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50A7" w14:textId="1DD4CF9B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164D2">
        <w:rPr>
          <w:rFonts w:ascii="Times New Roman" w:hAnsi="Times New Roman" w:cs="Times New Roman"/>
          <w:b/>
          <w:sz w:val="28"/>
        </w:rPr>
        <w:t>MEMFORMULASIKAN STRATEGI MSDM PADA PT INDUSTRI JAMU DAN FARMASI SIDO MUNCUL TBK</w:t>
      </w:r>
    </w:p>
    <w:p w14:paraId="5136B6D6" w14:textId="082D3E4F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64D2">
        <w:rPr>
          <w:rFonts w:ascii="Times New Roman" w:hAnsi="Times New Roman" w:cs="Times New Roman"/>
          <w:b/>
          <w:sz w:val="24"/>
        </w:rPr>
        <w:t>MAKALAH</w:t>
      </w:r>
    </w:p>
    <w:p w14:paraId="3B110DED" w14:textId="77777777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Diajukan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kepada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Prof. </w:t>
      </w:r>
      <w:proofErr w:type="spellStart"/>
      <w:r w:rsidRPr="00A164D2">
        <w:rPr>
          <w:rFonts w:ascii="Times New Roman" w:hAnsi="Times New Roman" w:cs="Times New Roman"/>
          <w:sz w:val="24"/>
        </w:rPr>
        <w:t>Setyabudi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Indartono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, MM., Ph.D. </w:t>
      </w:r>
      <w:proofErr w:type="spellStart"/>
      <w:r w:rsidRPr="00A164D2">
        <w:rPr>
          <w:rFonts w:ascii="Times New Roman" w:hAnsi="Times New Roman" w:cs="Times New Roman"/>
          <w:sz w:val="24"/>
        </w:rPr>
        <w:t>untuk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Memenuhi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Tugas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Pr="00A164D2">
        <w:rPr>
          <w:rFonts w:ascii="Times New Roman" w:hAnsi="Times New Roman" w:cs="Times New Roman"/>
          <w:sz w:val="24"/>
        </w:rPr>
        <w:t>Kuliah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Manajemen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Sumber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Daya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Manusia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Stratejik</w:t>
      </w:r>
      <w:proofErr w:type="spellEnd"/>
    </w:p>
    <w:p w14:paraId="1850234D" w14:textId="77777777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5671185" w14:textId="77777777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E17FF45" w14:textId="77777777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164D2">
        <w:rPr>
          <w:rFonts w:ascii="Times New Roman" w:hAnsi="Times New Roman" w:cs="Times New Roman"/>
          <w:noProof/>
          <w:szCs w:val="24"/>
          <w:lang w:val="en-US"/>
        </w:rPr>
        <w:drawing>
          <wp:inline distT="0" distB="0" distL="0" distR="0" wp14:anchorId="45EF8E11" wp14:editId="122A0648">
            <wp:extent cx="1946039" cy="1924050"/>
            <wp:effectExtent l="0" t="0" r="0" b="0"/>
            <wp:docPr id="1" name="Picture 1" descr="Description: Description: Logo_u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_uny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50" cy="193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DFBF" w14:textId="77777777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E9C6898" w14:textId="77777777" w:rsidR="00174635" w:rsidRPr="00A164D2" w:rsidRDefault="00174635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16570A0" w14:textId="77777777" w:rsidR="002156F4" w:rsidRPr="00A164D2" w:rsidRDefault="002156F4" w:rsidP="00A33E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164D2">
        <w:rPr>
          <w:rFonts w:ascii="Times New Roman" w:hAnsi="Times New Roman" w:cs="Times New Roman"/>
          <w:sz w:val="24"/>
        </w:rPr>
        <w:t>Oleh: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1556"/>
      </w:tblGrid>
      <w:tr w:rsidR="002156F4" w:rsidRPr="00A164D2" w14:paraId="0FB4A560" w14:textId="77777777" w:rsidTr="00174635">
        <w:trPr>
          <w:jc w:val="center"/>
        </w:trPr>
        <w:tc>
          <w:tcPr>
            <w:tcW w:w="2550" w:type="dxa"/>
          </w:tcPr>
          <w:p w14:paraId="0B9E8910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64D2">
              <w:rPr>
                <w:rFonts w:ascii="Times New Roman" w:hAnsi="Times New Roman" w:cs="Times New Roman"/>
                <w:sz w:val="24"/>
              </w:rPr>
              <w:t>Juanli</w:t>
            </w:r>
            <w:proofErr w:type="spellEnd"/>
            <w:r w:rsidRPr="00A16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164D2">
              <w:rPr>
                <w:rFonts w:ascii="Times New Roman" w:hAnsi="Times New Roman" w:cs="Times New Roman"/>
                <w:sz w:val="24"/>
              </w:rPr>
              <w:t>Rambe</w:t>
            </w:r>
            <w:proofErr w:type="spellEnd"/>
          </w:p>
        </w:tc>
        <w:tc>
          <w:tcPr>
            <w:tcW w:w="1556" w:type="dxa"/>
          </w:tcPr>
          <w:p w14:paraId="5BFCE39B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164D2">
              <w:rPr>
                <w:rFonts w:ascii="Times New Roman" w:hAnsi="Times New Roman" w:cs="Times New Roman"/>
                <w:sz w:val="24"/>
              </w:rPr>
              <w:t>19808141006</w:t>
            </w:r>
          </w:p>
        </w:tc>
      </w:tr>
      <w:tr w:rsidR="002156F4" w:rsidRPr="00A164D2" w14:paraId="2C114A50" w14:textId="77777777" w:rsidTr="00174635">
        <w:trPr>
          <w:jc w:val="center"/>
        </w:trPr>
        <w:tc>
          <w:tcPr>
            <w:tcW w:w="2550" w:type="dxa"/>
          </w:tcPr>
          <w:p w14:paraId="20391537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64D2">
              <w:rPr>
                <w:rFonts w:ascii="Times New Roman" w:hAnsi="Times New Roman" w:cs="Times New Roman"/>
                <w:sz w:val="24"/>
              </w:rPr>
              <w:t>Ikhsan</w:t>
            </w:r>
            <w:proofErr w:type="spellEnd"/>
            <w:r w:rsidRPr="00A164D2">
              <w:rPr>
                <w:rFonts w:ascii="Times New Roman" w:hAnsi="Times New Roman" w:cs="Times New Roman"/>
                <w:sz w:val="24"/>
              </w:rPr>
              <w:t xml:space="preserve"> Maulana </w:t>
            </w:r>
            <w:proofErr w:type="spellStart"/>
            <w:r w:rsidRPr="00A164D2">
              <w:rPr>
                <w:rFonts w:ascii="Times New Roman" w:hAnsi="Times New Roman" w:cs="Times New Roman"/>
                <w:sz w:val="24"/>
              </w:rPr>
              <w:t>Ahnan</w:t>
            </w:r>
            <w:proofErr w:type="spellEnd"/>
          </w:p>
        </w:tc>
        <w:tc>
          <w:tcPr>
            <w:tcW w:w="1556" w:type="dxa"/>
          </w:tcPr>
          <w:p w14:paraId="48EFA171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164D2">
              <w:rPr>
                <w:rFonts w:ascii="Times New Roman" w:hAnsi="Times New Roman" w:cs="Times New Roman"/>
                <w:sz w:val="24"/>
              </w:rPr>
              <w:t>19808141009</w:t>
            </w:r>
          </w:p>
        </w:tc>
      </w:tr>
      <w:tr w:rsidR="002156F4" w:rsidRPr="00A164D2" w14:paraId="3EA03504" w14:textId="77777777" w:rsidTr="00174635">
        <w:trPr>
          <w:jc w:val="center"/>
        </w:trPr>
        <w:tc>
          <w:tcPr>
            <w:tcW w:w="2550" w:type="dxa"/>
          </w:tcPr>
          <w:p w14:paraId="2E5CA5DF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64D2">
              <w:rPr>
                <w:rFonts w:ascii="Times New Roman" w:hAnsi="Times New Roman" w:cs="Times New Roman"/>
                <w:sz w:val="24"/>
              </w:rPr>
              <w:t>Bagus</w:t>
            </w:r>
            <w:proofErr w:type="spellEnd"/>
            <w:r w:rsidRPr="00A16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164D2">
              <w:rPr>
                <w:rFonts w:ascii="Times New Roman" w:hAnsi="Times New Roman" w:cs="Times New Roman"/>
                <w:sz w:val="24"/>
              </w:rPr>
              <w:t>Ambada</w:t>
            </w:r>
            <w:proofErr w:type="spellEnd"/>
          </w:p>
        </w:tc>
        <w:tc>
          <w:tcPr>
            <w:tcW w:w="1556" w:type="dxa"/>
          </w:tcPr>
          <w:p w14:paraId="33542871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164D2">
              <w:rPr>
                <w:rFonts w:ascii="Times New Roman" w:hAnsi="Times New Roman" w:cs="Times New Roman"/>
                <w:sz w:val="24"/>
              </w:rPr>
              <w:t>19808141065</w:t>
            </w:r>
          </w:p>
        </w:tc>
      </w:tr>
      <w:tr w:rsidR="002156F4" w:rsidRPr="00A164D2" w14:paraId="5F88649F" w14:textId="77777777" w:rsidTr="00174635">
        <w:trPr>
          <w:jc w:val="center"/>
        </w:trPr>
        <w:tc>
          <w:tcPr>
            <w:tcW w:w="2550" w:type="dxa"/>
          </w:tcPr>
          <w:p w14:paraId="231EBC9C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164D2">
              <w:rPr>
                <w:rFonts w:ascii="Times New Roman" w:hAnsi="Times New Roman" w:cs="Times New Roman"/>
                <w:sz w:val="24"/>
              </w:rPr>
              <w:t>Nanda Mustika Aji P.</w:t>
            </w:r>
          </w:p>
        </w:tc>
        <w:tc>
          <w:tcPr>
            <w:tcW w:w="1556" w:type="dxa"/>
          </w:tcPr>
          <w:p w14:paraId="6D36848F" w14:textId="77777777" w:rsidR="002156F4" w:rsidRPr="00A164D2" w:rsidRDefault="002156F4" w:rsidP="00A33E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164D2">
              <w:rPr>
                <w:rFonts w:ascii="Times New Roman" w:hAnsi="Times New Roman" w:cs="Times New Roman"/>
                <w:sz w:val="24"/>
              </w:rPr>
              <w:t>19808141067</w:t>
            </w:r>
          </w:p>
        </w:tc>
      </w:tr>
    </w:tbl>
    <w:p w14:paraId="0E891F93" w14:textId="77777777" w:rsidR="002156F4" w:rsidRPr="00A164D2" w:rsidRDefault="00174635" w:rsidP="00A33E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164D2">
        <w:rPr>
          <w:rFonts w:ascii="Times New Roman" w:hAnsi="Times New Roman" w:cs="Times New Roman"/>
          <w:sz w:val="24"/>
        </w:rPr>
        <w:br/>
      </w:r>
    </w:p>
    <w:p w14:paraId="3D8D0EE3" w14:textId="77777777" w:rsidR="00174635" w:rsidRPr="00A164D2" w:rsidRDefault="00174635" w:rsidP="00A33E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780F50D" w14:textId="77777777" w:rsidR="00174635" w:rsidRPr="00A164D2" w:rsidRDefault="00174635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64D2">
        <w:rPr>
          <w:rFonts w:ascii="Times New Roman" w:hAnsi="Times New Roman" w:cs="Times New Roman"/>
          <w:b/>
          <w:sz w:val="24"/>
        </w:rPr>
        <w:t>JURUSAN MANAJEMEN</w:t>
      </w:r>
    </w:p>
    <w:p w14:paraId="5945E4B7" w14:textId="77777777" w:rsidR="00174635" w:rsidRPr="00A164D2" w:rsidRDefault="00174635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64D2">
        <w:rPr>
          <w:rFonts w:ascii="Times New Roman" w:hAnsi="Times New Roman" w:cs="Times New Roman"/>
          <w:b/>
          <w:sz w:val="24"/>
        </w:rPr>
        <w:t>FAKULTAS EKONOMI</w:t>
      </w:r>
    </w:p>
    <w:p w14:paraId="69641705" w14:textId="77777777" w:rsidR="00174635" w:rsidRPr="00A164D2" w:rsidRDefault="00174635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64D2">
        <w:rPr>
          <w:rFonts w:ascii="Times New Roman" w:hAnsi="Times New Roman" w:cs="Times New Roman"/>
          <w:b/>
          <w:sz w:val="24"/>
        </w:rPr>
        <w:t>UNIVERSITAS NEGERI YOGYAKARTA</w:t>
      </w:r>
    </w:p>
    <w:p w14:paraId="712A63D8" w14:textId="77777777" w:rsidR="00F04F33" w:rsidRPr="00A164D2" w:rsidRDefault="00174635" w:rsidP="00A33E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  <w:sectPr w:rsidR="00F04F33" w:rsidRPr="00A164D2" w:rsidSect="002156F4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 w:rsidRPr="00A164D2">
        <w:rPr>
          <w:rFonts w:ascii="Times New Roman" w:hAnsi="Times New Roman" w:cs="Times New Roman"/>
          <w:b/>
          <w:sz w:val="24"/>
        </w:rPr>
        <w:t>2020</w:t>
      </w:r>
    </w:p>
    <w:p w14:paraId="3683EF6F" w14:textId="11F29B07" w:rsidR="00F04F33" w:rsidRPr="00A164D2" w:rsidRDefault="00F04F33" w:rsidP="00A33E1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164D2">
        <w:rPr>
          <w:rFonts w:ascii="Times New Roman" w:hAnsi="Times New Roman" w:cs="Times New Roman"/>
          <w:b/>
          <w:sz w:val="24"/>
        </w:rPr>
        <w:lastRenderedPageBreak/>
        <w:t>Latar</w:t>
      </w:r>
      <w:proofErr w:type="spellEnd"/>
      <w:r w:rsidRPr="00A164D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b/>
          <w:sz w:val="24"/>
        </w:rPr>
        <w:t>Belakang</w:t>
      </w:r>
      <w:proofErr w:type="spellEnd"/>
    </w:p>
    <w:p w14:paraId="76F1D435" w14:textId="07269629" w:rsidR="00A52186" w:rsidRDefault="00A164D2" w:rsidP="00A33E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51F93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151F93">
        <w:rPr>
          <w:rFonts w:ascii="Times New Roman" w:hAnsi="Times New Roman" w:cs="Times New Roman"/>
          <w:sz w:val="24"/>
        </w:rPr>
        <w:t>awal</w:t>
      </w:r>
      <w:proofErr w:type="spellEnd"/>
      <w:r w:rsidR="00151F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1F93">
        <w:rPr>
          <w:rFonts w:ascii="Times New Roman" w:hAnsi="Times New Roman" w:cs="Times New Roman"/>
          <w:sz w:val="24"/>
        </w:rPr>
        <w:t>tahun</w:t>
      </w:r>
      <w:proofErr w:type="spellEnd"/>
      <w:r w:rsidR="00151F93">
        <w:rPr>
          <w:rFonts w:ascii="Times New Roman" w:hAnsi="Times New Roman" w:cs="Times New Roman"/>
          <w:sz w:val="24"/>
        </w:rPr>
        <w:t xml:space="preserve"> 2020</w:t>
      </w:r>
      <w:r w:rsidR="00E02D3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2D3D">
        <w:rPr>
          <w:rFonts w:ascii="Times New Roman" w:hAnsi="Times New Roman" w:cs="Times New Roman"/>
          <w:sz w:val="24"/>
        </w:rPr>
        <w:t>seluruh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="00E02D3D">
        <w:rPr>
          <w:rFonts w:ascii="Times New Roman" w:hAnsi="Times New Roman" w:cs="Times New Roman"/>
          <w:sz w:val="24"/>
        </w:rPr>
        <w:t>dihadapkan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dengan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pandemi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Covid-19</w:t>
      </w:r>
      <w:r w:rsidR="00E02D3D" w:rsidRPr="00E02D3D">
        <w:rPr>
          <w:rFonts w:ascii="Times New Roman" w:hAnsi="Times New Roman" w:cs="Times New Roman"/>
          <w:sz w:val="28"/>
        </w:rPr>
        <w:t>.</w:t>
      </w:r>
      <w:r w:rsidRPr="00E02D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2D3D" w:rsidRPr="00E02D3D">
        <w:rPr>
          <w:rFonts w:ascii="Times New Roman" w:hAnsi="Times New Roman" w:cs="Times New Roman"/>
          <w:sz w:val="24"/>
        </w:rPr>
        <w:t>Persebaran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 w:rsidRPr="00E02D3D">
        <w:rPr>
          <w:rFonts w:ascii="Times New Roman" w:hAnsi="Times New Roman" w:cs="Times New Roman"/>
          <w:sz w:val="24"/>
        </w:rPr>
        <w:t>wabah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 w:rsidRPr="00E02D3D">
        <w:rPr>
          <w:rFonts w:ascii="Times New Roman" w:hAnsi="Times New Roman" w:cs="Times New Roman"/>
          <w:sz w:val="24"/>
        </w:rPr>
        <w:t>tersebut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 w:rsidRPr="00E02D3D">
        <w:rPr>
          <w:rFonts w:ascii="Times New Roman" w:hAnsi="Times New Roman" w:cs="Times New Roman"/>
          <w:sz w:val="24"/>
        </w:rPr>
        <w:t>membuat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r w:rsidR="0002167F">
        <w:rPr>
          <w:rFonts w:ascii="Times New Roman" w:hAnsi="Times New Roman" w:cs="Times New Roman"/>
          <w:sz w:val="24"/>
        </w:rPr>
        <w:t xml:space="preserve">Indonesia </w:t>
      </w:r>
      <w:proofErr w:type="spellStart"/>
      <w:r w:rsidR="0002167F">
        <w:rPr>
          <w:rFonts w:ascii="Times New Roman" w:hAnsi="Times New Roman" w:cs="Times New Roman"/>
          <w:sz w:val="24"/>
        </w:rPr>
        <w:t>memberlakukan</w:t>
      </w:r>
      <w:proofErr w:type="spellEnd"/>
      <w:r w:rsid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 w:rsidRPr="00E02D3D">
        <w:rPr>
          <w:rFonts w:ascii="Times New Roman" w:hAnsi="Times New Roman" w:cs="Times New Roman"/>
          <w:sz w:val="24"/>
        </w:rPr>
        <w:t>kebijakan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karantina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wilayah </w:t>
      </w:r>
      <w:r w:rsidR="00E02D3D" w:rsidRPr="00E02D3D">
        <w:rPr>
          <w:rFonts w:ascii="Times New Roman" w:hAnsi="Times New Roman" w:cs="Times New Roman"/>
          <w:sz w:val="24"/>
        </w:rPr>
        <w:t xml:space="preserve">dan </w:t>
      </w:r>
      <w:proofErr w:type="spellStart"/>
      <w:r w:rsidR="00E02D3D" w:rsidRPr="00E02D3D">
        <w:rPr>
          <w:rFonts w:ascii="Times New Roman" w:hAnsi="Times New Roman" w:cs="Times New Roman"/>
          <w:sz w:val="24"/>
        </w:rPr>
        <w:t>pembatasan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 w:rsidRPr="00E02D3D">
        <w:rPr>
          <w:rFonts w:ascii="Times New Roman" w:hAnsi="Times New Roman" w:cs="Times New Roman"/>
          <w:sz w:val="24"/>
        </w:rPr>
        <w:t>perjalanan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2186">
        <w:rPr>
          <w:rFonts w:ascii="Times New Roman" w:hAnsi="Times New Roman" w:cs="Times New Roman"/>
          <w:sz w:val="24"/>
        </w:rPr>
        <w:t>dari</w:t>
      </w:r>
      <w:proofErr w:type="spellEnd"/>
      <w:r w:rsidR="00A52186">
        <w:rPr>
          <w:rFonts w:ascii="Times New Roman" w:hAnsi="Times New Roman" w:cs="Times New Roman"/>
          <w:sz w:val="24"/>
        </w:rPr>
        <w:t xml:space="preserve"> dan/</w:t>
      </w:r>
      <w:proofErr w:type="spellStart"/>
      <w:r w:rsidR="00A52186">
        <w:rPr>
          <w:rFonts w:ascii="Times New Roman" w:hAnsi="Times New Roman" w:cs="Times New Roman"/>
          <w:sz w:val="24"/>
        </w:rPr>
        <w:t>atau</w:t>
      </w:r>
      <w:proofErr w:type="spellEnd"/>
      <w:r w:rsid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2186">
        <w:rPr>
          <w:rFonts w:ascii="Times New Roman" w:hAnsi="Times New Roman" w:cs="Times New Roman"/>
          <w:sz w:val="24"/>
        </w:rPr>
        <w:t>ke</w:t>
      </w:r>
      <w:proofErr w:type="spellEnd"/>
      <w:r w:rsidR="00E02D3D" w:rsidRP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berbagai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negara. </w:t>
      </w:r>
      <w:proofErr w:type="spellStart"/>
      <w:r w:rsidR="00E02D3D">
        <w:rPr>
          <w:rFonts w:ascii="Times New Roman" w:hAnsi="Times New Roman" w:cs="Times New Roman"/>
          <w:sz w:val="24"/>
        </w:rPr>
        <w:t>Akibatnya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permintaan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barang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02D3D">
        <w:rPr>
          <w:rFonts w:ascii="Times New Roman" w:hAnsi="Times New Roman" w:cs="Times New Roman"/>
          <w:sz w:val="24"/>
        </w:rPr>
        <w:t>jasa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mengalami</w:t>
      </w:r>
      <w:proofErr w:type="spellEnd"/>
      <w:r w:rsid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2D3D">
        <w:rPr>
          <w:rFonts w:ascii="Times New Roman" w:hAnsi="Times New Roman" w:cs="Times New Roman"/>
          <w:sz w:val="24"/>
        </w:rPr>
        <w:t>penurunan</w:t>
      </w:r>
      <w:proofErr w:type="spellEnd"/>
      <w:r w:rsidR="0002167F">
        <w:rPr>
          <w:rFonts w:ascii="Times New Roman" w:hAnsi="Times New Roman" w:cs="Times New Roman"/>
          <w:sz w:val="24"/>
        </w:rPr>
        <w:t>,</w:t>
      </w:r>
      <w:r w:rsidR="00E02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aktivitas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bisnis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terhenti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jutaan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pekerja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harus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dirumahkan</w:t>
      </w:r>
      <w:proofErr w:type="spellEnd"/>
      <w:r w:rsidR="0002167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2167F">
        <w:rPr>
          <w:rFonts w:ascii="Times New Roman" w:hAnsi="Times New Roman" w:cs="Times New Roman"/>
          <w:sz w:val="24"/>
        </w:rPr>
        <w:t>bahkan</w:t>
      </w:r>
      <w:proofErr w:type="spellEnd"/>
      <w:r w:rsid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>
        <w:rPr>
          <w:rFonts w:ascii="Times New Roman" w:hAnsi="Times New Roman" w:cs="Times New Roman"/>
          <w:sz w:val="24"/>
        </w:rPr>
        <w:t>usaha</w:t>
      </w:r>
      <w:proofErr w:type="spellEnd"/>
      <w:r w:rsidR="0002167F">
        <w:rPr>
          <w:rFonts w:ascii="Times New Roman" w:hAnsi="Times New Roman" w:cs="Times New Roman"/>
          <w:sz w:val="24"/>
        </w:rPr>
        <w:t xml:space="preserve"> di</w:t>
      </w:r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sektor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informal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tidak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bisa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 w:rsidRPr="0002167F">
        <w:rPr>
          <w:rFonts w:ascii="Times New Roman" w:hAnsi="Times New Roman" w:cs="Times New Roman"/>
          <w:sz w:val="24"/>
        </w:rPr>
        <w:t>menjalankan</w:t>
      </w:r>
      <w:proofErr w:type="spellEnd"/>
      <w:r w:rsidR="0002167F"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>
        <w:rPr>
          <w:rFonts w:ascii="Times New Roman" w:hAnsi="Times New Roman" w:cs="Times New Roman"/>
          <w:sz w:val="24"/>
        </w:rPr>
        <w:t>kegiatan</w:t>
      </w:r>
      <w:proofErr w:type="spellEnd"/>
      <w:r w:rsid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167F">
        <w:rPr>
          <w:rFonts w:ascii="Times New Roman" w:hAnsi="Times New Roman" w:cs="Times New Roman"/>
          <w:sz w:val="24"/>
        </w:rPr>
        <w:t>bisnisnya</w:t>
      </w:r>
      <w:proofErr w:type="spellEnd"/>
      <w:r w:rsidR="0002167F">
        <w:rPr>
          <w:rFonts w:ascii="Times New Roman" w:hAnsi="Times New Roman" w:cs="Times New Roman"/>
          <w:sz w:val="24"/>
        </w:rPr>
        <w:t>.</w:t>
      </w:r>
      <w:r w:rsidR="0002167F" w:rsidRPr="0002167F">
        <w:rPr>
          <w:rFonts w:ascii="Times New Roman" w:hAnsi="Times New Roman" w:cs="Times New Roman"/>
          <w:sz w:val="24"/>
        </w:rPr>
        <w:t xml:space="preserve"> </w:t>
      </w:r>
    </w:p>
    <w:p w14:paraId="6ABC001C" w14:textId="4CC17686" w:rsidR="0069157E" w:rsidRPr="0069157E" w:rsidRDefault="0002167F" w:rsidP="00E743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proofErr w:type="spellStart"/>
      <w:r w:rsidRPr="0002167F">
        <w:rPr>
          <w:rFonts w:ascii="Times New Roman" w:hAnsi="Times New Roman" w:cs="Times New Roman"/>
          <w:sz w:val="24"/>
        </w:rPr>
        <w:t>Dampak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pandemi</w:t>
      </w:r>
      <w:proofErr w:type="spellEnd"/>
      <w:r>
        <w:rPr>
          <w:rFonts w:ascii="Times New Roman" w:hAnsi="Times New Roman" w:cs="Times New Roman"/>
          <w:sz w:val="24"/>
        </w:rPr>
        <w:t xml:space="preserve"> Covid-19 juga</w:t>
      </w:r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berimbas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pada </w:t>
      </w:r>
      <w:r>
        <w:rPr>
          <w:rFonts w:ascii="Times New Roman" w:hAnsi="Times New Roman" w:cs="Times New Roman"/>
          <w:sz w:val="24"/>
        </w:rPr>
        <w:t xml:space="preserve">PT </w:t>
      </w:r>
      <w:proofErr w:type="spellStart"/>
      <w:r>
        <w:rPr>
          <w:rFonts w:ascii="Times New Roman" w:hAnsi="Times New Roman" w:cs="Times New Roman"/>
          <w:sz w:val="24"/>
        </w:rPr>
        <w:t>Sido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Muncul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92840">
        <w:rPr>
          <w:rFonts w:ascii="Times New Roman" w:hAnsi="Times New Roman" w:cs="Times New Roman"/>
          <w:sz w:val="24"/>
        </w:rPr>
        <w:t>bergerak</w:t>
      </w:r>
      <w:proofErr w:type="spellEnd"/>
      <w:r w:rsidR="00292840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92840">
        <w:rPr>
          <w:rFonts w:ascii="Times New Roman" w:hAnsi="Times New Roman" w:cs="Times New Roman"/>
          <w:sz w:val="24"/>
        </w:rPr>
        <w:t>bidang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usaha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2840">
        <w:rPr>
          <w:rFonts w:ascii="Times New Roman" w:hAnsi="Times New Roman" w:cs="Times New Roman"/>
          <w:sz w:val="24"/>
        </w:rPr>
        <w:t>jamu</w:t>
      </w:r>
      <w:proofErr w:type="spellEnd"/>
      <w:r w:rsidR="0029284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92840">
        <w:rPr>
          <w:rFonts w:ascii="Times New Roman" w:hAnsi="Times New Roman" w:cs="Times New Roman"/>
          <w:sz w:val="24"/>
        </w:rPr>
        <w:t>farmasi</w:t>
      </w:r>
      <w:proofErr w:type="spellEnd"/>
      <w:r w:rsidR="00292840">
        <w:rPr>
          <w:rFonts w:ascii="Times New Roman" w:hAnsi="Times New Roman" w:cs="Times New Roman"/>
          <w:sz w:val="24"/>
        </w:rPr>
        <w:t>.</w:t>
      </w:r>
      <w:r w:rsidR="00E74398">
        <w:rPr>
          <w:rFonts w:ascii="Times New Roman" w:hAnsi="Times New Roman" w:cs="Times New Roman"/>
          <w:sz w:val="24"/>
        </w:rPr>
        <w:t xml:space="preserve"> P</w:t>
      </w:r>
      <w:r w:rsidRPr="0002167F">
        <w:rPr>
          <w:rFonts w:ascii="Times New Roman" w:hAnsi="Times New Roman" w:cs="Times New Roman"/>
          <w:sz w:val="24"/>
        </w:rPr>
        <w:t xml:space="preserve">erseroan </w:t>
      </w:r>
      <w:proofErr w:type="spellStart"/>
      <w:r w:rsidR="00E74398">
        <w:rPr>
          <w:rFonts w:ascii="Times New Roman" w:hAnsi="Times New Roman" w:cs="Times New Roman"/>
          <w:sz w:val="24"/>
        </w:rPr>
        <w:t>harus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cepat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menyesuaikan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diri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dengan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menyusun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ulang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strategi </w:t>
      </w:r>
      <w:proofErr w:type="spellStart"/>
      <w:r w:rsidRPr="0002167F">
        <w:rPr>
          <w:rFonts w:ascii="Times New Roman" w:hAnsi="Times New Roman" w:cs="Times New Roman"/>
          <w:sz w:val="24"/>
        </w:rPr>
        <w:t>bisnis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2167F">
        <w:rPr>
          <w:rFonts w:ascii="Times New Roman" w:hAnsi="Times New Roman" w:cs="Times New Roman"/>
          <w:sz w:val="24"/>
        </w:rPr>
        <w:t>menetapkan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inisiatif-inisiatif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baru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untuk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meraih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hasil</w:t>
      </w:r>
      <w:proofErr w:type="spellEnd"/>
      <w:r w:rsidRPr="00021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167F">
        <w:rPr>
          <w:rFonts w:ascii="Times New Roman" w:hAnsi="Times New Roman" w:cs="Times New Roman"/>
          <w:sz w:val="24"/>
        </w:rPr>
        <w:t>terbaik</w:t>
      </w:r>
      <w:proofErr w:type="spellEnd"/>
      <w:r w:rsidRPr="0002167F">
        <w:rPr>
          <w:rFonts w:ascii="Times New Roman" w:hAnsi="Times New Roman" w:cs="Times New Roman"/>
          <w:sz w:val="24"/>
        </w:rPr>
        <w:t>.</w:t>
      </w:r>
      <w:r w:rsidR="00292840">
        <w:rPr>
          <w:rFonts w:ascii="Times New Roman" w:hAnsi="Times New Roman" w:cs="Times New Roman"/>
          <w:sz w:val="24"/>
        </w:rPr>
        <w:t xml:space="preserve"> </w:t>
      </w:r>
      <w:r w:rsidR="000850B2" w:rsidRPr="000850B2">
        <w:rPr>
          <w:rFonts w:ascii="Times New Roman" w:hAnsi="Times New Roman" w:cs="Times New Roman"/>
          <w:sz w:val="24"/>
        </w:rPr>
        <w:t xml:space="preserve">Perseroan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melakukan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berbagai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penyesuaian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bidang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pengelolaan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SDM</w:t>
      </w:r>
      <w:r w:rsidR="00E74398" w:rsidRPr="00E74398">
        <w:rPr>
          <w:rFonts w:ascii="Times New Roman" w:hAnsi="Times New Roman" w:cs="Times New Roman"/>
          <w:sz w:val="24"/>
        </w:rPr>
        <w:t xml:space="preserve"> </w:t>
      </w:r>
      <w:r w:rsidR="00E74398">
        <w:rPr>
          <w:rFonts w:ascii="Times New Roman" w:hAnsi="Times New Roman" w:cs="Times New Roman"/>
          <w:sz w:val="24"/>
        </w:rPr>
        <w:t xml:space="preserve">agar </w:t>
      </w:r>
      <w:proofErr w:type="spellStart"/>
      <w:r w:rsidR="00E74398">
        <w:rPr>
          <w:rFonts w:ascii="Times New Roman" w:hAnsi="Times New Roman" w:cs="Times New Roman"/>
          <w:sz w:val="24"/>
        </w:rPr>
        <w:t>menjadi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lebih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inovatif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74398">
        <w:rPr>
          <w:rFonts w:ascii="Times New Roman" w:hAnsi="Times New Roman" w:cs="Times New Roman"/>
          <w:sz w:val="24"/>
        </w:rPr>
        <w:t>adaptif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dalam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menghadapi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tantangan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akibat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pandemi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virus Covid-19</w:t>
      </w:r>
      <w:r w:rsidR="000850B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74398">
        <w:rPr>
          <w:rFonts w:ascii="Times New Roman" w:hAnsi="Times New Roman" w:cs="Times New Roman"/>
          <w:sz w:val="24"/>
        </w:rPr>
        <w:t>dengan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398">
        <w:rPr>
          <w:rFonts w:ascii="Times New Roman" w:hAnsi="Times New Roman" w:cs="Times New Roman"/>
          <w:sz w:val="24"/>
        </w:rPr>
        <w:t>cara</w:t>
      </w:r>
      <w:proofErr w:type="spellEnd"/>
      <w:r w:rsidR="00E743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transformasi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budaya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kerja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mobilitas</w:t>
      </w:r>
      <w:proofErr w:type="spellEnd"/>
      <w:r w:rsidR="000850B2" w:rsidRP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0850B2">
        <w:rPr>
          <w:rFonts w:ascii="Times New Roman" w:hAnsi="Times New Roman" w:cs="Times New Roman"/>
          <w:sz w:val="24"/>
        </w:rPr>
        <w:t>karyawan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akibat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kebijakan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PSBB yang </w:t>
      </w:r>
      <w:proofErr w:type="spellStart"/>
      <w:r w:rsidR="000850B2">
        <w:rPr>
          <w:rFonts w:ascii="Times New Roman" w:hAnsi="Times New Roman" w:cs="Times New Roman"/>
          <w:sz w:val="24"/>
        </w:rPr>
        <w:t>diberlakukan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850B2">
        <w:rPr>
          <w:rFonts w:ascii="Times New Roman" w:hAnsi="Times New Roman" w:cs="Times New Roman"/>
          <w:sz w:val="24"/>
        </w:rPr>
        <w:t>beberapa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wilayah Indonesia </w:t>
      </w:r>
      <w:proofErr w:type="spellStart"/>
      <w:r w:rsidR="000850B2">
        <w:rPr>
          <w:rFonts w:ascii="Times New Roman" w:hAnsi="Times New Roman" w:cs="Times New Roman"/>
          <w:sz w:val="24"/>
        </w:rPr>
        <w:t>sehingga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perseroan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harus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menerapkan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sistem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r w:rsidR="000850B2" w:rsidRPr="000850B2">
        <w:rPr>
          <w:rFonts w:ascii="Times New Roman" w:hAnsi="Times New Roman" w:cs="Times New Roman"/>
          <w:i/>
          <w:sz w:val="24"/>
        </w:rPr>
        <w:t>work from home</w:t>
      </w:r>
      <w:r w:rsidR="000850B2">
        <w:rPr>
          <w:rFonts w:ascii="Times New Roman" w:hAnsi="Times New Roman" w:cs="Times New Roman"/>
          <w:sz w:val="24"/>
        </w:rPr>
        <w:t xml:space="preserve"> (WFH) agar </w:t>
      </w:r>
      <w:proofErr w:type="spellStart"/>
      <w:r w:rsidR="000850B2">
        <w:rPr>
          <w:rFonts w:ascii="Times New Roman" w:hAnsi="Times New Roman" w:cs="Times New Roman"/>
          <w:sz w:val="24"/>
        </w:rPr>
        <w:t>kegiatan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operasional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perusahaan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tetap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>
        <w:rPr>
          <w:rFonts w:ascii="Times New Roman" w:hAnsi="Times New Roman" w:cs="Times New Roman"/>
          <w:sz w:val="24"/>
        </w:rPr>
        <w:t>berjalan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. </w:t>
      </w:r>
      <w:r w:rsidR="0069157E">
        <w:rPr>
          <w:rFonts w:ascii="Times New Roman" w:hAnsi="Times New Roman" w:cs="Times New Roman"/>
          <w:sz w:val="24"/>
        </w:rPr>
        <w:t xml:space="preserve">Oleh </w:t>
      </w:r>
      <w:proofErr w:type="spellStart"/>
      <w:r w:rsidR="0069157E">
        <w:rPr>
          <w:rFonts w:ascii="Times New Roman" w:hAnsi="Times New Roman" w:cs="Times New Roman"/>
          <w:sz w:val="24"/>
        </w:rPr>
        <w:t>karena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itu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penulis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tertarik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untuk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membahas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tentang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formulasi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strategi </w:t>
      </w:r>
      <w:proofErr w:type="spellStart"/>
      <w:r w:rsidR="0069157E">
        <w:rPr>
          <w:rFonts w:ascii="Times New Roman" w:hAnsi="Times New Roman" w:cs="Times New Roman"/>
          <w:sz w:val="24"/>
        </w:rPr>
        <w:t>manajemen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sumber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daya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manusia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(MSDM) yang </w:t>
      </w:r>
      <w:proofErr w:type="spellStart"/>
      <w:r w:rsidR="0069157E">
        <w:rPr>
          <w:rFonts w:ascii="Times New Roman" w:hAnsi="Times New Roman" w:cs="Times New Roman"/>
          <w:sz w:val="24"/>
        </w:rPr>
        <w:t>diterapkan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di PT </w:t>
      </w:r>
      <w:proofErr w:type="spellStart"/>
      <w:r w:rsidR="0069157E">
        <w:rPr>
          <w:rFonts w:ascii="Times New Roman" w:hAnsi="Times New Roman" w:cs="Times New Roman"/>
          <w:sz w:val="24"/>
        </w:rPr>
        <w:t>Sido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Muncul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57E">
        <w:rPr>
          <w:rFonts w:ascii="Times New Roman" w:hAnsi="Times New Roman" w:cs="Times New Roman"/>
          <w:sz w:val="24"/>
        </w:rPr>
        <w:t>Tbk</w:t>
      </w:r>
      <w:proofErr w:type="spellEnd"/>
      <w:r w:rsidR="0069157E">
        <w:rPr>
          <w:rFonts w:ascii="Times New Roman" w:hAnsi="Times New Roman" w:cs="Times New Roman"/>
          <w:sz w:val="24"/>
        </w:rPr>
        <w:t xml:space="preserve">. </w:t>
      </w:r>
    </w:p>
    <w:p w14:paraId="5C9C0F30" w14:textId="27C2B9B3" w:rsidR="0069157E" w:rsidRDefault="0069157E" w:rsidP="00A33E1D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4802CA0" w14:textId="7136C121" w:rsidR="00F04F33" w:rsidRPr="00A164D2" w:rsidRDefault="00F04F33" w:rsidP="00A33E1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164D2">
        <w:rPr>
          <w:rFonts w:ascii="Times New Roman" w:hAnsi="Times New Roman" w:cs="Times New Roman"/>
          <w:b/>
          <w:sz w:val="24"/>
        </w:rPr>
        <w:t>Literatur</w:t>
      </w:r>
      <w:proofErr w:type="spellEnd"/>
      <w:r w:rsidRPr="00A164D2">
        <w:rPr>
          <w:rFonts w:ascii="Times New Roman" w:hAnsi="Times New Roman" w:cs="Times New Roman"/>
          <w:b/>
          <w:sz w:val="24"/>
        </w:rPr>
        <w:t xml:space="preserve"> Review dan </w:t>
      </w:r>
      <w:proofErr w:type="spellStart"/>
      <w:r w:rsidRPr="00A164D2">
        <w:rPr>
          <w:rFonts w:ascii="Times New Roman" w:hAnsi="Times New Roman" w:cs="Times New Roman"/>
          <w:b/>
          <w:sz w:val="24"/>
        </w:rPr>
        <w:t>tahapan</w:t>
      </w:r>
      <w:proofErr w:type="spellEnd"/>
      <w:r w:rsidRPr="00A164D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b/>
          <w:sz w:val="24"/>
        </w:rPr>
        <w:t>formulasi</w:t>
      </w:r>
      <w:proofErr w:type="spellEnd"/>
      <w:r w:rsidRPr="00A164D2">
        <w:rPr>
          <w:rFonts w:ascii="Times New Roman" w:hAnsi="Times New Roman" w:cs="Times New Roman"/>
          <w:b/>
          <w:sz w:val="24"/>
        </w:rPr>
        <w:t xml:space="preserve"> strategi</w:t>
      </w:r>
    </w:p>
    <w:p w14:paraId="5B7ABA34" w14:textId="234948CE" w:rsidR="00B15377" w:rsidRPr="00A164D2" w:rsidRDefault="00B15377" w:rsidP="00A33E1D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Formulasi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strategi </w:t>
      </w:r>
      <w:proofErr w:type="spellStart"/>
      <w:r w:rsidRPr="00A164D2">
        <w:rPr>
          <w:rFonts w:ascii="Times New Roman" w:hAnsi="Times New Roman" w:cs="Times New Roman"/>
          <w:sz w:val="24"/>
        </w:rPr>
        <w:t>adalah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A164D2">
        <w:rPr>
          <w:rFonts w:ascii="Times New Roman" w:hAnsi="Times New Roman" w:cs="Times New Roman"/>
          <w:sz w:val="24"/>
        </w:rPr>
        <w:t>memutuskan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tindakan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terbaik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untuk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mencapai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tujuan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organisasi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164D2">
        <w:rPr>
          <w:rFonts w:ascii="Times New Roman" w:hAnsi="Times New Roman" w:cs="Times New Roman"/>
          <w:sz w:val="24"/>
        </w:rPr>
        <w:t>Perumusan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strategi </w:t>
      </w:r>
      <w:proofErr w:type="spellStart"/>
      <w:r w:rsidRPr="00A164D2">
        <w:rPr>
          <w:rFonts w:ascii="Times New Roman" w:hAnsi="Times New Roman" w:cs="Times New Roman"/>
          <w:sz w:val="24"/>
        </w:rPr>
        <w:t>melibatkan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penentuan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bagaimana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tujuan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akan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dicapai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. Setelah </w:t>
      </w:r>
      <w:proofErr w:type="spellStart"/>
      <w:r w:rsidRPr="00A164D2">
        <w:rPr>
          <w:rFonts w:ascii="Times New Roman" w:hAnsi="Times New Roman" w:cs="Times New Roman"/>
          <w:sz w:val="24"/>
        </w:rPr>
        <w:t>melakukan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pemindaian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lingkungan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secara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menyeluruh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164D2">
        <w:rPr>
          <w:rFonts w:ascii="Times New Roman" w:hAnsi="Times New Roman" w:cs="Times New Roman"/>
          <w:sz w:val="24"/>
        </w:rPr>
        <w:t>manajer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merumuskan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strategi di </w:t>
      </w:r>
      <w:proofErr w:type="spellStart"/>
      <w:r w:rsidRPr="00A164D2">
        <w:rPr>
          <w:rFonts w:ascii="Times New Roman" w:hAnsi="Times New Roman" w:cs="Times New Roman"/>
          <w:sz w:val="24"/>
        </w:rPr>
        <w:t>berbagai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tingkatan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dalam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organisasi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164D2">
        <w:rPr>
          <w:rFonts w:ascii="Times New Roman" w:hAnsi="Times New Roman" w:cs="Times New Roman"/>
          <w:sz w:val="24"/>
        </w:rPr>
        <w:t>yaitu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strategi </w:t>
      </w:r>
      <w:proofErr w:type="spellStart"/>
      <w:r w:rsidRPr="00A164D2">
        <w:rPr>
          <w:rFonts w:ascii="Times New Roman" w:hAnsi="Times New Roman" w:cs="Times New Roman"/>
          <w:sz w:val="24"/>
        </w:rPr>
        <w:t>korporat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164D2">
        <w:rPr>
          <w:rFonts w:ascii="Times New Roman" w:hAnsi="Times New Roman" w:cs="Times New Roman"/>
          <w:sz w:val="24"/>
        </w:rPr>
        <w:t>bisnis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A164D2">
        <w:rPr>
          <w:rFonts w:ascii="Times New Roman" w:hAnsi="Times New Roman" w:cs="Times New Roman"/>
          <w:sz w:val="24"/>
        </w:rPr>
        <w:t>fungsional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A164D2">
          <w:rPr>
            <w:rStyle w:val="Hyperlink"/>
            <w:rFonts w:ascii="Times New Roman" w:hAnsi="Times New Roman" w:cs="Times New Roman"/>
            <w:color w:val="1155CC"/>
            <w:sz w:val="24"/>
          </w:rPr>
          <w:t>(Azmi 2019)</w:t>
        </w:r>
      </w:hyperlink>
      <w:r w:rsidRPr="00A164D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164D2">
        <w:rPr>
          <w:rFonts w:ascii="Times New Roman" w:hAnsi="Times New Roman" w:cs="Times New Roman"/>
          <w:sz w:val="24"/>
        </w:rPr>
        <w:t>Malakah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ini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membahas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6 (</w:t>
      </w:r>
      <w:proofErr w:type="spellStart"/>
      <w:r w:rsidRPr="00A164D2">
        <w:rPr>
          <w:rFonts w:ascii="Times New Roman" w:hAnsi="Times New Roman" w:cs="Times New Roman"/>
          <w:sz w:val="24"/>
        </w:rPr>
        <w:t>enam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164D2">
        <w:rPr>
          <w:rFonts w:ascii="Times New Roman" w:hAnsi="Times New Roman" w:cs="Times New Roman"/>
          <w:sz w:val="24"/>
        </w:rPr>
        <w:t>tahapan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dalam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formulasi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strategi pada PT </w:t>
      </w:r>
      <w:proofErr w:type="spellStart"/>
      <w:r w:rsidRPr="00A164D2">
        <w:rPr>
          <w:rFonts w:ascii="Times New Roman" w:hAnsi="Times New Roman" w:cs="Times New Roman"/>
          <w:sz w:val="24"/>
        </w:rPr>
        <w:t>Industri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Jamu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164D2">
        <w:rPr>
          <w:rFonts w:ascii="Times New Roman" w:hAnsi="Times New Roman" w:cs="Times New Roman"/>
          <w:sz w:val="24"/>
        </w:rPr>
        <w:t>Farmasi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Sido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Muncul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Tbk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164D2">
        <w:rPr>
          <w:rFonts w:ascii="Times New Roman" w:hAnsi="Times New Roman" w:cs="Times New Roman"/>
          <w:sz w:val="24"/>
        </w:rPr>
        <w:t>yaitu</w:t>
      </w:r>
      <w:proofErr w:type="spellEnd"/>
      <w:r w:rsidRPr="00A164D2">
        <w:rPr>
          <w:rFonts w:ascii="Times New Roman" w:hAnsi="Times New Roman" w:cs="Times New Roman"/>
          <w:sz w:val="24"/>
        </w:rPr>
        <w:t>:</w:t>
      </w:r>
    </w:p>
    <w:p w14:paraId="343CB990" w14:textId="4FD4121F" w:rsidR="00F04F33" w:rsidRPr="00A164D2" w:rsidRDefault="00F04F33" w:rsidP="00A33E1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Menentukan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Problem MSDM</w:t>
      </w:r>
    </w:p>
    <w:p w14:paraId="15C8213B" w14:textId="733F0BEA" w:rsidR="00F04F33" w:rsidRPr="00A164D2" w:rsidRDefault="00B15377" w:rsidP="00A33E1D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Dalam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r w:rsidRPr="00A164D2">
        <w:rPr>
          <w:rFonts w:ascii="Times New Roman" w:hAnsi="Times New Roman" w:cs="Times New Roman"/>
          <w:i/>
          <w:sz w:val="24"/>
        </w:rPr>
        <w:t>annual report</w:t>
      </w:r>
      <w:r w:rsidRPr="00A164D2">
        <w:rPr>
          <w:rFonts w:ascii="Times New Roman" w:hAnsi="Times New Roman" w:cs="Times New Roman"/>
          <w:sz w:val="24"/>
        </w:rPr>
        <w:t xml:space="preserve"> PT </w:t>
      </w:r>
      <w:proofErr w:type="spellStart"/>
      <w:r w:rsidRPr="00A164D2">
        <w:rPr>
          <w:rFonts w:ascii="Times New Roman" w:hAnsi="Times New Roman" w:cs="Times New Roman"/>
          <w:sz w:val="24"/>
        </w:rPr>
        <w:t>Sido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Muncul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Tbk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tahun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2020 yang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dipublikasikan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di</w:t>
      </w:r>
      <w:r w:rsidRPr="00A164D2">
        <w:rPr>
          <w:rFonts w:ascii="Times New Roman" w:hAnsi="Times New Roman" w:cs="Times New Roman"/>
          <w:sz w:val="24"/>
        </w:rPr>
        <w:t xml:space="preserve"> </w:t>
      </w:r>
      <w:r w:rsidRPr="00A164D2">
        <w:rPr>
          <w:rFonts w:ascii="Times New Roman" w:hAnsi="Times New Roman" w:cs="Times New Roman"/>
          <w:i/>
          <w:sz w:val="24"/>
        </w:rPr>
        <w:t>website</w:t>
      </w:r>
      <w:r w:rsidRPr="00A164D2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13199A" w:rsidRPr="00A164D2">
          <w:rPr>
            <w:rStyle w:val="Hyperlink"/>
            <w:rFonts w:ascii="Times New Roman" w:hAnsi="Times New Roman" w:cs="Times New Roman"/>
            <w:sz w:val="24"/>
          </w:rPr>
          <w:t>idx.co.id</w:t>
        </w:r>
      </w:hyperlink>
      <w:r w:rsidR="0013199A" w:rsidRPr="00A164D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dijelaskan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bahwa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masalah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utama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lastRenderedPageBreak/>
        <w:t>dihadapi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perusahaan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berkaitan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dengan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9A" w:rsidRPr="00A164D2">
        <w:rPr>
          <w:rFonts w:ascii="Times New Roman" w:hAnsi="Times New Roman" w:cs="Times New Roman"/>
          <w:sz w:val="24"/>
        </w:rPr>
        <w:t>pandemi</w:t>
      </w:r>
      <w:proofErr w:type="spellEnd"/>
      <w:r w:rsidR="0013199A" w:rsidRPr="00A164D2">
        <w:rPr>
          <w:rFonts w:ascii="Times New Roman" w:hAnsi="Times New Roman" w:cs="Times New Roman"/>
          <w:sz w:val="24"/>
        </w:rPr>
        <w:t xml:space="preserve"> Covid-19.</w:t>
      </w:r>
      <w:r w:rsidR="0039269B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2186">
        <w:rPr>
          <w:rFonts w:ascii="Times New Roman" w:hAnsi="Times New Roman" w:cs="Times New Roman"/>
          <w:sz w:val="24"/>
        </w:rPr>
        <w:t>B</w:t>
      </w:r>
      <w:r w:rsidR="004A430A" w:rsidRPr="00A164D2">
        <w:rPr>
          <w:rFonts w:ascii="Times New Roman" w:hAnsi="Times New Roman" w:cs="Times New Roman"/>
          <w:sz w:val="24"/>
        </w:rPr>
        <w:t>erdasarkan</w:t>
      </w:r>
      <w:proofErr w:type="spellEnd"/>
      <w:r w:rsidR="004A430A" w:rsidRPr="00A164D2">
        <w:rPr>
          <w:rFonts w:ascii="Times New Roman" w:hAnsi="Times New Roman" w:cs="Times New Roman"/>
          <w:sz w:val="24"/>
        </w:rPr>
        <w:t xml:space="preserve"> </w:t>
      </w:r>
      <w:r w:rsidR="004A430A" w:rsidRPr="00A164D2">
        <w:rPr>
          <w:rFonts w:ascii="Times New Roman" w:hAnsi="Times New Roman" w:cs="Times New Roman"/>
          <w:i/>
          <w:sz w:val="24"/>
        </w:rPr>
        <w:t xml:space="preserve">annual report, </w:t>
      </w:r>
      <w:proofErr w:type="spellStart"/>
      <w:r w:rsidR="004A430A" w:rsidRPr="00A164D2">
        <w:rPr>
          <w:rFonts w:ascii="Times New Roman" w:hAnsi="Times New Roman" w:cs="Times New Roman"/>
          <w:sz w:val="24"/>
        </w:rPr>
        <w:t>jumlah</w:t>
      </w:r>
      <w:proofErr w:type="spellEnd"/>
      <w:r w:rsidR="004A430A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430A" w:rsidRPr="00A164D2">
        <w:rPr>
          <w:rFonts w:ascii="Times New Roman" w:hAnsi="Times New Roman" w:cs="Times New Roman"/>
          <w:sz w:val="24"/>
        </w:rPr>
        <w:t>karyawan</w:t>
      </w:r>
      <w:proofErr w:type="spellEnd"/>
      <w:r w:rsidR="004A430A" w:rsidRPr="00A164D2">
        <w:rPr>
          <w:rFonts w:ascii="Times New Roman" w:hAnsi="Times New Roman" w:cs="Times New Roman"/>
          <w:sz w:val="24"/>
        </w:rPr>
        <w:t xml:space="preserve"> di PT </w:t>
      </w:r>
      <w:proofErr w:type="spellStart"/>
      <w:r w:rsidR="004A430A" w:rsidRPr="00A164D2">
        <w:rPr>
          <w:rFonts w:ascii="Times New Roman" w:hAnsi="Times New Roman" w:cs="Times New Roman"/>
          <w:sz w:val="24"/>
        </w:rPr>
        <w:t>S</w:t>
      </w:r>
      <w:r w:rsidR="00A4288B" w:rsidRPr="00A164D2">
        <w:rPr>
          <w:rFonts w:ascii="Times New Roman" w:hAnsi="Times New Roman" w:cs="Times New Roman"/>
          <w:sz w:val="24"/>
        </w:rPr>
        <w:t>ido</w:t>
      </w:r>
      <w:proofErr w:type="spellEnd"/>
      <w:r w:rsidR="00A4288B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288B" w:rsidRPr="00A164D2">
        <w:rPr>
          <w:rFonts w:ascii="Times New Roman" w:hAnsi="Times New Roman" w:cs="Times New Roman"/>
          <w:sz w:val="24"/>
        </w:rPr>
        <w:t>Muncul</w:t>
      </w:r>
      <w:proofErr w:type="spellEnd"/>
      <w:r w:rsidR="00A4288B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288B" w:rsidRPr="00A164D2">
        <w:rPr>
          <w:rFonts w:ascii="Times New Roman" w:hAnsi="Times New Roman" w:cs="Times New Roman"/>
          <w:sz w:val="24"/>
        </w:rPr>
        <w:t>Tbk</w:t>
      </w:r>
      <w:proofErr w:type="spellEnd"/>
      <w:r w:rsidR="00A4288B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288B" w:rsidRPr="00A164D2">
        <w:rPr>
          <w:rFonts w:ascii="Times New Roman" w:hAnsi="Times New Roman" w:cs="Times New Roman"/>
          <w:sz w:val="24"/>
        </w:rPr>
        <w:t>justru</w:t>
      </w:r>
      <w:proofErr w:type="spellEnd"/>
      <w:r w:rsidR="00A4288B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288B" w:rsidRPr="00A164D2">
        <w:rPr>
          <w:rFonts w:ascii="Times New Roman" w:hAnsi="Times New Roman" w:cs="Times New Roman"/>
          <w:sz w:val="24"/>
        </w:rPr>
        <w:t>bertambah</w:t>
      </w:r>
      <w:proofErr w:type="spellEnd"/>
      <w:r w:rsidR="00A4288B"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288B" w:rsidRPr="00A164D2">
        <w:rPr>
          <w:rFonts w:ascii="Times New Roman" w:hAnsi="Times New Roman" w:cs="Times New Roman"/>
          <w:sz w:val="24"/>
        </w:rPr>
        <w:t>sebanyak</w:t>
      </w:r>
      <w:proofErr w:type="spellEnd"/>
      <w:r w:rsidR="00A4288B" w:rsidRPr="00A164D2">
        <w:rPr>
          <w:rFonts w:ascii="Times New Roman" w:hAnsi="Times New Roman" w:cs="Times New Roman"/>
          <w:sz w:val="24"/>
        </w:rPr>
        <w:t xml:space="preserve"> 0,1%.</w:t>
      </w:r>
    </w:p>
    <w:p w14:paraId="5A3BFF3D" w14:textId="7D8EA451" w:rsidR="00A4288B" w:rsidRPr="00A164D2" w:rsidRDefault="00A4288B" w:rsidP="00A33E1D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164D2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73F52CF5" wp14:editId="72568DE6">
            <wp:extent cx="4829175" cy="1238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-04-28 (1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" t="34626" r="2671" b="29404"/>
                    <a:stretch/>
                  </pic:blipFill>
                  <pic:spPr bwMode="auto">
                    <a:xfrm>
                      <a:off x="0" y="0"/>
                      <a:ext cx="482917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C92F9" w14:textId="7F937342" w:rsidR="00AE487D" w:rsidRPr="00E74398" w:rsidRDefault="00A4288B" w:rsidP="00E74398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Sehingga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masalah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utama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dalam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pengelolaan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SDM yang </w:t>
      </w:r>
      <w:proofErr w:type="spellStart"/>
      <w:r w:rsidRPr="00A164D2">
        <w:rPr>
          <w:rFonts w:ascii="Times New Roman" w:hAnsi="Times New Roman" w:cs="Times New Roman"/>
          <w:sz w:val="24"/>
        </w:rPr>
        <w:t>dihadapi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oleh PT </w:t>
      </w:r>
      <w:proofErr w:type="spellStart"/>
      <w:r w:rsidRPr="00A164D2">
        <w:rPr>
          <w:rFonts w:ascii="Times New Roman" w:hAnsi="Times New Roman" w:cs="Times New Roman"/>
          <w:sz w:val="24"/>
        </w:rPr>
        <w:t>Sido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Muncul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Tbk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adalah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menyesuaikan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prosedur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kerja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karyawan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164D2">
        <w:rPr>
          <w:rFonts w:ascii="Times New Roman" w:hAnsi="Times New Roman" w:cs="Times New Roman"/>
          <w:sz w:val="24"/>
        </w:rPr>
        <w:t>penerapan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protokol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kesehatan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untuk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mencegah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dampak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Covid-19.</w:t>
      </w:r>
    </w:p>
    <w:p w14:paraId="18A78F13" w14:textId="4A240AB9" w:rsidR="00F04F33" w:rsidRPr="00A164D2" w:rsidRDefault="00F04F33" w:rsidP="00A33E1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Menetapkan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Batasan (</w:t>
      </w:r>
      <w:r w:rsidRPr="00A52186">
        <w:rPr>
          <w:rFonts w:ascii="Times New Roman" w:hAnsi="Times New Roman" w:cs="Times New Roman"/>
          <w:i/>
          <w:iCs/>
          <w:sz w:val="24"/>
        </w:rPr>
        <w:t xml:space="preserve">Value, </w:t>
      </w:r>
      <w:r w:rsidR="00A52186" w:rsidRPr="00A52186">
        <w:rPr>
          <w:rFonts w:ascii="Times New Roman" w:hAnsi="Times New Roman" w:cs="Times New Roman"/>
          <w:i/>
          <w:iCs/>
          <w:sz w:val="24"/>
        </w:rPr>
        <w:t>N</w:t>
      </w:r>
      <w:r w:rsidRPr="00A52186">
        <w:rPr>
          <w:rFonts w:ascii="Times New Roman" w:hAnsi="Times New Roman" w:cs="Times New Roman"/>
          <w:i/>
          <w:iCs/>
          <w:sz w:val="24"/>
        </w:rPr>
        <w:t>orm</w:t>
      </w:r>
      <w:r w:rsidRPr="00A164D2">
        <w:rPr>
          <w:rFonts w:ascii="Times New Roman" w:hAnsi="Times New Roman" w:cs="Times New Roman"/>
          <w:sz w:val="24"/>
        </w:rPr>
        <w:t>)</w:t>
      </w:r>
    </w:p>
    <w:p w14:paraId="443D6E43" w14:textId="5E815932" w:rsidR="00A4288B" w:rsidRPr="00A164D2" w:rsidRDefault="00A4288B" w:rsidP="00A33E1D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Sejalan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dengan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r w:rsidRPr="00A52186">
        <w:rPr>
          <w:rFonts w:ascii="Times New Roman" w:hAnsi="Times New Roman" w:cs="Times New Roman"/>
          <w:i/>
          <w:iCs/>
          <w:sz w:val="24"/>
        </w:rPr>
        <w:t>roadmap</w:t>
      </w:r>
      <w:r w:rsidRPr="00A164D2">
        <w:rPr>
          <w:rFonts w:ascii="Times New Roman" w:hAnsi="Times New Roman" w:cs="Times New Roman"/>
          <w:sz w:val="24"/>
        </w:rPr>
        <w:t xml:space="preserve"> 2018/2019-2021, p</w:t>
      </w:r>
      <w:r w:rsidR="000850B2">
        <w:rPr>
          <w:rFonts w:ascii="Times New Roman" w:hAnsi="Times New Roman" w:cs="Times New Roman"/>
          <w:sz w:val="24"/>
        </w:rPr>
        <w:t xml:space="preserve">ada </w:t>
      </w:r>
      <w:proofErr w:type="spellStart"/>
      <w:r w:rsidR="000850B2">
        <w:rPr>
          <w:rFonts w:ascii="Times New Roman" w:hAnsi="Times New Roman" w:cs="Times New Roman"/>
          <w:sz w:val="24"/>
        </w:rPr>
        <w:t>tahun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="000850B2">
        <w:rPr>
          <w:rFonts w:ascii="Times New Roman" w:hAnsi="Times New Roman" w:cs="Times New Roman"/>
          <w:sz w:val="24"/>
        </w:rPr>
        <w:t>pengelolaan</w:t>
      </w:r>
      <w:proofErr w:type="spellEnd"/>
      <w:r w:rsidR="000850B2">
        <w:rPr>
          <w:rFonts w:ascii="Times New Roman" w:hAnsi="Times New Roman" w:cs="Times New Roman"/>
          <w:sz w:val="24"/>
        </w:rPr>
        <w:t xml:space="preserve"> SDM </w:t>
      </w:r>
      <w:proofErr w:type="spellStart"/>
      <w:r w:rsidR="000850B2">
        <w:rPr>
          <w:rFonts w:ascii="Times New Roman" w:hAnsi="Times New Roman" w:cs="Times New Roman"/>
          <w:sz w:val="24"/>
        </w:rPr>
        <w:t>p</w:t>
      </w:r>
      <w:r w:rsidRPr="00A164D2">
        <w:rPr>
          <w:rFonts w:ascii="Times New Roman" w:hAnsi="Times New Roman" w:cs="Times New Roman"/>
          <w:sz w:val="24"/>
        </w:rPr>
        <w:t>erseroan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difokuskan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164D2">
        <w:rPr>
          <w:rFonts w:ascii="Times New Roman" w:hAnsi="Times New Roman" w:cs="Times New Roman"/>
          <w:sz w:val="24"/>
        </w:rPr>
        <w:t>tiga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aspek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3C (</w:t>
      </w:r>
      <w:r w:rsidRPr="00A52186">
        <w:rPr>
          <w:rFonts w:ascii="Times New Roman" w:hAnsi="Times New Roman" w:cs="Times New Roman"/>
          <w:i/>
          <w:iCs/>
          <w:sz w:val="24"/>
        </w:rPr>
        <w:t>Culture, Capabilities, Collaboration</w:t>
      </w:r>
      <w:r w:rsidRPr="00A164D2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A164D2">
        <w:rPr>
          <w:rFonts w:ascii="Times New Roman" w:hAnsi="Times New Roman" w:cs="Times New Roman"/>
          <w:sz w:val="24"/>
        </w:rPr>
        <w:t>yaitu</w:t>
      </w:r>
      <w:proofErr w:type="spellEnd"/>
      <w:r w:rsidRPr="00A164D2">
        <w:rPr>
          <w:rFonts w:ascii="Times New Roman" w:hAnsi="Times New Roman" w:cs="Times New Roman"/>
          <w:sz w:val="24"/>
        </w:rPr>
        <w:t>:</w:t>
      </w:r>
    </w:p>
    <w:p w14:paraId="48075D0D" w14:textId="77777777" w:rsidR="00A52186" w:rsidRDefault="00A4288B" w:rsidP="00A33E1D">
      <w:pPr>
        <w:pStyle w:val="ListParagraph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A52186">
        <w:rPr>
          <w:rFonts w:ascii="Times New Roman" w:hAnsi="Times New Roman" w:cs="Times New Roman"/>
          <w:i/>
          <w:iCs/>
          <w:sz w:val="24"/>
        </w:rPr>
        <w:t>Culture of excellence</w:t>
      </w:r>
      <w:r w:rsidRPr="00A164D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A164D2">
        <w:rPr>
          <w:rFonts w:ascii="Times New Roman" w:hAnsi="Times New Roman" w:cs="Times New Roman"/>
          <w:sz w:val="24"/>
        </w:rPr>
        <w:t>memperkuat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budaya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untuk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lebih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unggul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dengan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menjadikan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nilai-nilai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Sido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Muncul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sebagai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dasar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dari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setiap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inisiatif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pertumbuhan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bisnis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perseroan</w:t>
      </w:r>
      <w:proofErr w:type="spellEnd"/>
      <w:r w:rsidRPr="00A164D2">
        <w:rPr>
          <w:rFonts w:ascii="Times New Roman" w:hAnsi="Times New Roman" w:cs="Times New Roman"/>
          <w:sz w:val="24"/>
        </w:rPr>
        <w:t>.</w:t>
      </w:r>
    </w:p>
    <w:p w14:paraId="152148FF" w14:textId="77777777" w:rsidR="00A52186" w:rsidRDefault="00A4288B" w:rsidP="00A33E1D">
      <w:pPr>
        <w:pStyle w:val="ListParagraph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A52186">
        <w:rPr>
          <w:rFonts w:ascii="Times New Roman" w:hAnsi="Times New Roman" w:cs="Times New Roman"/>
          <w:i/>
          <w:iCs/>
          <w:sz w:val="24"/>
        </w:rPr>
        <w:t>Capabilities</w:t>
      </w:r>
      <w:r w:rsidRPr="00A5218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A52186">
        <w:rPr>
          <w:rFonts w:ascii="Times New Roman" w:hAnsi="Times New Roman" w:cs="Times New Roman"/>
          <w:sz w:val="24"/>
        </w:rPr>
        <w:t>menghasilkan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tim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52186">
        <w:rPr>
          <w:rFonts w:ascii="Times New Roman" w:hAnsi="Times New Roman" w:cs="Times New Roman"/>
          <w:sz w:val="24"/>
        </w:rPr>
        <w:t>berkinerja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tinggi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melalui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berbagai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A52186">
        <w:rPr>
          <w:rFonts w:ascii="Times New Roman" w:hAnsi="Times New Roman" w:cs="Times New Roman"/>
          <w:sz w:val="24"/>
        </w:rPr>
        <w:t>pengembangan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karyawan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52186">
        <w:rPr>
          <w:rFonts w:ascii="Times New Roman" w:hAnsi="Times New Roman" w:cs="Times New Roman"/>
          <w:sz w:val="24"/>
        </w:rPr>
        <w:t>didukung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A52186">
        <w:rPr>
          <w:rFonts w:ascii="Times New Roman" w:hAnsi="Times New Roman" w:cs="Times New Roman"/>
          <w:sz w:val="24"/>
        </w:rPr>
        <w:t>pemeliharaan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52186">
        <w:rPr>
          <w:rFonts w:ascii="Times New Roman" w:hAnsi="Times New Roman" w:cs="Times New Roman"/>
          <w:sz w:val="24"/>
        </w:rPr>
        <w:t>peningkatan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kondisi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kesehatan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karyawan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dengan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melengkapi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fasilitas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pendukung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protokol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kesehatan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2186">
        <w:rPr>
          <w:rFonts w:ascii="Times New Roman" w:hAnsi="Times New Roman" w:cs="Times New Roman"/>
          <w:sz w:val="24"/>
        </w:rPr>
        <w:t>pemberian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vitamin </w:t>
      </w:r>
      <w:proofErr w:type="spellStart"/>
      <w:r w:rsidRPr="00A52186">
        <w:rPr>
          <w:rFonts w:ascii="Times New Roman" w:hAnsi="Times New Roman" w:cs="Times New Roman"/>
          <w:sz w:val="24"/>
        </w:rPr>
        <w:t>khususnya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produk-produk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Sido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Muncul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A52186">
        <w:rPr>
          <w:rFonts w:ascii="Times New Roman" w:hAnsi="Times New Roman" w:cs="Times New Roman"/>
          <w:sz w:val="24"/>
        </w:rPr>
        <w:t>pemeriksaan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kesehatan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rutin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2186">
        <w:rPr>
          <w:rFonts w:ascii="Times New Roman" w:hAnsi="Times New Roman" w:cs="Times New Roman"/>
          <w:sz w:val="24"/>
        </w:rPr>
        <w:t>terutama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di masa </w:t>
      </w:r>
      <w:proofErr w:type="spellStart"/>
      <w:r w:rsidRPr="00A52186">
        <w:rPr>
          <w:rFonts w:ascii="Times New Roman" w:hAnsi="Times New Roman" w:cs="Times New Roman"/>
          <w:sz w:val="24"/>
        </w:rPr>
        <w:t>pandemi</w:t>
      </w:r>
      <w:proofErr w:type="spellEnd"/>
      <w:r w:rsidRPr="00A52186">
        <w:rPr>
          <w:rFonts w:ascii="Times New Roman" w:hAnsi="Times New Roman" w:cs="Times New Roman"/>
          <w:sz w:val="24"/>
        </w:rPr>
        <w:t>.</w:t>
      </w:r>
    </w:p>
    <w:p w14:paraId="0D02784D" w14:textId="5D5C0C6E" w:rsidR="00AE487D" w:rsidRPr="00E74398" w:rsidRDefault="00A4288B" w:rsidP="00E74398">
      <w:pPr>
        <w:pStyle w:val="ListParagraph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A52186">
        <w:rPr>
          <w:rFonts w:ascii="Times New Roman" w:hAnsi="Times New Roman" w:cs="Times New Roman"/>
          <w:i/>
          <w:iCs/>
          <w:sz w:val="24"/>
        </w:rPr>
        <w:t>Collaboration</w:t>
      </w:r>
      <w:r w:rsidRPr="00A5218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A52186">
        <w:rPr>
          <w:rFonts w:ascii="Times New Roman" w:hAnsi="Times New Roman" w:cs="Times New Roman"/>
          <w:sz w:val="24"/>
        </w:rPr>
        <w:t>melakukan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peny</w:t>
      </w:r>
      <w:r w:rsidR="000850B2" w:rsidRPr="00A52186">
        <w:rPr>
          <w:rFonts w:ascii="Times New Roman" w:hAnsi="Times New Roman" w:cs="Times New Roman"/>
          <w:sz w:val="24"/>
        </w:rPr>
        <w:t>eragaman</w:t>
      </w:r>
      <w:proofErr w:type="spellEnd"/>
      <w:r w:rsidR="000850B2"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A52186">
        <w:rPr>
          <w:rFonts w:ascii="Times New Roman" w:hAnsi="Times New Roman" w:cs="Times New Roman"/>
          <w:sz w:val="24"/>
        </w:rPr>
        <w:t>kebijakan</w:t>
      </w:r>
      <w:proofErr w:type="spellEnd"/>
      <w:r w:rsidR="000850B2" w:rsidRPr="00A52186">
        <w:rPr>
          <w:rFonts w:ascii="Times New Roman" w:hAnsi="Times New Roman" w:cs="Times New Roman"/>
          <w:sz w:val="24"/>
        </w:rPr>
        <w:t xml:space="preserve"> SDM di </w:t>
      </w:r>
      <w:proofErr w:type="spellStart"/>
      <w:r w:rsidR="000850B2" w:rsidRPr="00A52186">
        <w:rPr>
          <w:rFonts w:ascii="Times New Roman" w:hAnsi="Times New Roman" w:cs="Times New Roman"/>
          <w:sz w:val="24"/>
        </w:rPr>
        <w:t>grup</w:t>
      </w:r>
      <w:proofErr w:type="spellEnd"/>
      <w:r w:rsidR="000850B2"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0B2" w:rsidRPr="00A52186">
        <w:rPr>
          <w:rFonts w:ascii="Times New Roman" w:hAnsi="Times New Roman" w:cs="Times New Roman"/>
          <w:sz w:val="24"/>
        </w:rPr>
        <w:t>p</w:t>
      </w:r>
      <w:r w:rsidRPr="00A52186">
        <w:rPr>
          <w:rFonts w:ascii="Times New Roman" w:hAnsi="Times New Roman" w:cs="Times New Roman"/>
          <w:sz w:val="24"/>
        </w:rPr>
        <w:t>erseroan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secara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bertahap</w:t>
      </w:r>
      <w:proofErr w:type="spellEnd"/>
      <w:r w:rsidRPr="00A52186">
        <w:rPr>
          <w:rFonts w:ascii="Times New Roman" w:hAnsi="Times New Roman" w:cs="Times New Roman"/>
          <w:sz w:val="24"/>
        </w:rPr>
        <w:t>.</w:t>
      </w:r>
    </w:p>
    <w:p w14:paraId="0AB7DB13" w14:textId="71496629" w:rsidR="00A52186" w:rsidRDefault="00F04F33" w:rsidP="00A33E1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Memetakan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tujuan</w:t>
      </w:r>
      <w:proofErr w:type="spellEnd"/>
    </w:p>
    <w:p w14:paraId="743490A3" w14:textId="3AFB48DB" w:rsidR="00A52186" w:rsidRDefault="00A52186" w:rsidP="00A33E1D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</w:rPr>
        <w:t>pengelolaan</w:t>
      </w:r>
      <w:proofErr w:type="spellEnd"/>
      <w:r>
        <w:rPr>
          <w:rFonts w:ascii="Times New Roman" w:hAnsi="Times New Roman" w:cs="Times New Roman"/>
          <w:sz w:val="24"/>
        </w:rPr>
        <w:t xml:space="preserve"> SDM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ditetapkan</w:t>
      </w:r>
      <w:proofErr w:type="spellEnd"/>
      <w:r>
        <w:rPr>
          <w:rFonts w:ascii="Times New Roman" w:hAnsi="Times New Roman" w:cs="Times New Roman"/>
          <w:sz w:val="24"/>
        </w:rPr>
        <w:t xml:space="preserve">, PT </w:t>
      </w:r>
      <w:proofErr w:type="spellStart"/>
      <w:r>
        <w:rPr>
          <w:rFonts w:ascii="Times New Roman" w:hAnsi="Times New Roman" w:cs="Times New Roman"/>
          <w:sz w:val="24"/>
        </w:rPr>
        <w:t>Sido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Tbk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dan SDM yang </w:t>
      </w:r>
      <w:proofErr w:type="spellStart"/>
      <w:r>
        <w:rPr>
          <w:rFonts w:ascii="Times New Roman" w:hAnsi="Times New Roman" w:cs="Times New Roman"/>
          <w:sz w:val="24"/>
        </w:rPr>
        <w:t>unggul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langkah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ditempuh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mewujudkan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1F9DA60B" w14:textId="77777777" w:rsidR="00A52186" w:rsidRDefault="00A52186" w:rsidP="00A33E1D">
      <w:pPr>
        <w:pStyle w:val="ListParagraph"/>
        <w:numPr>
          <w:ilvl w:val="0"/>
          <w:numId w:val="6"/>
        </w:numPr>
        <w:spacing w:after="0" w:line="360" w:lineRule="auto"/>
        <w:ind w:hanging="50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lincah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efektif</w:t>
      </w:r>
      <w:proofErr w:type="spellEnd"/>
    </w:p>
    <w:p w14:paraId="310AAB14" w14:textId="77777777" w:rsidR="00A52186" w:rsidRDefault="00A52186" w:rsidP="00A33E1D">
      <w:pPr>
        <w:pStyle w:val="ListParagraph"/>
        <w:numPr>
          <w:ilvl w:val="0"/>
          <w:numId w:val="6"/>
        </w:numPr>
        <w:spacing w:after="0" w:line="360" w:lineRule="auto"/>
        <w:ind w:hanging="50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Suksesi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talenta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</w:p>
    <w:p w14:paraId="27E11906" w14:textId="408E6021" w:rsidR="00A52186" w:rsidRPr="00A52186" w:rsidRDefault="00A52186" w:rsidP="00A33E1D">
      <w:pPr>
        <w:pStyle w:val="ListParagraph"/>
        <w:numPr>
          <w:ilvl w:val="0"/>
          <w:numId w:val="6"/>
        </w:numPr>
        <w:spacing w:after="0" w:line="360" w:lineRule="auto"/>
        <w:ind w:hanging="501"/>
        <w:jc w:val="both"/>
        <w:rPr>
          <w:rFonts w:ascii="Times New Roman" w:hAnsi="Times New Roman" w:cs="Times New Roman"/>
          <w:sz w:val="24"/>
        </w:rPr>
      </w:pPr>
      <w:proofErr w:type="spellStart"/>
      <w:r w:rsidRPr="00A52186">
        <w:rPr>
          <w:rFonts w:ascii="Times New Roman" w:hAnsi="Times New Roman" w:cs="Times New Roman"/>
          <w:sz w:val="24"/>
        </w:rPr>
        <w:t>Membangun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186">
        <w:rPr>
          <w:rFonts w:ascii="Times New Roman" w:hAnsi="Times New Roman" w:cs="Times New Roman"/>
          <w:sz w:val="24"/>
        </w:rPr>
        <w:t>infrastruktur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SDM</w:t>
      </w:r>
    </w:p>
    <w:p w14:paraId="522F32EA" w14:textId="7CDCDE3F" w:rsidR="00A52186" w:rsidRDefault="00F04F33" w:rsidP="00A33E1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A52186">
        <w:rPr>
          <w:rFonts w:ascii="Times New Roman" w:hAnsi="Times New Roman" w:cs="Times New Roman"/>
          <w:sz w:val="24"/>
        </w:rPr>
        <w:t xml:space="preserve">Menyusun </w:t>
      </w:r>
      <w:proofErr w:type="spellStart"/>
      <w:r w:rsidRPr="00A52186">
        <w:rPr>
          <w:rFonts w:ascii="Times New Roman" w:hAnsi="Times New Roman" w:cs="Times New Roman"/>
          <w:sz w:val="24"/>
        </w:rPr>
        <w:t>prioritas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52186">
        <w:rPr>
          <w:rFonts w:ascii="Times New Roman" w:hAnsi="Times New Roman" w:cs="Times New Roman"/>
          <w:sz w:val="24"/>
        </w:rPr>
        <w:t>Menganalisis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2186" w:rsidRPr="00A52186">
        <w:rPr>
          <w:rFonts w:ascii="Times New Roman" w:hAnsi="Times New Roman" w:cs="Times New Roman"/>
          <w:sz w:val="24"/>
        </w:rPr>
        <w:t>Kesetimbangan</w:t>
      </w:r>
      <w:proofErr w:type="spellEnd"/>
      <w:r w:rsidR="00A52186" w:rsidRPr="00A52186">
        <w:rPr>
          <w:rFonts w:ascii="Times New Roman" w:hAnsi="Times New Roman" w:cs="Times New Roman"/>
          <w:sz w:val="24"/>
        </w:rPr>
        <w:t xml:space="preserve"> </w:t>
      </w:r>
      <w:r w:rsidR="00A52186">
        <w:rPr>
          <w:rFonts w:ascii="Times New Roman" w:hAnsi="Times New Roman" w:cs="Times New Roman"/>
          <w:sz w:val="24"/>
        </w:rPr>
        <w:t>d</w:t>
      </w:r>
      <w:r w:rsidR="00A52186" w:rsidRPr="00A52186">
        <w:rPr>
          <w:rFonts w:ascii="Times New Roman" w:hAnsi="Times New Roman" w:cs="Times New Roman"/>
          <w:sz w:val="24"/>
        </w:rPr>
        <w:t xml:space="preserve">an </w:t>
      </w:r>
      <w:proofErr w:type="spellStart"/>
      <w:r w:rsidR="00A52186" w:rsidRPr="00A52186">
        <w:rPr>
          <w:rFonts w:ascii="Times New Roman" w:hAnsi="Times New Roman" w:cs="Times New Roman"/>
          <w:sz w:val="24"/>
        </w:rPr>
        <w:t>Konsukuensi</w:t>
      </w:r>
      <w:proofErr w:type="spellEnd"/>
      <w:r w:rsidR="00A52186" w:rsidRPr="00A521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2186" w:rsidRPr="00A52186">
        <w:rPr>
          <w:rFonts w:ascii="Times New Roman" w:hAnsi="Times New Roman" w:cs="Times New Roman"/>
          <w:sz w:val="24"/>
        </w:rPr>
        <w:t>Kebijakan</w:t>
      </w:r>
      <w:proofErr w:type="spellEnd"/>
      <w:r w:rsidRPr="00A52186">
        <w:rPr>
          <w:rFonts w:ascii="Times New Roman" w:hAnsi="Times New Roman" w:cs="Times New Roman"/>
          <w:sz w:val="24"/>
        </w:rPr>
        <w:t>)</w:t>
      </w:r>
    </w:p>
    <w:p w14:paraId="07E4174E" w14:textId="7635769F" w:rsidR="004F50C6" w:rsidRPr="004F50C6" w:rsidRDefault="004F50C6" w:rsidP="00A33E1D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</w:rPr>
      </w:pPr>
      <w:r w:rsidRPr="004F50C6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Pr="004F50C6">
        <w:rPr>
          <w:rFonts w:ascii="Times New Roman" w:hAnsi="Times New Roman" w:cs="Times New Roman"/>
          <w:sz w:val="24"/>
        </w:rPr>
        <w:t>pengembangan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kompetensi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merupakan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strategi </w:t>
      </w:r>
      <w:proofErr w:type="spellStart"/>
      <w:r w:rsidRPr="004F50C6">
        <w:rPr>
          <w:rFonts w:ascii="Times New Roman" w:hAnsi="Times New Roman" w:cs="Times New Roman"/>
          <w:sz w:val="24"/>
        </w:rPr>
        <w:t>utama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pengelolaan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SDM. Perseroan </w:t>
      </w:r>
      <w:proofErr w:type="spellStart"/>
      <w:r w:rsidRPr="004F50C6">
        <w:rPr>
          <w:rFonts w:ascii="Times New Roman" w:hAnsi="Times New Roman" w:cs="Times New Roman"/>
          <w:sz w:val="24"/>
        </w:rPr>
        <w:t>menyediakan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pelatihan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meningkatkan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kinerja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(system) dan </w:t>
      </w:r>
      <w:proofErr w:type="spellStart"/>
      <w:r w:rsidRPr="004F50C6">
        <w:rPr>
          <w:rFonts w:ascii="Times New Roman" w:hAnsi="Times New Roman" w:cs="Times New Roman"/>
          <w:sz w:val="24"/>
        </w:rPr>
        <w:t>kompetensi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karyawan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(people) </w:t>
      </w:r>
      <w:proofErr w:type="spellStart"/>
      <w:r w:rsidRPr="004F50C6">
        <w:rPr>
          <w:rFonts w:ascii="Times New Roman" w:hAnsi="Times New Roman" w:cs="Times New Roman"/>
          <w:sz w:val="24"/>
        </w:rPr>
        <w:t>baik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keterampilan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(skill), </w:t>
      </w:r>
      <w:proofErr w:type="spellStart"/>
      <w:r w:rsidRPr="004F50C6">
        <w:rPr>
          <w:rFonts w:ascii="Times New Roman" w:hAnsi="Times New Roman" w:cs="Times New Roman"/>
          <w:sz w:val="24"/>
        </w:rPr>
        <w:t>pengetahuan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(knowledge), </w:t>
      </w:r>
      <w:proofErr w:type="spellStart"/>
      <w:r w:rsidRPr="004F50C6">
        <w:rPr>
          <w:rFonts w:ascii="Times New Roman" w:hAnsi="Times New Roman" w:cs="Times New Roman"/>
          <w:sz w:val="24"/>
        </w:rPr>
        <w:t>serta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sikap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F50C6">
        <w:rPr>
          <w:rFonts w:ascii="Times New Roman" w:hAnsi="Times New Roman" w:cs="Times New Roman"/>
          <w:sz w:val="24"/>
        </w:rPr>
        <w:t>perilaku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(attitude)</w:t>
      </w:r>
      <w:r>
        <w:rPr>
          <w:rFonts w:ascii="Times New Roman" w:hAnsi="Times New Roman" w:cs="Times New Roman"/>
          <w:sz w:val="24"/>
        </w:rPr>
        <w:t xml:space="preserve">; </w:t>
      </w:r>
      <w:r w:rsidRPr="004F50C6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4F50C6">
        <w:rPr>
          <w:rFonts w:ascii="Times New Roman" w:hAnsi="Times New Roman" w:cs="Times New Roman"/>
          <w:sz w:val="24"/>
        </w:rPr>
        <w:t>pembelajaran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bagi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karyawan</w:t>
      </w:r>
      <w:proofErr w:type="spellEnd"/>
      <w:r>
        <w:rPr>
          <w:rFonts w:ascii="Times New Roman" w:hAnsi="Times New Roman" w:cs="Times New Roman"/>
          <w:sz w:val="24"/>
        </w:rPr>
        <w:t xml:space="preserve"> (SIDO Academy)</w:t>
      </w:r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untuk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meningkatkan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kapabilitas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individu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F50C6">
        <w:rPr>
          <w:rFonts w:ascii="Times New Roman" w:hAnsi="Times New Roman" w:cs="Times New Roman"/>
          <w:sz w:val="24"/>
        </w:rPr>
        <w:t>perbaikan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kinerja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F50C6">
        <w:rPr>
          <w:rFonts w:ascii="Times New Roman" w:hAnsi="Times New Roman" w:cs="Times New Roman"/>
          <w:sz w:val="24"/>
        </w:rPr>
        <w:t>berkesinambungan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(continuous improvement) agar </w:t>
      </w:r>
      <w:proofErr w:type="spellStart"/>
      <w:r w:rsidRPr="004F50C6">
        <w:rPr>
          <w:rFonts w:ascii="Times New Roman" w:hAnsi="Times New Roman" w:cs="Times New Roman"/>
          <w:sz w:val="24"/>
        </w:rPr>
        <w:t>karyawan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dapat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terus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tumbuh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berkembang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bersama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Sido</w:t>
      </w:r>
      <w:proofErr w:type="spellEnd"/>
      <w:r w:rsidRPr="004F50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0C6">
        <w:rPr>
          <w:rFonts w:ascii="Times New Roman" w:hAnsi="Times New Roman" w:cs="Times New Roman"/>
          <w:sz w:val="24"/>
        </w:rPr>
        <w:t>Muncul</w:t>
      </w:r>
      <w:proofErr w:type="spellEnd"/>
      <w:r w:rsidRPr="004F50C6">
        <w:rPr>
          <w:rFonts w:ascii="Times New Roman" w:hAnsi="Times New Roman" w:cs="Times New Roman"/>
          <w:sz w:val="24"/>
        </w:rPr>
        <w:t>.</w:t>
      </w:r>
    </w:p>
    <w:p w14:paraId="36E10353" w14:textId="44098BEE" w:rsidR="00A52186" w:rsidRDefault="00F04F33" w:rsidP="00A33E1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52186">
        <w:rPr>
          <w:rFonts w:ascii="Times New Roman" w:hAnsi="Times New Roman" w:cs="Times New Roman"/>
          <w:sz w:val="24"/>
        </w:rPr>
        <w:t>Menganalisis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</w:t>
      </w:r>
      <w:r w:rsidR="004F50C6" w:rsidRPr="00A52186">
        <w:rPr>
          <w:rFonts w:ascii="Times New Roman" w:hAnsi="Times New Roman" w:cs="Times New Roman"/>
          <w:sz w:val="24"/>
        </w:rPr>
        <w:t xml:space="preserve">Alur </w:t>
      </w:r>
      <w:proofErr w:type="spellStart"/>
      <w:r w:rsidR="004F50C6" w:rsidRPr="00A52186">
        <w:rPr>
          <w:rFonts w:ascii="Times New Roman" w:hAnsi="Times New Roman" w:cs="Times New Roman"/>
          <w:sz w:val="24"/>
        </w:rPr>
        <w:t>Logika</w:t>
      </w:r>
      <w:proofErr w:type="spellEnd"/>
      <w:r w:rsidR="004F50C6" w:rsidRPr="00A52186">
        <w:rPr>
          <w:rFonts w:ascii="Times New Roman" w:hAnsi="Times New Roman" w:cs="Times New Roman"/>
          <w:sz w:val="24"/>
        </w:rPr>
        <w:t xml:space="preserve"> Data </w:t>
      </w:r>
      <w:r w:rsidR="004F50C6">
        <w:rPr>
          <w:rFonts w:ascii="Times New Roman" w:hAnsi="Times New Roman" w:cs="Times New Roman"/>
          <w:sz w:val="24"/>
        </w:rPr>
        <w:t>d</w:t>
      </w:r>
      <w:r w:rsidR="004F50C6" w:rsidRPr="00A52186">
        <w:rPr>
          <w:rFonts w:ascii="Times New Roman" w:hAnsi="Times New Roman" w:cs="Times New Roman"/>
          <w:sz w:val="24"/>
        </w:rPr>
        <w:t>an Strategi</w:t>
      </w:r>
    </w:p>
    <w:p w14:paraId="4325B246" w14:textId="2D9D5B75" w:rsidR="00A33E1D" w:rsidRPr="00A33E1D" w:rsidRDefault="00A33E1D" w:rsidP="00A33E1D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33E1D">
        <w:rPr>
          <w:rFonts w:ascii="Times New Roman" w:hAnsi="Times New Roman" w:cs="Times New Roman"/>
          <w:sz w:val="24"/>
        </w:rPr>
        <w:t xml:space="preserve">Perseroan </w:t>
      </w:r>
      <w:proofErr w:type="spellStart"/>
      <w:r w:rsidRPr="00A33E1D">
        <w:rPr>
          <w:rFonts w:ascii="Times New Roman" w:hAnsi="Times New Roman" w:cs="Times New Roman"/>
          <w:sz w:val="24"/>
        </w:rPr>
        <w:t>menetapkan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4 pilar strategi yang </w:t>
      </w:r>
      <w:proofErr w:type="spellStart"/>
      <w:r w:rsidRPr="00A33E1D">
        <w:rPr>
          <w:rFonts w:ascii="Times New Roman" w:hAnsi="Times New Roman" w:cs="Times New Roman"/>
          <w:sz w:val="24"/>
        </w:rPr>
        <w:t>akan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difokuskan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33E1D">
        <w:rPr>
          <w:rFonts w:ascii="Times New Roman" w:hAnsi="Times New Roman" w:cs="Times New Roman"/>
          <w:sz w:val="24"/>
        </w:rPr>
        <w:t>pada 2021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peroleh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 w:rsidRPr="00A33E1D">
        <w:rPr>
          <w:rFonts w:ascii="Times New Roman" w:hAnsi="Times New Roman" w:cs="Times New Roman"/>
          <w:sz w:val="24"/>
        </w:rPr>
        <w:t>:</w:t>
      </w:r>
    </w:p>
    <w:p w14:paraId="2E43C806" w14:textId="77777777" w:rsidR="00A33E1D" w:rsidRDefault="00A33E1D" w:rsidP="00A33E1D">
      <w:pPr>
        <w:pStyle w:val="ListParagraph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33E1D">
        <w:rPr>
          <w:rFonts w:ascii="Times New Roman" w:hAnsi="Times New Roman" w:cs="Times New Roman"/>
          <w:sz w:val="24"/>
        </w:rPr>
        <w:t>Mengoptimalkan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penetrasi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distribusi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pasar </w:t>
      </w:r>
      <w:r w:rsidRPr="00A33E1D">
        <w:rPr>
          <w:rFonts w:ascii="Times New Roman" w:hAnsi="Times New Roman" w:cs="Times New Roman"/>
          <w:sz w:val="24"/>
        </w:rPr>
        <w:t xml:space="preserve">domestic </w:t>
      </w:r>
      <w:r w:rsidRPr="00A33E1D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A33E1D">
        <w:rPr>
          <w:rFonts w:ascii="Times New Roman" w:hAnsi="Times New Roman" w:cs="Times New Roman"/>
          <w:sz w:val="24"/>
        </w:rPr>
        <w:t>produk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diversifikasi</w:t>
      </w:r>
      <w:proofErr w:type="spellEnd"/>
      <w:r w:rsidRPr="00A33E1D">
        <w:rPr>
          <w:rFonts w:ascii="Times New Roman" w:hAnsi="Times New Roman" w:cs="Times New Roman"/>
          <w:sz w:val="24"/>
        </w:rPr>
        <w:t>,</w:t>
      </w:r>
    </w:p>
    <w:p w14:paraId="06FC597F" w14:textId="77777777" w:rsidR="00A33E1D" w:rsidRDefault="00A33E1D" w:rsidP="00A33E1D">
      <w:pPr>
        <w:pStyle w:val="ListParagraph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33E1D">
        <w:rPr>
          <w:rFonts w:ascii="Times New Roman" w:hAnsi="Times New Roman" w:cs="Times New Roman"/>
          <w:sz w:val="24"/>
        </w:rPr>
        <w:t>Mengupayakan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pemulihan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pasar </w:t>
      </w:r>
      <w:proofErr w:type="spellStart"/>
      <w:r w:rsidRPr="00A33E1D">
        <w:rPr>
          <w:rFonts w:ascii="Times New Roman" w:hAnsi="Times New Roman" w:cs="Times New Roman"/>
          <w:sz w:val="24"/>
        </w:rPr>
        <w:t>ekspor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33E1D">
        <w:rPr>
          <w:rFonts w:ascii="Times New Roman" w:hAnsi="Times New Roman" w:cs="Times New Roman"/>
          <w:sz w:val="24"/>
        </w:rPr>
        <w:t>ekspansi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ke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pasar </w:t>
      </w:r>
      <w:proofErr w:type="spellStart"/>
      <w:r w:rsidRPr="00A33E1D">
        <w:rPr>
          <w:rFonts w:ascii="Times New Roman" w:hAnsi="Times New Roman" w:cs="Times New Roman"/>
          <w:sz w:val="24"/>
        </w:rPr>
        <w:t>ekspor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baru,</w:t>
      </w:r>
      <w:proofErr w:type="spellEnd"/>
    </w:p>
    <w:p w14:paraId="3BE21947" w14:textId="77777777" w:rsidR="00A33E1D" w:rsidRDefault="00A33E1D" w:rsidP="00A33E1D">
      <w:pPr>
        <w:pStyle w:val="ListParagraph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33E1D">
        <w:rPr>
          <w:rFonts w:ascii="Times New Roman" w:hAnsi="Times New Roman" w:cs="Times New Roman"/>
          <w:sz w:val="24"/>
        </w:rPr>
        <w:t>Memperkuat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kehadiran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produk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Sido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Muncul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di dunia</w:t>
      </w:r>
      <w:r>
        <w:rPr>
          <w:rFonts w:ascii="Times New Roman" w:hAnsi="Times New Roman" w:cs="Times New Roman"/>
          <w:sz w:val="24"/>
        </w:rPr>
        <w:t xml:space="preserve"> </w:t>
      </w:r>
      <w:r w:rsidRPr="00A33E1D">
        <w:rPr>
          <w:rFonts w:ascii="Times New Roman" w:hAnsi="Times New Roman" w:cs="Times New Roman"/>
          <w:sz w:val="24"/>
        </w:rPr>
        <w:t xml:space="preserve">digital: medial </w:t>
      </w:r>
      <w:proofErr w:type="spellStart"/>
      <w:r w:rsidRPr="00A33E1D">
        <w:rPr>
          <w:rFonts w:ascii="Times New Roman" w:hAnsi="Times New Roman" w:cs="Times New Roman"/>
          <w:sz w:val="24"/>
        </w:rPr>
        <w:t>sosial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dan marketplace,</w:t>
      </w:r>
    </w:p>
    <w:p w14:paraId="764EF0DD" w14:textId="47F10C0C" w:rsidR="008D2C77" w:rsidRPr="00A33E1D" w:rsidRDefault="00A33E1D" w:rsidP="00A33E1D">
      <w:pPr>
        <w:pStyle w:val="ListParagraph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33E1D">
        <w:rPr>
          <w:rFonts w:ascii="Times New Roman" w:hAnsi="Times New Roman" w:cs="Times New Roman"/>
          <w:sz w:val="24"/>
        </w:rPr>
        <w:t>Mempertahankan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marjin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33E1D">
        <w:rPr>
          <w:rFonts w:ascii="Times New Roman" w:hAnsi="Times New Roman" w:cs="Times New Roman"/>
          <w:sz w:val="24"/>
        </w:rPr>
        <w:t>meningkatkan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proses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bisnis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Perseroan.</w:t>
      </w:r>
    </w:p>
    <w:p w14:paraId="08D0F4E0" w14:textId="299CF11D" w:rsidR="00F04F33" w:rsidRDefault="00F04F33" w:rsidP="00A33E1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A52186">
        <w:rPr>
          <w:rFonts w:ascii="Times New Roman" w:hAnsi="Times New Roman" w:cs="Times New Roman"/>
          <w:sz w:val="24"/>
        </w:rPr>
        <w:t>Menetapkan</w:t>
      </w:r>
      <w:proofErr w:type="spellEnd"/>
      <w:r w:rsidRPr="00A52186">
        <w:rPr>
          <w:rFonts w:ascii="Times New Roman" w:hAnsi="Times New Roman" w:cs="Times New Roman"/>
          <w:sz w:val="24"/>
        </w:rPr>
        <w:t xml:space="preserve"> strategi</w:t>
      </w:r>
    </w:p>
    <w:p w14:paraId="04DA9CD6" w14:textId="61CAA903" w:rsidR="008D2C77" w:rsidRDefault="008D2C77" w:rsidP="00A33E1D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Adapun strategi yang </w:t>
      </w:r>
      <w:proofErr w:type="spellStart"/>
      <w:r>
        <w:rPr>
          <w:rFonts w:ascii="Times New Roman" w:hAnsi="Times New Roman" w:cs="Times New Roman"/>
          <w:sz w:val="24"/>
        </w:rPr>
        <w:t>diterapkan</w:t>
      </w:r>
      <w:proofErr w:type="spellEnd"/>
      <w:r>
        <w:rPr>
          <w:rFonts w:ascii="Times New Roman" w:hAnsi="Times New Roman" w:cs="Times New Roman"/>
          <w:sz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</w:rPr>
        <w:t>Sido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Tbk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83C4FCC" w14:textId="78F7161C" w:rsidR="00B15377" w:rsidRDefault="008D2C77" w:rsidP="00A33E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D2C77">
        <w:rPr>
          <w:rFonts w:ascii="Times New Roman" w:hAnsi="Times New Roman" w:cs="Times New Roman"/>
          <w:sz w:val="24"/>
        </w:rPr>
        <w:t xml:space="preserve">Strategi </w:t>
      </w:r>
      <w:proofErr w:type="spellStart"/>
      <w:r w:rsidRPr="008D2C77">
        <w:rPr>
          <w:rFonts w:ascii="Times New Roman" w:hAnsi="Times New Roman" w:cs="Times New Roman"/>
          <w:sz w:val="24"/>
        </w:rPr>
        <w:t>pemasaran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8D2C77">
        <w:rPr>
          <w:rFonts w:ascii="Times New Roman" w:hAnsi="Times New Roman" w:cs="Times New Roman"/>
          <w:sz w:val="24"/>
        </w:rPr>
        <w:t>melakukan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promosi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r w:rsidRPr="008D2C77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8D2C77">
        <w:rPr>
          <w:rFonts w:ascii="Times New Roman" w:hAnsi="Times New Roman" w:cs="Times New Roman"/>
          <w:sz w:val="24"/>
        </w:rPr>
        <w:t>difokuskan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Tolak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Angin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Cair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Grup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, Kuku </w:t>
      </w:r>
      <w:proofErr w:type="spellStart"/>
      <w:r w:rsidRPr="008D2C77">
        <w:rPr>
          <w:rFonts w:ascii="Times New Roman" w:hAnsi="Times New Roman" w:cs="Times New Roman"/>
          <w:sz w:val="24"/>
        </w:rPr>
        <w:t>Bima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Energi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, Susu </w:t>
      </w:r>
      <w:proofErr w:type="spellStart"/>
      <w:r w:rsidRPr="008D2C77">
        <w:rPr>
          <w:rFonts w:ascii="Times New Roman" w:hAnsi="Times New Roman" w:cs="Times New Roman"/>
          <w:sz w:val="24"/>
        </w:rPr>
        <w:t>Jahe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, Kopi </w:t>
      </w:r>
      <w:proofErr w:type="spellStart"/>
      <w:r w:rsidRPr="008D2C77">
        <w:rPr>
          <w:rFonts w:ascii="Times New Roman" w:hAnsi="Times New Roman" w:cs="Times New Roman"/>
          <w:sz w:val="24"/>
        </w:rPr>
        <w:t>Jahe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D2C77">
        <w:rPr>
          <w:rFonts w:ascii="Times New Roman" w:hAnsi="Times New Roman" w:cs="Times New Roman"/>
          <w:sz w:val="24"/>
        </w:rPr>
        <w:t>Tolak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Linu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r w:rsidRPr="008D2C77">
        <w:rPr>
          <w:rFonts w:ascii="Times New Roman" w:hAnsi="Times New Roman" w:cs="Times New Roman"/>
          <w:sz w:val="24"/>
        </w:rPr>
        <w:t>dan Vit C100</w:t>
      </w:r>
      <w:r w:rsidRPr="008D2C77">
        <w:rPr>
          <w:rFonts w:ascii="Times New Roman" w:hAnsi="Times New Roman" w:cs="Times New Roman"/>
          <w:sz w:val="24"/>
        </w:rPr>
        <w:t>0; dan</w:t>
      </w:r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menjalankan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Program</w:t>
      </w:r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Mekar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8D2C77">
        <w:rPr>
          <w:rFonts w:ascii="Times New Roman" w:hAnsi="Times New Roman" w:cs="Times New Roman"/>
          <w:sz w:val="24"/>
        </w:rPr>
        <w:t>untuk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meningkatkan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transaksi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produk</w:t>
      </w:r>
      <w:proofErr w:type="spellEnd"/>
      <w:r w:rsidRPr="008D2C77">
        <w:rPr>
          <w:rFonts w:ascii="Times New Roman" w:hAnsi="Times New Roman" w:cs="Times New Roman"/>
          <w:sz w:val="24"/>
        </w:rPr>
        <w:t>.</w:t>
      </w:r>
    </w:p>
    <w:p w14:paraId="7F1C3A57" w14:textId="73CAF0E5" w:rsidR="008D2C77" w:rsidRDefault="008D2C77" w:rsidP="00A33E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8D2C77">
        <w:rPr>
          <w:rFonts w:ascii="Times New Roman" w:hAnsi="Times New Roman" w:cs="Times New Roman"/>
          <w:sz w:val="24"/>
        </w:rPr>
        <w:t>eningkatan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D2C77">
        <w:rPr>
          <w:rFonts w:ascii="Times New Roman" w:hAnsi="Times New Roman" w:cs="Times New Roman"/>
          <w:sz w:val="24"/>
        </w:rPr>
        <w:t>perbaikan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penjualan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melalui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platform digital eCommerce </w:t>
      </w:r>
      <w:proofErr w:type="spellStart"/>
      <w:r w:rsidRPr="008D2C77">
        <w:rPr>
          <w:rFonts w:ascii="Times New Roman" w:hAnsi="Times New Roman" w:cs="Times New Roman"/>
          <w:sz w:val="24"/>
        </w:rPr>
        <w:t>atau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Market Place yang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ada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disamping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memperbaiki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8D2C77">
        <w:rPr>
          <w:rFonts w:ascii="Times New Roman" w:hAnsi="Times New Roman" w:cs="Times New Roman"/>
          <w:sz w:val="24"/>
        </w:rPr>
        <w:t>penjualan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Sido</w:t>
      </w:r>
      <w:proofErr w:type="spellEnd"/>
      <w:r w:rsidRPr="008D2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2C77">
        <w:rPr>
          <w:rFonts w:ascii="Times New Roman" w:hAnsi="Times New Roman" w:cs="Times New Roman"/>
          <w:sz w:val="24"/>
        </w:rPr>
        <w:t>Muncul</w:t>
      </w:r>
      <w:proofErr w:type="spellEnd"/>
    </w:p>
    <w:p w14:paraId="4B8869B7" w14:textId="1E819108" w:rsidR="008D2C77" w:rsidRDefault="008D2C77" w:rsidP="00A33E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33E1D">
        <w:rPr>
          <w:rFonts w:ascii="Times New Roman" w:hAnsi="Times New Roman" w:cs="Times New Roman"/>
          <w:sz w:val="24"/>
        </w:rPr>
        <w:lastRenderedPageBreak/>
        <w:t>Melakukan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p</w:t>
      </w:r>
      <w:r w:rsidRPr="00A33E1D">
        <w:rPr>
          <w:rFonts w:ascii="Times New Roman" w:hAnsi="Times New Roman" w:cs="Times New Roman"/>
          <w:sz w:val="24"/>
        </w:rPr>
        <w:t>enetrasi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r w:rsidRPr="00A33E1D">
        <w:rPr>
          <w:rFonts w:ascii="Times New Roman" w:hAnsi="Times New Roman" w:cs="Times New Roman"/>
          <w:sz w:val="24"/>
        </w:rPr>
        <w:t>p</w:t>
      </w:r>
      <w:r w:rsidRPr="00A33E1D">
        <w:rPr>
          <w:rFonts w:ascii="Times New Roman" w:hAnsi="Times New Roman" w:cs="Times New Roman"/>
          <w:sz w:val="24"/>
        </w:rPr>
        <w:t xml:space="preserve">asar </w:t>
      </w:r>
      <w:proofErr w:type="spellStart"/>
      <w:r w:rsidRPr="00A33E1D">
        <w:rPr>
          <w:rFonts w:ascii="Times New Roman" w:hAnsi="Times New Roman" w:cs="Times New Roman"/>
          <w:sz w:val="24"/>
        </w:rPr>
        <w:t>b</w:t>
      </w:r>
      <w:r w:rsidRPr="00A33E1D">
        <w:rPr>
          <w:rFonts w:ascii="Times New Roman" w:hAnsi="Times New Roman" w:cs="Times New Roman"/>
          <w:sz w:val="24"/>
        </w:rPr>
        <w:t>aru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melalui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peluncuran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7 </w:t>
      </w:r>
      <w:proofErr w:type="spellStart"/>
      <w:r w:rsidRPr="00A33E1D">
        <w:rPr>
          <w:rFonts w:ascii="Times New Roman" w:hAnsi="Times New Roman" w:cs="Times New Roman"/>
          <w:sz w:val="24"/>
        </w:rPr>
        <w:t>produk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softcapsule</w:t>
      </w:r>
      <w:proofErr w:type="spellEnd"/>
      <w:r w:rsidRPr="00A33E1D">
        <w:rPr>
          <w:rFonts w:ascii="Times New Roman" w:hAnsi="Times New Roman" w:cs="Times New Roman"/>
          <w:sz w:val="24"/>
        </w:rPr>
        <w:t>,</w:t>
      </w:r>
      <w:r w:rsidR="00A33E1D" w:rsidRPr="00A33E1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33E1D">
        <w:rPr>
          <w:rFonts w:ascii="Times New Roman" w:hAnsi="Times New Roman" w:cs="Times New Roman"/>
          <w:sz w:val="24"/>
        </w:rPr>
        <w:t>dikhususkan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ke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medical channel s</w:t>
      </w:r>
      <w:proofErr w:type="spellStart"/>
      <w:r w:rsidRPr="00A33E1D">
        <w:rPr>
          <w:rFonts w:ascii="Times New Roman" w:hAnsi="Times New Roman" w:cs="Times New Roman"/>
          <w:sz w:val="24"/>
        </w:rPr>
        <w:t>ehingga</w:t>
      </w:r>
      <w:proofErr w:type="spellEnd"/>
      <w:r w:rsid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dilakukan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oleh distributor </w:t>
      </w:r>
      <w:proofErr w:type="spellStart"/>
      <w:r w:rsidRPr="00A33E1D">
        <w:rPr>
          <w:rFonts w:ascii="Times New Roman" w:hAnsi="Times New Roman" w:cs="Times New Roman"/>
          <w:sz w:val="24"/>
        </w:rPr>
        <w:t>Pedagang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Besar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Farmasi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(PBF).</w:t>
      </w:r>
    </w:p>
    <w:p w14:paraId="1AB73D3A" w14:textId="5F8DB6FE" w:rsidR="00A33E1D" w:rsidRPr="00A33E1D" w:rsidRDefault="00A33E1D" w:rsidP="00A33E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33E1D">
        <w:rPr>
          <w:rFonts w:ascii="Times New Roman" w:hAnsi="Times New Roman" w:cs="Times New Roman"/>
          <w:sz w:val="24"/>
        </w:rPr>
        <w:t>M</w:t>
      </w:r>
      <w:r w:rsidRPr="00A33E1D">
        <w:rPr>
          <w:rFonts w:ascii="Times New Roman" w:hAnsi="Times New Roman" w:cs="Times New Roman"/>
          <w:sz w:val="24"/>
        </w:rPr>
        <w:t>enerapkan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kebijakan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harga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33E1D">
        <w:rPr>
          <w:rFonts w:ascii="Times New Roman" w:hAnsi="Times New Roman" w:cs="Times New Roman"/>
          <w:sz w:val="24"/>
        </w:rPr>
        <w:t>berbeda</w:t>
      </w:r>
      <w:r w:rsidRPr="00A33E1D">
        <w:rPr>
          <w:rFonts w:ascii="Times New Roman" w:hAnsi="Times New Roman" w:cs="Times New Roman"/>
          <w:sz w:val="24"/>
        </w:rPr>
        <w:t>-</w:t>
      </w:r>
      <w:r w:rsidRPr="00A33E1D">
        <w:rPr>
          <w:rFonts w:ascii="Times New Roman" w:hAnsi="Times New Roman" w:cs="Times New Roman"/>
          <w:sz w:val="24"/>
        </w:rPr>
        <w:t>beda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untuk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memberikan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marjin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keuntungan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33E1D">
        <w:rPr>
          <w:rFonts w:ascii="Times New Roman" w:hAnsi="Times New Roman" w:cs="Times New Roman"/>
          <w:sz w:val="24"/>
        </w:rPr>
        <w:t>layak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bagi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pedagang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. </w:t>
      </w:r>
    </w:p>
    <w:p w14:paraId="6A6B2C0D" w14:textId="2383D5FC" w:rsidR="00A33E1D" w:rsidRPr="00A33E1D" w:rsidRDefault="00A33E1D" w:rsidP="00A33E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33E1D">
        <w:rPr>
          <w:rFonts w:ascii="Times New Roman" w:hAnsi="Times New Roman" w:cs="Times New Roman"/>
          <w:sz w:val="24"/>
        </w:rPr>
        <w:t>Tanggung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</w:t>
      </w:r>
      <w:r w:rsidRPr="00A33E1D">
        <w:rPr>
          <w:rFonts w:ascii="Times New Roman" w:hAnsi="Times New Roman" w:cs="Times New Roman"/>
          <w:sz w:val="24"/>
        </w:rPr>
        <w:t>awab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atas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Pr="00A33E1D">
        <w:rPr>
          <w:rFonts w:ascii="Times New Roman" w:hAnsi="Times New Roman" w:cs="Times New Roman"/>
          <w:sz w:val="24"/>
        </w:rPr>
        <w:t>eamanan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A33E1D">
        <w:rPr>
          <w:rFonts w:ascii="Times New Roman" w:hAnsi="Times New Roman" w:cs="Times New Roman"/>
          <w:sz w:val="24"/>
        </w:rPr>
        <w:t>roduk</w:t>
      </w:r>
      <w:proofErr w:type="spellEnd"/>
    </w:p>
    <w:p w14:paraId="6AF36FAE" w14:textId="1C79C0A2" w:rsidR="00A33E1D" w:rsidRDefault="00A33E1D" w:rsidP="00A33E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A33E1D">
        <w:rPr>
          <w:rFonts w:ascii="Times New Roman" w:hAnsi="Times New Roman" w:cs="Times New Roman"/>
          <w:sz w:val="24"/>
        </w:rPr>
        <w:t>engelolaan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SDM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A33E1D">
        <w:rPr>
          <w:rFonts w:ascii="Times New Roman" w:hAnsi="Times New Roman" w:cs="Times New Roman"/>
          <w:sz w:val="24"/>
        </w:rPr>
        <w:t>difokuskan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33E1D"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3E1D">
        <w:rPr>
          <w:rFonts w:ascii="Times New Roman" w:hAnsi="Times New Roman" w:cs="Times New Roman"/>
          <w:sz w:val="24"/>
        </w:rPr>
        <w:t>aspek</w:t>
      </w:r>
      <w:proofErr w:type="spellEnd"/>
      <w:r w:rsidRPr="00A33E1D">
        <w:rPr>
          <w:rFonts w:ascii="Times New Roman" w:hAnsi="Times New Roman" w:cs="Times New Roman"/>
          <w:sz w:val="24"/>
        </w:rPr>
        <w:t xml:space="preserve"> 3C (Culture, Capabilities, Collaboration</w:t>
      </w:r>
      <w:r>
        <w:rPr>
          <w:rFonts w:ascii="Times New Roman" w:hAnsi="Times New Roman" w:cs="Times New Roman"/>
          <w:sz w:val="24"/>
        </w:rPr>
        <w:t>); dan</w:t>
      </w:r>
    </w:p>
    <w:p w14:paraId="05DFCF89" w14:textId="2F55D086" w:rsidR="00A33E1D" w:rsidRDefault="00A33E1D" w:rsidP="00A33E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A2D6220" w14:textId="77777777" w:rsidR="00E74398" w:rsidRPr="00A33E1D" w:rsidRDefault="00E74398" w:rsidP="00E74398">
      <w:pPr>
        <w:pStyle w:val="ListParagraph"/>
        <w:spacing w:after="0" w:line="360" w:lineRule="auto"/>
        <w:ind w:left="1146"/>
        <w:jc w:val="both"/>
        <w:rPr>
          <w:rFonts w:ascii="Times New Roman" w:hAnsi="Times New Roman" w:cs="Times New Roman"/>
          <w:sz w:val="24"/>
        </w:rPr>
      </w:pPr>
    </w:p>
    <w:p w14:paraId="7015B996" w14:textId="4CCE2D69" w:rsidR="00B15377" w:rsidRPr="00A164D2" w:rsidRDefault="00B15377" w:rsidP="00A33E1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164D2">
        <w:rPr>
          <w:rFonts w:ascii="Times New Roman" w:hAnsi="Times New Roman" w:cs="Times New Roman"/>
          <w:b/>
          <w:sz w:val="24"/>
        </w:rPr>
        <w:t>Referensi</w:t>
      </w:r>
      <w:proofErr w:type="spellEnd"/>
      <w:r w:rsidRPr="00A164D2">
        <w:rPr>
          <w:rFonts w:ascii="Times New Roman" w:hAnsi="Times New Roman" w:cs="Times New Roman"/>
          <w:b/>
          <w:sz w:val="24"/>
        </w:rPr>
        <w:t xml:space="preserve"> yang </w:t>
      </w:r>
      <w:proofErr w:type="spellStart"/>
      <w:r w:rsidRPr="00A164D2">
        <w:rPr>
          <w:rFonts w:ascii="Times New Roman" w:hAnsi="Times New Roman" w:cs="Times New Roman"/>
          <w:b/>
          <w:sz w:val="24"/>
        </w:rPr>
        <w:t>Digunakan</w:t>
      </w:r>
      <w:proofErr w:type="spellEnd"/>
    </w:p>
    <w:p w14:paraId="19EDC6DE" w14:textId="77777777" w:rsidR="00E74398" w:rsidRDefault="00E74398" w:rsidP="00E74398">
      <w:pPr>
        <w:pStyle w:val="ListParagraph"/>
        <w:spacing w:after="0" w:line="360" w:lineRule="auto"/>
        <w:ind w:left="1276" w:hanging="992"/>
        <w:jc w:val="both"/>
        <w:rPr>
          <w:rStyle w:val="Hyperlink"/>
          <w:rFonts w:ascii="Times New Roman" w:hAnsi="Times New Roman" w:cs="Times New Roman"/>
          <w:color w:val="000000"/>
          <w:sz w:val="24"/>
          <w:u w:val="none"/>
        </w:rPr>
      </w:pPr>
      <w:hyperlink r:id="rId9" w:history="1">
        <w:r w:rsidR="00B15377" w:rsidRPr="00A164D2">
          <w:rPr>
            <w:rStyle w:val="Hyperlink"/>
            <w:rFonts w:ascii="Times New Roman" w:hAnsi="Times New Roman" w:cs="Times New Roman"/>
            <w:color w:val="000000"/>
            <w:sz w:val="24"/>
            <w:u w:val="none"/>
          </w:rPr>
          <w:t xml:space="preserve">Azmi, F. T. (2019). Strategy Formulation and HRM. In </w:t>
        </w:r>
        <w:r w:rsidR="00B15377" w:rsidRPr="00A164D2">
          <w:rPr>
            <w:rStyle w:val="Hyperlink"/>
            <w:rFonts w:ascii="Times New Roman" w:hAnsi="Times New Roman" w:cs="Times New Roman"/>
            <w:i/>
            <w:iCs/>
            <w:color w:val="000000"/>
            <w:sz w:val="24"/>
            <w:u w:val="none"/>
          </w:rPr>
          <w:t>Strategic Human Resource Management: Text and Cases</w:t>
        </w:r>
        <w:r w:rsidR="00B15377" w:rsidRPr="00A164D2">
          <w:rPr>
            <w:rStyle w:val="Hyperlink"/>
            <w:rFonts w:ascii="Times New Roman" w:hAnsi="Times New Roman" w:cs="Times New Roman"/>
            <w:color w:val="000000"/>
            <w:sz w:val="24"/>
            <w:u w:val="none"/>
          </w:rPr>
          <w:t xml:space="preserve"> (pp. 111–126). Cambridge University Press.</w:t>
        </w:r>
      </w:hyperlink>
    </w:p>
    <w:p w14:paraId="279DA569" w14:textId="75E7B156" w:rsidR="00E74398" w:rsidRDefault="00A33E1D" w:rsidP="00E74398">
      <w:pPr>
        <w:pStyle w:val="ListParagraph"/>
        <w:spacing w:after="0" w:line="360" w:lineRule="auto"/>
        <w:ind w:left="1276" w:hanging="992"/>
        <w:jc w:val="both"/>
        <w:rPr>
          <w:rStyle w:val="Hyperlink"/>
          <w:rFonts w:ascii="Times New Roman" w:hAnsi="Times New Roman" w:cs="Times New Roman"/>
          <w:color w:val="000000"/>
          <w:sz w:val="24"/>
          <w:u w:val="none"/>
        </w:rPr>
      </w:pPr>
      <w:proofErr w:type="spellStart"/>
      <w:r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Laporan</w:t>
      </w:r>
      <w:proofErr w:type="spellEnd"/>
      <w:r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proofErr w:type="spellStart"/>
      <w:r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Tahunan</w:t>
      </w:r>
      <w:proofErr w:type="spellEnd"/>
      <w:r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/Annual Report </w:t>
      </w:r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PT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Industri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Jamu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d</w:t>
      </w:r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an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Farmasi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Sido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Muncul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Tbk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.</w:t>
      </w:r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Tahun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2020. </w:t>
      </w:r>
      <w:hyperlink r:id="rId10" w:history="1">
        <w:r w:rsidR="00E74398" w:rsidRPr="00E74398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https://www.idx.co.id/en-us/listed-companies/financial-statements-annual-report/</w:t>
        </w:r>
      </w:hyperlink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. (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diakses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tanggal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27 April 2021, </w:t>
      </w:r>
      <w:proofErr w:type="spellStart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>pukul</w:t>
      </w:r>
      <w:proofErr w:type="spellEnd"/>
      <w:r w:rsidR="00E74398" w:rsidRPr="00E74398">
        <w:rPr>
          <w:rStyle w:val="Hyperlink"/>
          <w:rFonts w:ascii="Times New Roman" w:hAnsi="Times New Roman" w:cs="Times New Roman"/>
          <w:color w:val="000000"/>
          <w:sz w:val="24"/>
          <w:u w:val="none"/>
        </w:rPr>
        <w:t xml:space="preserve"> 11:55 WIB).</w:t>
      </w:r>
    </w:p>
    <w:p w14:paraId="3408CA68" w14:textId="69597300" w:rsidR="00DD45E7" w:rsidRPr="00E74398" w:rsidRDefault="00DD45E7" w:rsidP="00E74398">
      <w:pPr>
        <w:pStyle w:val="ListParagraph"/>
        <w:spacing w:after="0" w:line="360" w:lineRule="auto"/>
        <w:ind w:left="1276" w:hanging="992"/>
        <w:rPr>
          <w:rFonts w:ascii="Times New Roman" w:hAnsi="Times New Roman" w:cs="Times New Roman"/>
          <w:color w:val="000000"/>
          <w:sz w:val="24"/>
        </w:rPr>
      </w:pPr>
      <w:proofErr w:type="spellStart"/>
      <w:r w:rsidRPr="00A164D2">
        <w:rPr>
          <w:rFonts w:ascii="Times New Roman" w:hAnsi="Times New Roman" w:cs="Times New Roman"/>
          <w:sz w:val="24"/>
        </w:rPr>
        <w:t>Wulandhari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164D2">
        <w:rPr>
          <w:rFonts w:ascii="Times New Roman" w:hAnsi="Times New Roman" w:cs="Times New Roman"/>
          <w:sz w:val="24"/>
        </w:rPr>
        <w:t>Retno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. 2020. </w:t>
      </w:r>
      <w:proofErr w:type="spellStart"/>
      <w:r w:rsidRPr="00A164D2">
        <w:rPr>
          <w:rFonts w:ascii="Times New Roman" w:hAnsi="Times New Roman" w:cs="Times New Roman"/>
          <w:sz w:val="24"/>
        </w:rPr>
        <w:t>Industri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Farmasi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A164D2">
        <w:rPr>
          <w:rFonts w:ascii="Times New Roman" w:hAnsi="Times New Roman" w:cs="Times New Roman"/>
          <w:sz w:val="24"/>
        </w:rPr>
        <w:t>Tumbuh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Negatif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di Tengah </w:t>
      </w:r>
      <w:proofErr w:type="spellStart"/>
      <w:r w:rsidRPr="00A164D2">
        <w:rPr>
          <w:rFonts w:ascii="Times New Roman" w:hAnsi="Times New Roman" w:cs="Times New Roman"/>
          <w:sz w:val="24"/>
        </w:rPr>
        <w:t>Pandemi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. </w:t>
      </w:r>
      <w:hyperlink r:id="rId11" w:history="1">
        <w:r w:rsidRPr="00A164D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https://www.republika.co.id/berita/qe8aee383/industri-farmasi-indonesia-tumbuh-negatif-di-tengah-pandemi</w:t>
        </w:r>
      </w:hyperlink>
      <w:r w:rsidRPr="00A164D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164D2">
        <w:rPr>
          <w:rFonts w:ascii="Times New Roman" w:hAnsi="Times New Roman" w:cs="Times New Roman"/>
          <w:sz w:val="24"/>
        </w:rPr>
        <w:t>diakses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64D2">
        <w:rPr>
          <w:rFonts w:ascii="Times New Roman" w:hAnsi="Times New Roman" w:cs="Times New Roman"/>
          <w:sz w:val="24"/>
        </w:rPr>
        <w:t>tanggal</w:t>
      </w:r>
      <w:proofErr w:type="spellEnd"/>
      <w:r w:rsidRPr="00A164D2">
        <w:rPr>
          <w:rFonts w:ascii="Times New Roman" w:hAnsi="Times New Roman" w:cs="Times New Roman"/>
          <w:sz w:val="24"/>
        </w:rPr>
        <w:t xml:space="preserve"> 28 April 2021)</w:t>
      </w:r>
    </w:p>
    <w:p w14:paraId="55980B12" w14:textId="77777777" w:rsidR="00DD45E7" w:rsidRPr="00A164D2" w:rsidRDefault="00DD45E7" w:rsidP="00A33E1D">
      <w:pPr>
        <w:pStyle w:val="ListParagraph"/>
        <w:spacing w:after="0" w:line="360" w:lineRule="auto"/>
        <w:ind w:left="993" w:hanging="709"/>
        <w:jc w:val="both"/>
        <w:rPr>
          <w:rFonts w:ascii="Times New Roman" w:hAnsi="Times New Roman" w:cs="Times New Roman"/>
          <w:sz w:val="24"/>
        </w:rPr>
      </w:pPr>
    </w:p>
    <w:p w14:paraId="13AB4DC8" w14:textId="62622238" w:rsidR="00DD45E7" w:rsidRPr="00A164D2" w:rsidRDefault="00DD45E7" w:rsidP="00A33E1D">
      <w:pPr>
        <w:pStyle w:val="ListParagraph"/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</w:rPr>
      </w:pPr>
    </w:p>
    <w:p w14:paraId="657B3C79" w14:textId="77777777" w:rsidR="00F04F33" w:rsidRPr="00A164D2" w:rsidRDefault="00F04F33" w:rsidP="00A33E1D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</w:p>
    <w:sectPr w:rsidR="00F04F33" w:rsidRPr="00A164D2" w:rsidSect="002156F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55A1"/>
    <w:multiLevelType w:val="hybridMultilevel"/>
    <w:tmpl w:val="889677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7E1899"/>
    <w:multiLevelType w:val="hybridMultilevel"/>
    <w:tmpl w:val="07FA7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B358F"/>
    <w:multiLevelType w:val="hybridMultilevel"/>
    <w:tmpl w:val="C39E21EC"/>
    <w:lvl w:ilvl="0" w:tplc="DA8A84E4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331448"/>
    <w:multiLevelType w:val="hybridMultilevel"/>
    <w:tmpl w:val="63EC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5EC2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5683C"/>
    <w:multiLevelType w:val="hybridMultilevel"/>
    <w:tmpl w:val="09FA24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5573"/>
    <w:multiLevelType w:val="hybridMultilevel"/>
    <w:tmpl w:val="DBB43074"/>
    <w:lvl w:ilvl="0" w:tplc="F0EEA46E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C6F38BD"/>
    <w:multiLevelType w:val="hybridMultilevel"/>
    <w:tmpl w:val="B73C18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A5976"/>
    <w:multiLevelType w:val="hybridMultilevel"/>
    <w:tmpl w:val="81FC3FB2"/>
    <w:lvl w:ilvl="0" w:tplc="38090019">
      <w:start w:val="1"/>
      <w:numFmt w:val="lowerLetter"/>
      <w:lvlText w:val="%1."/>
      <w:lvlJc w:val="left"/>
      <w:pPr>
        <w:ind w:left="927" w:hanging="360"/>
      </w:pPr>
    </w:lvl>
    <w:lvl w:ilvl="1" w:tplc="38090019">
      <w:start w:val="1"/>
      <w:numFmt w:val="lowerLetter"/>
      <w:lvlText w:val="%2."/>
      <w:lvlJc w:val="left"/>
      <w:pPr>
        <w:ind w:left="1647" w:hanging="360"/>
      </w:pPr>
    </w:lvl>
    <w:lvl w:ilvl="2" w:tplc="3809001B">
      <w:start w:val="1"/>
      <w:numFmt w:val="lowerRoman"/>
      <w:lvlText w:val="%3."/>
      <w:lvlJc w:val="right"/>
      <w:pPr>
        <w:ind w:left="2367" w:hanging="180"/>
      </w:pPr>
    </w:lvl>
    <w:lvl w:ilvl="3" w:tplc="3809000F">
      <w:start w:val="1"/>
      <w:numFmt w:val="decimal"/>
      <w:lvlText w:val="%4."/>
      <w:lvlJc w:val="left"/>
      <w:pPr>
        <w:ind w:left="3087" w:hanging="360"/>
      </w:pPr>
    </w:lvl>
    <w:lvl w:ilvl="4" w:tplc="38090019">
      <w:start w:val="1"/>
      <w:numFmt w:val="lowerLetter"/>
      <w:lvlText w:val="%5."/>
      <w:lvlJc w:val="left"/>
      <w:pPr>
        <w:ind w:left="3807" w:hanging="360"/>
      </w:pPr>
    </w:lvl>
    <w:lvl w:ilvl="5" w:tplc="3809001B">
      <w:start w:val="1"/>
      <w:numFmt w:val="lowerRoman"/>
      <w:lvlText w:val="%6."/>
      <w:lvlJc w:val="right"/>
      <w:pPr>
        <w:ind w:left="4527" w:hanging="180"/>
      </w:pPr>
    </w:lvl>
    <w:lvl w:ilvl="6" w:tplc="3809000F">
      <w:start w:val="1"/>
      <w:numFmt w:val="decimal"/>
      <w:lvlText w:val="%7."/>
      <w:lvlJc w:val="left"/>
      <w:pPr>
        <w:ind w:left="5247" w:hanging="360"/>
      </w:pPr>
    </w:lvl>
    <w:lvl w:ilvl="7" w:tplc="38090019">
      <w:start w:val="1"/>
      <w:numFmt w:val="lowerLetter"/>
      <w:lvlText w:val="%8."/>
      <w:lvlJc w:val="left"/>
      <w:pPr>
        <w:ind w:left="5967" w:hanging="360"/>
      </w:pPr>
    </w:lvl>
    <w:lvl w:ilvl="8" w:tplc="38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F4"/>
    <w:rsid w:val="0000092E"/>
    <w:rsid w:val="0002167F"/>
    <w:rsid w:val="000850B2"/>
    <w:rsid w:val="0013199A"/>
    <w:rsid w:val="00151F93"/>
    <w:rsid w:val="00174635"/>
    <w:rsid w:val="002156F4"/>
    <w:rsid w:val="002407B7"/>
    <w:rsid w:val="00292840"/>
    <w:rsid w:val="0036103D"/>
    <w:rsid w:val="0039269B"/>
    <w:rsid w:val="004A430A"/>
    <w:rsid w:val="004F50C6"/>
    <w:rsid w:val="005D68B2"/>
    <w:rsid w:val="0069157E"/>
    <w:rsid w:val="006B6748"/>
    <w:rsid w:val="00830162"/>
    <w:rsid w:val="008D2C77"/>
    <w:rsid w:val="00966048"/>
    <w:rsid w:val="009F543B"/>
    <w:rsid w:val="00A164D2"/>
    <w:rsid w:val="00A33E1D"/>
    <w:rsid w:val="00A4288B"/>
    <w:rsid w:val="00A52186"/>
    <w:rsid w:val="00AE2FB2"/>
    <w:rsid w:val="00AE487D"/>
    <w:rsid w:val="00B15377"/>
    <w:rsid w:val="00B71EC5"/>
    <w:rsid w:val="00C41CA6"/>
    <w:rsid w:val="00DD45E7"/>
    <w:rsid w:val="00E02D3D"/>
    <w:rsid w:val="00E74398"/>
    <w:rsid w:val="00F0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E69F"/>
  <w15:chartTrackingRefBased/>
  <w15:docId w15:val="{3F77C33C-5051-49C7-8404-6E4523B8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SUS\AppData\Roaming\Microsoft\Word\idx.co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pile.com/c/KTXo93/EEMo" TargetMode="External"/><Relationship Id="rId11" Type="http://schemas.openxmlformats.org/officeDocument/2006/relationships/hyperlink" Target="https://www.republika.co.id/berita/qe8aee383/industri-farmasi-indonesia-tumbuh-negatif-di-tengah-pandem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dx.co.id/en-us/listed-companies/financial-statements-annual-re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perpile.com/b/KTXo93/E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Bagus</dc:creator>
  <cp:keywords/>
  <dc:description/>
  <cp:lastModifiedBy>Nanda Mustika Aji Pangesti</cp:lastModifiedBy>
  <cp:revision>5</cp:revision>
  <dcterms:created xsi:type="dcterms:W3CDTF">2021-04-28T14:23:00Z</dcterms:created>
  <dcterms:modified xsi:type="dcterms:W3CDTF">2021-04-29T02:24:00Z</dcterms:modified>
</cp:coreProperties>
</file>