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b/>
          <w:bCs/>
          <w:sz w:val="34"/>
          <w:szCs w:val="34"/>
          <w:lang w:val="en-US"/>
        </w:rPr>
      </w:pPr>
      <w:r>
        <w:rPr>
          <w:rFonts w:hint="default" w:ascii="Times New Roman" w:hAnsi="Times New Roman" w:cs="Times New Roman"/>
          <w:b/>
          <w:bCs/>
          <w:sz w:val="34"/>
          <w:szCs w:val="34"/>
          <w:lang w:val="en-US"/>
        </w:rPr>
        <w:t>KEUNGGULAN KOMPETITIF DALAM MSDM</w:t>
      </w: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b/>
          <w:bCs/>
          <w:sz w:val="34"/>
          <w:szCs w:val="34"/>
          <w:lang w:val="en-US"/>
        </w:rPr>
      </w:pPr>
      <w:r>
        <w:rPr>
          <w:rFonts w:hint="default" w:ascii="Times New Roman" w:hAnsi="Times New Roman" w:cs="Times New Roman"/>
          <w:b/>
          <w:bCs/>
          <w:sz w:val="34"/>
          <w:szCs w:val="34"/>
          <w:lang w:val="en-US"/>
        </w:rPr>
        <w:t>PT UNILEVER</w:t>
      </w: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b/>
          <w:bCs/>
          <w:sz w:val="34"/>
          <w:szCs w:val="34"/>
          <w:lang w:val="en-US"/>
        </w:rPr>
      </w:pP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sz w:val="34"/>
          <w:szCs w:val="34"/>
          <w:lang w:val="en-US"/>
        </w:rPr>
      </w:pP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sz w:val="34"/>
          <w:szCs w:val="34"/>
          <w:lang w:val="en-US"/>
        </w:rPr>
      </w:pP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sz w:val="34"/>
          <w:szCs w:val="34"/>
          <w:lang w:val="en-US"/>
        </w:rPr>
      </w:pPr>
      <w:r>
        <w:rPr>
          <w:rFonts w:hint="default" w:ascii="Times New Roman" w:hAnsi="Times New Roman" w:cs="Times New Roman"/>
          <w:sz w:val="34"/>
          <w:szCs w:val="34"/>
          <w:lang w:val="en-US"/>
        </w:rPr>
        <w:drawing>
          <wp:inline distT="0" distB="0" distL="114300" distR="114300">
            <wp:extent cx="2051685" cy="2084070"/>
            <wp:effectExtent l="0" t="0" r="5715" b="11430"/>
            <wp:docPr id="1" name="Picture 1" descr="Logo 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uny"/>
                    <pic:cNvPicPr>
                      <a:picLocks noChangeAspect="1"/>
                    </pic:cNvPicPr>
                  </pic:nvPicPr>
                  <pic:blipFill>
                    <a:blip r:embed="rId4"/>
                    <a:stretch>
                      <a:fillRect/>
                    </a:stretch>
                  </pic:blipFill>
                  <pic:spPr>
                    <a:xfrm>
                      <a:off x="0" y="0"/>
                      <a:ext cx="2051685" cy="208407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26" w:lineRule="atLeast"/>
        <w:ind w:left="0" w:leftChars="0" w:firstLine="0" w:firstLineChars="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Disusun oleh :</w:t>
      </w:r>
    </w:p>
    <w:p>
      <w:pPr>
        <w:keepNext w:val="0"/>
        <w:keepLines w:val="0"/>
        <w:pageBreakBefore w:val="0"/>
        <w:widowControl/>
        <w:kinsoku/>
        <w:wordWrap/>
        <w:overflowPunct/>
        <w:topLinePunct w:val="0"/>
        <w:autoSpaceDE/>
        <w:autoSpaceDN/>
        <w:bidi w:val="0"/>
        <w:adjustRightInd/>
        <w:snapToGrid/>
        <w:spacing w:line="26" w:lineRule="atLeast"/>
        <w:ind w:left="1260" w:leftChars="0" w:firstLine="4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Yumna Nurani Kesuma</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19808141016</w:t>
      </w:r>
    </w:p>
    <w:p>
      <w:pPr>
        <w:keepNext w:val="0"/>
        <w:keepLines w:val="0"/>
        <w:pageBreakBefore w:val="0"/>
        <w:widowControl/>
        <w:kinsoku/>
        <w:wordWrap/>
        <w:overflowPunct/>
        <w:topLinePunct w:val="0"/>
        <w:autoSpaceDE/>
        <w:autoSpaceDN/>
        <w:bidi w:val="0"/>
        <w:adjustRightInd/>
        <w:snapToGrid/>
        <w:spacing w:line="26" w:lineRule="atLeast"/>
        <w:ind w:left="1260" w:leftChars="0" w:firstLine="4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Nur Afni Ayu Muriati</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19808141018</w:t>
      </w:r>
    </w:p>
    <w:p>
      <w:pPr>
        <w:keepNext w:val="0"/>
        <w:keepLines w:val="0"/>
        <w:pageBreakBefore w:val="0"/>
        <w:widowControl/>
        <w:kinsoku/>
        <w:wordWrap/>
        <w:overflowPunct/>
        <w:topLinePunct w:val="0"/>
        <w:autoSpaceDE/>
        <w:autoSpaceDN/>
        <w:bidi w:val="0"/>
        <w:adjustRightInd/>
        <w:snapToGrid/>
        <w:spacing w:line="26" w:lineRule="atLeast"/>
        <w:ind w:left="1260" w:leftChars="0" w:firstLine="4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Alifah Lutfi Zahra</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19808141020</w:t>
      </w:r>
    </w:p>
    <w:p>
      <w:pPr>
        <w:keepNext w:val="0"/>
        <w:keepLines w:val="0"/>
        <w:pageBreakBefore w:val="0"/>
        <w:widowControl/>
        <w:kinsoku/>
        <w:wordWrap/>
        <w:overflowPunct/>
        <w:topLinePunct w:val="0"/>
        <w:autoSpaceDE/>
        <w:autoSpaceDN/>
        <w:bidi w:val="0"/>
        <w:adjustRightInd/>
        <w:snapToGrid/>
        <w:spacing w:line="26" w:lineRule="atLeast"/>
        <w:ind w:left="1260" w:leftChars="0" w:firstLine="42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Ivana Helmalia Guntari</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19808141033</w:t>
      </w: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b/>
          <w:bCs/>
          <w:sz w:val="34"/>
          <w:szCs w:val="34"/>
          <w:lang w:val="en-US"/>
        </w:rPr>
      </w:pPr>
      <w:r>
        <w:rPr>
          <w:rFonts w:hint="default" w:ascii="Times New Roman" w:hAnsi="Times New Roman" w:cs="Times New Roman"/>
          <w:b/>
          <w:bCs/>
          <w:sz w:val="34"/>
          <w:szCs w:val="34"/>
          <w:lang w:val="en-US"/>
        </w:rPr>
        <w:t>PRODI MANAJEMEN</w:t>
      </w: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b/>
          <w:bCs/>
          <w:sz w:val="34"/>
          <w:szCs w:val="34"/>
          <w:lang w:val="en-US"/>
        </w:rPr>
      </w:pPr>
      <w:r>
        <w:rPr>
          <w:rFonts w:hint="default" w:ascii="Times New Roman" w:hAnsi="Times New Roman" w:cs="Times New Roman"/>
          <w:b/>
          <w:bCs/>
          <w:sz w:val="34"/>
          <w:szCs w:val="34"/>
          <w:lang w:val="en-US"/>
        </w:rPr>
        <w:t>FAKULTAS EKONOMI</w:t>
      </w:r>
    </w:p>
    <w:p>
      <w:pPr>
        <w:keepNext w:val="0"/>
        <w:keepLines w:val="0"/>
        <w:pageBreakBefore w:val="0"/>
        <w:widowControl/>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b/>
          <w:bCs/>
          <w:sz w:val="34"/>
          <w:szCs w:val="34"/>
          <w:lang w:val="en-US"/>
        </w:rPr>
      </w:pPr>
      <w:r>
        <w:rPr>
          <w:rFonts w:hint="default" w:ascii="Times New Roman" w:hAnsi="Times New Roman" w:cs="Times New Roman"/>
          <w:b/>
          <w:bCs/>
          <w:sz w:val="34"/>
          <w:szCs w:val="34"/>
          <w:lang w:val="en-US"/>
        </w:rPr>
        <w:t>UNIVERSITAS NEGERI YOGYAKARTA</w:t>
      </w:r>
    </w:p>
    <w:p>
      <w:pPr>
        <w:keepNext w:val="0"/>
        <w:keepLines w:val="0"/>
        <w:pageBreakBefore w:val="0"/>
        <w:widowControl/>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34"/>
          <w:szCs w:val="34"/>
          <w:lang w:val="en-US"/>
        </w:rPr>
      </w:pPr>
      <w:r>
        <w:rPr>
          <w:rFonts w:hint="default" w:ascii="Times New Roman" w:hAnsi="Times New Roman" w:cs="Times New Roman"/>
          <w:b/>
          <w:bCs/>
          <w:sz w:val="34"/>
          <w:szCs w:val="34"/>
          <w:lang w:val="en-US"/>
        </w:rPr>
        <w:br w:type="page"/>
      </w:r>
    </w:p>
    <w:p>
      <w:pPr>
        <w:keepNext w:val="0"/>
        <w:keepLines w:val="0"/>
        <w:pageBreakBefore w:val="0"/>
        <w:widowControl/>
        <w:numPr>
          <w:ilvl w:val="0"/>
          <w:numId w:val="1"/>
        </w:numPr>
        <w:kinsoku/>
        <w:wordWrap/>
        <w:overflowPunct/>
        <w:topLinePunct w:val="0"/>
        <w:autoSpaceDE/>
        <w:autoSpaceDN/>
        <w:bidi w:val="0"/>
        <w:adjustRightInd/>
        <w:snapToGrid/>
        <w:spacing w:line="26" w:lineRule="atLeast"/>
        <w:ind w:left="42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LATAR BELAKANG</w:t>
      </w:r>
    </w:p>
    <w:p>
      <w:pPr>
        <w:keepNext w:val="0"/>
        <w:keepLines w:val="0"/>
        <w:pageBreakBefore w:val="0"/>
        <w:widowControl/>
        <w:numPr>
          <w:ilvl w:val="0"/>
          <w:numId w:val="2"/>
        </w:numPr>
        <w:kinsoku/>
        <w:wordWrap/>
        <w:overflowPunct/>
        <w:topLinePunct w:val="0"/>
        <w:autoSpaceDE/>
        <w:autoSpaceDN/>
        <w:bidi w:val="0"/>
        <w:adjustRightInd/>
        <w:snapToGrid/>
        <w:spacing w:line="26" w:lineRule="atLeast"/>
        <w:ind w:left="84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MENGAPA ADA KOMPETISI DALAM BISNIS</w:t>
      </w:r>
    </w:p>
    <w:p>
      <w:pPr>
        <w:keepNext w:val="0"/>
        <w:keepLines w:val="0"/>
        <w:pageBreakBefore w:val="0"/>
        <w:widowControl/>
        <w:kinsoku/>
        <w:wordWrap/>
        <w:overflowPunct/>
        <w:topLinePunct w:val="0"/>
        <w:autoSpaceDE/>
        <w:autoSpaceDN/>
        <w:bidi w:val="0"/>
        <w:adjustRightInd/>
        <w:snapToGrid/>
        <w:spacing w:line="26" w:lineRule="atLeast"/>
        <w:ind w:left="840" w:leftChars="0" w:firstLine="420"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Dalam lingkungan usaha, persaingan menjadi salah satu resiko yang harus dihadapi perusahaan. Persaingan dalam bisnis terjadi ketika terdapat pihak yang menjalankan bisnis di bidang yang sama kemudian satu atau lebih pelaku bisnis merasa terhimpit atau melihat celah untuk masuk dan mengungguli produk yang ditawarkan perusahaan lain. Persaingan bisnis juga terjadi karena adanya strategi dari perusahaan lain yang dapat dipelajari dan dimanfaatkan oleh pelaku bisnis lain. Konsep persaingan pada umumnya adalah </w:t>
      </w:r>
      <w:r>
        <w:rPr>
          <w:rFonts w:ascii="Times New Roman" w:hAnsi="Times New Roman" w:cs="Times New Roman"/>
          <w:i/>
          <w:iCs/>
          <w:sz w:val="24"/>
          <w:szCs w:val="24"/>
          <w:lang w:val="id-ID"/>
        </w:rPr>
        <w:t>win-lose</w:t>
      </w:r>
      <w:r>
        <w:rPr>
          <w:rFonts w:ascii="Times New Roman" w:hAnsi="Times New Roman" w:cs="Times New Roman"/>
          <w:sz w:val="24"/>
          <w:szCs w:val="24"/>
          <w:lang w:val="id-ID"/>
        </w:rPr>
        <w:t>, dimana suatu perusahaan berusaha mengalahkan pesaing untuk menjadi pemenang pasar (Prasastyo, 2010). Handerson (1983) menggambarkan persaingan bisnis sebagai sebuah sistem hubungan (</w:t>
      </w:r>
      <w:r>
        <w:rPr>
          <w:rFonts w:ascii="Times New Roman" w:hAnsi="Times New Roman" w:cs="Times New Roman"/>
          <w:i/>
          <w:iCs/>
          <w:sz w:val="24"/>
          <w:szCs w:val="24"/>
          <w:lang w:val="id-ID"/>
        </w:rPr>
        <w:t>system of relationship</w:t>
      </w:r>
      <w:r>
        <w:rPr>
          <w:rFonts w:ascii="Times New Roman" w:hAnsi="Times New Roman" w:cs="Times New Roman"/>
          <w:sz w:val="24"/>
          <w:szCs w:val="24"/>
          <w:lang w:val="id-ID"/>
        </w:rPr>
        <w:t>) dimana perusahaan hanya dapat eksis dan bertahan apabila memiliki keunggulan keunggulan yang unik (</w:t>
      </w:r>
      <w:r>
        <w:rPr>
          <w:rFonts w:ascii="Times New Roman" w:hAnsi="Times New Roman" w:cs="Times New Roman"/>
          <w:i/>
          <w:iCs/>
          <w:sz w:val="24"/>
          <w:szCs w:val="24"/>
          <w:lang w:val="id-ID"/>
        </w:rPr>
        <w:t>unique advantage</w:t>
      </w:r>
      <w:r>
        <w:rPr>
          <w:rFonts w:ascii="Times New Roman" w:hAnsi="Times New Roman" w:cs="Times New Roman"/>
          <w:sz w:val="24"/>
          <w:szCs w:val="24"/>
          <w:lang w:val="id-ID"/>
        </w:rPr>
        <w:t>)  dibandingkan dengan kompetitornya. Sehingga diharapkan dari keunggulan keunggulan tersebut dapat meningkatkan market share dan volume penjualan serta berpengaruh pada kinerja perusahaan. Oleh karena itu dengan semakin ketatnya persaingan saat ini, selain penyusunan strategi bisnis dengan bijak, pelaku bisnis juga perlu untuk membangun keunggulan kompetitif salah satunya melalui strategi manajemen sumber daya manusia untuk dapat bertahan dan mengungguli pasar.</w:t>
      </w:r>
    </w:p>
    <w:p>
      <w:pPr>
        <w:keepNext w:val="0"/>
        <w:keepLines w:val="0"/>
        <w:pageBreakBefore w:val="0"/>
        <w:widowControl/>
        <w:numPr>
          <w:numId w:val="0"/>
        </w:numPr>
        <w:kinsoku/>
        <w:wordWrap/>
        <w:overflowPunct/>
        <w:topLinePunct w:val="0"/>
        <w:autoSpaceDE/>
        <w:autoSpaceDN/>
        <w:bidi w:val="0"/>
        <w:adjustRightInd/>
        <w:snapToGrid/>
        <w:spacing w:line="26" w:lineRule="atLeast"/>
        <w:ind w:left="420" w:leftChars="0" w:firstLine="420" w:firstLineChars="0"/>
        <w:jc w:val="both"/>
        <w:textAlignment w:val="auto"/>
        <w:rPr>
          <w:rFonts w:hint="default" w:ascii="Times New Roman" w:hAnsi="Times New Roman" w:cs="Times New Roman"/>
          <w:b/>
          <w:bCs/>
          <w:sz w:val="24"/>
          <w:szCs w:val="24"/>
          <w:lang w:val="en-US"/>
        </w:rPr>
      </w:pPr>
    </w:p>
    <w:p>
      <w:pPr>
        <w:keepNext w:val="0"/>
        <w:keepLines w:val="0"/>
        <w:pageBreakBefore w:val="0"/>
        <w:widowControl/>
        <w:numPr>
          <w:ilvl w:val="0"/>
          <w:numId w:val="2"/>
        </w:numPr>
        <w:kinsoku/>
        <w:wordWrap/>
        <w:overflowPunct/>
        <w:topLinePunct w:val="0"/>
        <w:autoSpaceDE/>
        <w:autoSpaceDN/>
        <w:bidi w:val="0"/>
        <w:adjustRightInd/>
        <w:snapToGrid/>
        <w:spacing w:line="26" w:lineRule="atLeast"/>
        <w:ind w:left="84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EFEK KOMPETISI DALAM BISNIS</w:t>
      </w:r>
    </w:p>
    <w:p>
      <w:pPr>
        <w:keepNext w:val="0"/>
        <w:keepLines w:val="0"/>
        <w:pageBreakBefore w:val="0"/>
        <w:widowControl/>
        <w:kinsoku/>
        <w:wordWrap/>
        <w:overflowPunct/>
        <w:topLinePunct w:val="0"/>
        <w:autoSpaceDE/>
        <w:autoSpaceDN/>
        <w:bidi w:val="0"/>
        <w:adjustRightInd/>
        <w:snapToGrid/>
        <w:spacing w:line="26" w:lineRule="atLeast"/>
        <w:ind w:left="360" w:firstLine="832"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Dampak positif dari kompetisi/ persaingan meliputi:</w:t>
      </w:r>
    </w:p>
    <w:p>
      <w:pPr>
        <w:pStyle w:val="5"/>
        <w:keepNext w:val="0"/>
        <w:keepLines w:val="0"/>
        <w:pageBreakBefore w:val="0"/>
        <w:widowControl/>
        <w:numPr>
          <w:ilvl w:val="0"/>
          <w:numId w:val="3"/>
        </w:numPr>
        <w:kinsoku/>
        <w:wordWrap/>
        <w:overflowPunct/>
        <w:topLinePunct w:val="0"/>
        <w:autoSpaceDE/>
        <w:autoSpaceDN/>
        <w:bidi w:val="0"/>
        <w:adjustRightInd/>
        <w:snapToGrid/>
        <w:spacing w:line="26" w:lineRule="atLeast"/>
        <w:ind w:left="168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Terjadinya peningkatan kualitas produk </w:t>
      </w:r>
    </w:p>
    <w:p>
      <w:pPr>
        <w:pStyle w:val="5"/>
        <w:keepNext w:val="0"/>
        <w:keepLines w:val="0"/>
        <w:pageBreakBefore w:val="0"/>
        <w:widowControl/>
        <w:numPr>
          <w:ilvl w:val="0"/>
          <w:numId w:val="3"/>
        </w:numPr>
        <w:kinsoku/>
        <w:wordWrap/>
        <w:overflowPunct/>
        <w:topLinePunct w:val="0"/>
        <w:autoSpaceDE/>
        <w:autoSpaceDN/>
        <w:bidi w:val="0"/>
        <w:adjustRightInd/>
        <w:snapToGrid/>
        <w:spacing w:line="26" w:lineRule="atLeast"/>
        <w:ind w:left="168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Lebih terjamin ketersediaan produk </w:t>
      </w:r>
    </w:p>
    <w:p>
      <w:pPr>
        <w:pStyle w:val="5"/>
        <w:keepNext w:val="0"/>
        <w:keepLines w:val="0"/>
        <w:pageBreakBefore w:val="0"/>
        <w:widowControl/>
        <w:numPr>
          <w:ilvl w:val="0"/>
          <w:numId w:val="3"/>
        </w:numPr>
        <w:kinsoku/>
        <w:wordWrap/>
        <w:overflowPunct/>
        <w:topLinePunct w:val="0"/>
        <w:autoSpaceDE/>
        <w:autoSpaceDN/>
        <w:bidi w:val="0"/>
        <w:adjustRightInd/>
        <w:snapToGrid/>
        <w:spacing w:line="26" w:lineRule="atLeast"/>
        <w:ind w:left="168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Meningkatnya kualitas sumber daya manusia</w:t>
      </w:r>
    </w:p>
    <w:p>
      <w:pPr>
        <w:pStyle w:val="5"/>
        <w:keepNext w:val="0"/>
        <w:keepLines w:val="0"/>
        <w:pageBreakBefore w:val="0"/>
        <w:widowControl/>
        <w:numPr>
          <w:ilvl w:val="0"/>
          <w:numId w:val="3"/>
        </w:numPr>
        <w:kinsoku/>
        <w:wordWrap/>
        <w:overflowPunct/>
        <w:topLinePunct w:val="0"/>
        <w:autoSpaceDE/>
        <w:autoSpaceDN/>
        <w:bidi w:val="0"/>
        <w:adjustRightInd/>
        <w:snapToGrid/>
        <w:spacing w:line="26" w:lineRule="atLeast"/>
        <w:ind w:left="168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Terjadinya kewajaran harga karena efesiensi </w:t>
      </w:r>
    </w:p>
    <w:p>
      <w:pPr>
        <w:pStyle w:val="5"/>
        <w:keepNext w:val="0"/>
        <w:keepLines w:val="0"/>
        <w:pageBreakBefore w:val="0"/>
        <w:widowControl/>
        <w:numPr>
          <w:ilvl w:val="0"/>
          <w:numId w:val="3"/>
        </w:numPr>
        <w:kinsoku/>
        <w:wordWrap/>
        <w:overflowPunct/>
        <w:topLinePunct w:val="0"/>
        <w:autoSpaceDE/>
        <w:autoSpaceDN/>
        <w:bidi w:val="0"/>
        <w:adjustRightInd/>
        <w:snapToGrid/>
        <w:spacing w:line="26" w:lineRule="atLeast"/>
        <w:ind w:left="168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Meningkatkan kualitas </w:t>
      </w:r>
    </w:p>
    <w:p>
      <w:pPr>
        <w:pStyle w:val="5"/>
        <w:keepNext w:val="0"/>
        <w:keepLines w:val="0"/>
        <w:pageBreakBefore w:val="0"/>
        <w:widowControl/>
        <w:numPr>
          <w:ilvl w:val="0"/>
          <w:numId w:val="3"/>
        </w:numPr>
        <w:kinsoku/>
        <w:wordWrap/>
        <w:overflowPunct/>
        <w:topLinePunct w:val="0"/>
        <w:autoSpaceDE/>
        <w:autoSpaceDN/>
        <w:bidi w:val="0"/>
        <w:adjustRightInd/>
        <w:snapToGrid/>
        <w:spacing w:line="26" w:lineRule="atLeast"/>
        <w:ind w:left="168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Meningkatnya teknologi </w:t>
      </w:r>
    </w:p>
    <w:p>
      <w:pPr>
        <w:pStyle w:val="5"/>
        <w:keepNext w:val="0"/>
        <w:keepLines w:val="0"/>
        <w:pageBreakBefore w:val="0"/>
        <w:widowControl/>
        <w:numPr>
          <w:numId w:val="0"/>
        </w:numPr>
        <w:kinsoku/>
        <w:wordWrap/>
        <w:overflowPunct/>
        <w:topLinePunct w:val="0"/>
        <w:autoSpaceDE/>
        <w:autoSpaceDN/>
        <w:bidi w:val="0"/>
        <w:adjustRightInd/>
        <w:snapToGrid/>
        <w:spacing w:line="26" w:lineRule="atLeast"/>
        <w:ind w:left="840" w:leftChars="0" w:firstLine="420"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Akibat dari persaingan tersebut, pelaku usaha menekan harga menjadi lebih rendah dengan melakukan efesiensi dan formula lainnya sehingga dapat menarik lebih banyak konsumen, mereka pun berlomba-lomba untuk inovasi dan menciptakan produk baru demi terus menjaga pangsa pasar. Pelayanan-pelayanan kepada konsumen juga dilakukan lebih baik. Hal tersebut pada akhirnya akan memberikan keuntungan bagi konsumen.</w:t>
      </w:r>
    </w:p>
    <w:p>
      <w:pPr>
        <w:pStyle w:val="5"/>
        <w:keepNext w:val="0"/>
        <w:keepLines w:val="0"/>
        <w:pageBreakBefore w:val="0"/>
        <w:widowControl/>
        <w:numPr>
          <w:numId w:val="0"/>
        </w:numPr>
        <w:kinsoku/>
        <w:wordWrap/>
        <w:overflowPunct/>
        <w:topLinePunct w:val="0"/>
        <w:autoSpaceDE/>
        <w:autoSpaceDN/>
        <w:bidi w:val="0"/>
        <w:adjustRightInd/>
        <w:snapToGrid/>
        <w:spacing w:line="26" w:lineRule="atLeast"/>
        <w:ind w:left="840" w:leftChars="0" w:firstLine="420"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Dampak ampak negatif dari kompetisi/ persaingan meliputi:</w:t>
      </w:r>
    </w:p>
    <w:p>
      <w:pPr>
        <w:pStyle w:val="5"/>
        <w:keepNext w:val="0"/>
        <w:keepLines w:val="0"/>
        <w:pageBreakBefore w:val="0"/>
        <w:widowControl/>
        <w:numPr>
          <w:ilvl w:val="0"/>
          <w:numId w:val="4"/>
        </w:numPr>
        <w:kinsoku/>
        <w:wordWrap/>
        <w:overflowPunct/>
        <w:topLinePunct w:val="0"/>
        <w:autoSpaceDE/>
        <w:autoSpaceDN/>
        <w:bidi w:val="0"/>
        <w:adjustRightInd/>
        <w:snapToGrid/>
        <w:spacing w:line="26" w:lineRule="atLeast"/>
        <w:ind w:left="1560" w:left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Kemungkinan terjadinya pelanggaran etika bisnis</w:t>
      </w:r>
    </w:p>
    <w:p>
      <w:pPr>
        <w:pStyle w:val="5"/>
        <w:keepNext w:val="0"/>
        <w:keepLines w:val="0"/>
        <w:pageBreakBefore w:val="0"/>
        <w:widowControl/>
        <w:numPr>
          <w:ilvl w:val="0"/>
          <w:numId w:val="4"/>
        </w:numPr>
        <w:kinsoku/>
        <w:wordWrap/>
        <w:overflowPunct/>
        <w:topLinePunct w:val="0"/>
        <w:autoSpaceDE/>
        <w:autoSpaceDN/>
        <w:bidi w:val="0"/>
        <w:adjustRightInd/>
        <w:snapToGrid/>
        <w:spacing w:line="26" w:lineRule="atLeast"/>
        <w:ind w:left="1560" w:left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Kesulitan tumbuhnya bisnis pemula</w:t>
      </w:r>
    </w:p>
    <w:p>
      <w:pPr>
        <w:pStyle w:val="5"/>
        <w:keepNext w:val="0"/>
        <w:keepLines w:val="0"/>
        <w:pageBreakBefore w:val="0"/>
        <w:widowControl/>
        <w:numPr>
          <w:ilvl w:val="0"/>
          <w:numId w:val="4"/>
        </w:numPr>
        <w:kinsoku/>
        <w:wordWrap/>
        <w:overflowPunct/>
        <w:topLinePunct w:val="0"/>
        <w:autoSpaceDE/>
        <w:autoSpaceDN/>
        <w:bidi w:val="0"/>
        <w:adjustRightInd/>
        <w:snapToGrid/>
        <w:spacing w:line="26" w:lineRule="atLeast"/>
        <w:ind w:left="1560" w:left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Terjadinya perang harga yang merugikan bagi semua pesaing</w:t>
      </w:r>
    </w:p>
    <w:p>
      <w:pPr>
        <w:pStyle w:val="5"/>
        <w:keepNext w:val="0"/>
        <w:keepLines w:val="0"/>
        <w:pageBreakBefore w:val="0"/>
        <w:widowControl/>
        <w:numPr>
          <w:ilvl w:val="0"/>
          <w:numId w:val="4"/>
        </w:numPr>
        <w:kinsoku/>
        <w:wordWrap/>
        <w:overflowPunct/>
        <w:topLinePunct w:val="0"/>
        <w:autoSpaceDE/>
        <w:autoSpaceDN/>
        <w:bidi w:val="0"/>
        <w:adjustRightInd/>
        <w:snapToGrid/>
        <w:spacing w:line="26" w:lineRule="atLeast"/>
        <w:ind w:left="1560" w:left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Dapat menghasilkan bisnis monopoli dalam persaingan liar (monopoly’srent)</w:t>
      </w:r>
    </w:p>
    <w:p>
      <w:pPr>
        <w:keepNext w:val="0"/>
        <w:keepLines w:val="0"/>
        <w:pageBreakBefore w:val="0"/>
        <w:widowControl/>
        <w:kinsoku/>
        <w:wordWrap/>
        <w:overflowPunct/>
        <w:topLinePunct w:val="0"/>
        <w:autoSpaceDE/>
        <w:autoSpaceDN/>
        <w:bidi w:val="0"/>
        <w:adjustRightInd/>
        <w:snapToGrid/>
        <w:spacing w:line="26" w:lineRule="atLeast"/>
        <w:ind w:left="840" w:leftChars="0" w:firstLine="420"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Banyak pelaku usaha yang ingin meniadakan adanya persaingan karena dengan itu, pelaku usaha dapat memperoleh keuntungan yang lebih besar. Hal tersebut dikarenakan kompetisi memerlukan biaya dan pengorbanan lebih pada kesulitan-kesulitan tertentu yang tidak terdapat dalam sistem monopoli.</w:t>
      </w:r>
    </w:p>
    <w:p>
      <w:pPr>
        <w:keepNext w:val="0"/>
        <w:keepLines w:val="0"/>
        <w:pageBreakBefore w:val="0"/>
        <w:widowControl/>
        <w:numPr>
          <w:numId w:val="0"/>
        </w:numPr>
        <w:kinsoku/>
        <w:wordWrap/>
        <w:overflowPunct/>
        <w:topLinePunct w:val="0"/>
        <w:autoSpaceDE/>
        <w:autoSpaceDN/>
        <w:bidi w:val="0"/>
        <w:adjustRightInd/>
        <w:snapToGrid/>
        <w:spacing w:line="26" w:lineRule="atLeast"/>
        <w:ind w:left="420" w:leftChars="0" w:firstLine="420" w:firstLineChars="0"/>
        <w:jc w:val="both"/>
        <w:textAlignment w:val="auto"/>
        <w:rPr>
          <w:rFonts w:hint="default" w:ascii="Times New Roman" w:hAnsi="Times New Roman" w:cs="Times New Roman"/>
          <w:b/>
          <w:bCs/>
          <w:sz w:val="24"/>
          <w:szCs w:val="24"/>
          <w:lang w:val="en-US"/>
        </w:rPr>
      </w:pPr>
    </w:p>
    <w:p>
      <w:pPr>
        <w:keepNext w:val="0"/>
        <w:keepLines w:val="0"/>
        <w:pageBreakBefore w:val="0"/>
        <w:widowControl/>
        <w:numPr>
          <w:ilvl w:val="0"/>
          <w:numId w:val="1"/>
        </w:numPr>
        <w:kinsoku/>
        <w:wordWrap/>
        <w:overflowPunct/>
        <w:topLinePunct w:val="0"/>
        <w:autoSpaceDE/>
        <w:autoSpaceDN/>
        <w:bidi w:val="0"/>
        <w:adjustRightInd/>
        <w:snapToGrid/>
        <w:spacing w:line="26" w:lineRule="atLeast"/>
        <w:ind w:left="42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KAJIAN PUSTAKA</w:t>
      </w:r>
    </w:p>
    <w:p>
      <w:pPr>
        <w:keepNext w:val="0"/>
        <w:keepLines w:val="0"/>
        <w:pageBreakBefore w:val="0"/>
        <w:widowControl/>
        <w:numPr>
          <w:ilvl w:val="0"/>
          <w:numId w:val="5"/>
        </w:numPr>
        <w:kinsoku/>
        <w:wordWrap/>
        <w:overflowPunct/>
        <w:topLinePunct w:val="0"/>
        <w:autoSpaceDE/>
        <w:autoSpaceDN/>
        <w:bidi w:val="0"/>
        <w:adjustRightInd/>
        <w:snapToGrid/>
        <w:spacing w:line="26" w:lineRule="atLeast"/>
        <w:ind w:left="84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SWOT VS VRIO</w:t>
      </w:r>
    </w:p>
    <w:p>
      <w:pPr>
        <w:keepNext w:val="0"/>
        <w:keepLines w:val="0"/>
        <w:pageBreakBefore w:val="0"/>
        <w:widowControl/>
        <w:numPr>
          <w:ilvl w:val="0"/>
          <w:numId w:val="6"/>
        </w:numPr>
        <w:kinsoku/>
        <w:wordWrap/>
        <w:overflowPunct/>
        <w:topLinePunct w:val="0"/>
        <w:autoSpaceDE/>
        <w:autoSpaceDN/>
        <w:bidi w:val="0"/>
        <w:adjustRightInd/>
        <w:snapToGrid/>
        <w:spacing w:line="26" w:lineRule="atLeast"/>
        <w:ind w:left="126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SWOT</w:t>
      </w:r>
    </w:p>
    <w:p>
      <w:pPr>
        <w:keepNext w:val="0"/>
        <w:keepLines w:val="0"/>
        <w:pageBreakBefore w:val="0"/>
        <w:widowControl/>
        <w:kinsoku/>
        <w:wordWrap/>
        <w:overflowPunct/>
        <w:topLinePunct w:val="0"/>
        <w:autoSpaceDE/>
        <w:autoSpaceDN/>
        <w:bidi w:val="0"/>
        <w:adjustRightInd/>
        <w:snapToGrid/>
        <w:spacing w:after="0" w:line="26" w:lineRule="atLeast"/>
        <w:ind w:left="1260" w:leftChars="0" w:firstLine="420" w:firstLineChars="0"/>
        <w:jc w:val="both"/>
        <w:textAlignment w:val="auto"/>
        <w:rPr>
          <w:rFonts w:ascii="Times New Roman" w:hAnsi="Times New Roman" w:cs="Times New Roman"/>
          <w:sz w:val="24"/>
          <w:szCs w:val="24"/>
        </w:rPr>
      </w:pPr>
      <w:r>
        <w:rPr>
          <w:rFonts w:ascii="Times New Roman" w:hAnsi="Times New Roman" w:cs="Times New Roman"/>
          <w:bCs/>
          <w:sz w:val="24"/>
          <w:szCs w:val="24"/>
        </w:rPr>
        <w:t>Analisis SWOT</w:t>
      </w:r>
      <w:r>
        <w:rPr>
          <w:rFonts w:ascii="Times New Roman" w:hAnsi="Times New Roman" w:cs="Times New Roman"/>
          <w:sz w:val="24"/>
          <w:szCs w:val="24"/>
        </w:rPr>
        <w:t> merupakan singkatan dari strength (kekuatan), weakness (kelemahan), opportunity (kesempatan), dan threat (ancaman). Analisis ini pertama kali diperkenalkan oleh Albert Humphrey yang memimpin proyek riset di Stanford University. Melalui analisis SWOT, kita dapat melakukan identifikasi faktor internal (strength dan weakness) dan faktor eksternal (opportunity dan threat) dari organisasi secara sistematis untuk merumuskan strategi organisasi.</w:t>
      </w:r>
    </w:p>
    <w:p>
      <w:pPr>
        <w:keepNext w:val="0"/>
        <w:keepLines w:val="0"/>
        <w:pageBreakBefore w:val="0"/>
        <w:widowControl/>
        <w:kinsoku/>
        <w:wordWrap/>
        <w:overflowPunct/>
        <w:topLinePunct w:val="0"/>
        <w:autoSpaceDE/>
        <w:autoSpaceDN/>
        <w:bidi w:val="0"/>
        <w:adjustRightInd/>
        <w:snapToGrid/>
        <w:spacing w:after="0" w:line="26" w:lineRule="atLeast"/>
        <w:ind w:left="126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Analisis SWOT adalah analisis yang berdasarkan pada anggapan bahwa suatu strategi yang efektif berasal dari sumber daya internal (strength dan weakness) dan eksternal (opportunity dan threat). Keuntungan dari analisis SWOT adalah menghubungkan faktor internal dan eksternal untuk merangsang strategi baru, oleh karena itu perencanaan yang berdasarkan pada sumber daya dan kompetensi dapat memperkaya analisis SWOT dengan mengembangkan perspektif internal (Dyson, 2002).</w:t>
      </w:r>
    </w:p>
    <w:p>
      <w:pPr>
        <w:keepNext w:val="0"/>
        <w:keepLines w:val="0"/>
        <w:pageBreakBefore w:val="0"/>
        <w:widowControl/>
        <w:kinsoku/>
        <w:wordWrap/>
        <w:overflowPunct/>
        <w:topLinePunct w:val="0"/>
        <w:autoSpaceDE/>
        <w:autoSpaceDN/>
        <w:bidi w:val="0"/>
        <w:adjustRightInd/>
        <w:snapToGrid/>
        <w:spacing w:after="0" w:line="26" w:lineRule="atLeast"/>
        <w:ind w:left="126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Pemaparan empat komponen SWOT secara terperinci adalah sebagai berikut:</w:t>
      </w:r>
    </w:p>
    <w:p>
      <w:pPr>
        <w:keepNext w:val="0"/>
        <w:keepLines w:val="0"/>
        <w:pageBreakBefore w:val="0"/>
        <w:widowControl/>
        <w:numPr>
          <w:ilvl w:val="0"/>
          <w:numId w:val="7"/>
        </w:numPr>
        <w:tabs>
          <w:tab w:val="clear" w:pos="720"/>
        </w:tabs>
        <w:kinsoku/>
        <w:wordWrap/>
        <w:overflowPunct/>
        <w:topLinePunct w:val="0"/>
        <w:autoSpaceDE/>
        <w:autoSpaceDN/>
        <w:bidi w:val="0"/>
        <w:adjustRightInd/>
        <w:snapToGrid/>
        <w:spacing w:after="0" w:line="26" w:lineRule="atLeast"/>
        <w:ind w:left="1572"/>
        <w:jc w:val="both"/>
        <w:textAlignment w:val="auto"/>
        <w:rPr>
          <w:rFonts w:ascii="Times New Roman" w:hAnsi="Times New Roman" w:cs="Times New Roman"/>
          <w:sz w:val="24"/>
          <w:szCs w:val="24"/>
        </w:rPr>
      </w:pPr>
      <w:r>
        <w:rPr>
          <w:rFonts w:ascii="Times New Roman" w:hAnsi="Times New Roman" w:cs="Times New Roman"/>
          <w:bCs/>
          <w:i/>
          <w:iCs/>
          <w:sz w:val="24"/>
          <w:szCs w:val="24"/>
        </w:rPr>
        <w:t>Strength (S)</w:t>
      </w:r>
      <w:r>
        <w:rPr>
          <w:rFonts w:ascii="Times New Roman" w:hAnsi="Times New Roman" w:cs="Times New Roman"/>
          <w:sz w:val="24"/>
          <w:szCs w:val="24"/>
        </w:rPr>
        <w:t> merupakan karakteristik dari suatu organisasi atau bisnis yang merupakan suatu keunggulan.</w:t>
      </w:r>
    </w:p>
    <w:p>
      <w:pPr>
        <w:keepNext w:val="0"/>
        <w:keepLines w:val="0"/>
        <w:pageBreakBefore w:val="0"/>
        <w:widowControl/>
        <w:numPr>
          <w:ilvl w:val="0"/>
          <w:numId w:val="7"/>
        </w:numPr>
        <w:tabs>
          <w:tab w:val="clear" w:pos="720"/>
        </w:tabs>
        <w:kinsoku/>
        <w:wordWrap/>
        <w:overflowPunct/>
        <w:topLinePunct w:val="0"/>
        <w:autoSpaceDE/>
        <w:autoSpaceDN/>
        <w:bidi w:val="0"/>
        <w:adjustRightInd/>
        <w:snapToGrid/>
        <w:spacing w:after="0" w:line="26" w:lineRule="atLeast"/>
        <w:ind w:left="1572"/>
        <w:jc w:val="both"/>
        <w:textAlignment w:val="auto"/>
        <w:rPr>
          <w:rFonts w:ascii="Times New Roman" w:hAnsi="Times New Roman" w:cs="Times New Roman"/>
          <w:sz w:val="24"/>
          <w:szCs w:val="24"/>
        </w:rPr>
      </w:pPr>
      <w:r>
        <w:rPr>
          <w:rFonts w:ascii="Times New Roman" w:hAnsi="Times New Roman" w:cs="Times New Roman"/>
          <w:bCs/>
          <w:i/>
          <w:iCs/>
          <w:sz w:val="24"/>
          <w:szCs w:val="24"/>
        </w:rPr>
        <w:t>Weakness (W)</w:t>
      </w:r>
      <w:r>
        <w:rPr>
          <w:rFonts w:ascii="Times New Roman" w:hAnsi="Times New Roman" w:cs="Times New Roman"/>
          <w:sz w:val="24"/>
          <w:szCs w:val="24"/>
        </w:rPr>
        <w:t> merupakan karakteristik dari suatu organisasi atau bisnis yang merupakan kelemahan.</w:t>
      </w:r>
    </w:p>
    <w:p>
      <w:pPr>
        <w:keepNext w:val="0"/>
        <w:keepLines w:val="0"/>
        <w:pageBreakBefore w:val="0"/>
        <w:widowControl/>
        <w:numPr>
          <w:ilvl w:val="0"/>
          <w:numId w:val="7"/>
        </w:numPr>
        <w:tabs>
          <w:tab w:val="clear" w:pos="720"/>
        </w:tabs>
        <w:kinsoku/>
        <w:wordWrap/>
        <w:overflowPunct/>
        <w:topLinePunct w:val="0"/>
        <w:autoSpaceDE/>
        <w:autoSpaceDN/>
        <w:bidi w:val="0"/>
        <w:adjustRightInd/>
        <w:snapToGrid/>
        <w:spacing w:after="0" w:line="26" w:lineRule="atLeast"/>
        <w:ind w:left="1572"/>
        <w:jc w:val="both"/>
        <w:textAlignment w:val="auto"/>
        <w:rPr>
          <w:rFonts w:ascii="Times New Roman" w:hAnsi="Times New Roman" w:cs="Times New Roman"/>
          <w:sz w:val="24"/>
          <w:szCs w:val="24"/>
        </w:rPr>
      </w:pPr>
      <w:r>
        <w:rPr>
          <w:rFonts w:ascii="Times New Roman" w:hAnsi="Times New Roman" w:cs="Times New Roman"/>
          <w:bCs/>
          <w:i/>
          <w:iCs/>
          <w:sz w:val="24"/>
          <w:szCs w:val="24"/>
        </w:rPr>
        <w:t>Opportunity (O)</w:t>
      </w:r>
      <w:r>
        <w:rPr>
          <w:rFonts w:ascii="Times New Roman" w:hAnsi="Times New Roman" w:cs="Times New Roman"/>
          <w:sz w:val="24"/>
          <w:szCs w:val="24"/>
        </w:rPr>
        <w:t> kesempatan yang datang dari luar organisasi atau bisnis.</w:t>
      </w:r>
    </w:p>
    <w:p>
      <w:pPr>
        <w:keepNext w:val="0"/>
        <w:keepLines w:val="0"/>
        <w:pageBreakBefore w:val="0"/>
        <w:widowControl/>
        <w:numPr>
          <w:ilvl w:val="0"/>
          <w:numId w:val="7"/>
        </w:numPr>
        <w:tabs>
          <w:tab w:val="clear" w:pos="720"/>
        </w:tabs>
        <w:kinsoku/>
        <w:wordWrap/>
        <w:overflowPunct/>
        <w:topLinePunct w:val="0"/>
        <w:autoSpaceDE/>
        <w:autoSpaceDN/>
        <w:bidi w:val="0"/>
        <w:adjustRightInd/>
        <w:snapToGrid/>
        <w:spacing w:after="0" w:line="26" w:lineRule="atLeast"/>
        <w:ind w:left="1572"/>
        <w:jc w:val="both"/>
        <w:textAlignment w:val="auto"/>
        <w:rPr>
          <w:rFonts w:ascii="Times New Roman" w:hAnsi="Times New Roman" w:cs="Times New Roman"/>
          <w:sz w:val="24"/>
          <w:szCs w:val="24"/>
        </w:rPr>
      </w:pPr>
      <w:r>
        <w:rPr>
          <w:rFonts w:ascii="Times New Roman" w:hAnsi="Times New Roman" w:cs="Times New Roman"/>
          <w:bCs/>
          <w:i/>
          <w:iCs/>
          <w:sz w:val="24"/>
          <w:szCs w:val="24"/>
        </w:rPr>
        <w:t>Threat (T)</w:t>
      </w:r>
      <w:r>
        <w:rPr>
          <w:rFonts w:ascii="Times New Roman" w:hAnsi="Times New Roman" w:cs="Times New Roman"/>
          <w:sz w:val="24"/>
          <w:szCs w:val="24"/>
        </w:rPr>
        <w:t> elemen yang datang dari luar yang dapat menjadi ancaman bagi organisasi atau bisnis.</w:t>
      </w:r>
    </w:p>
    <w:p>
      <w:pPr>
        <w:keepNext w:val="0"/>
        <w:keepLines w:val="0"/>
        <w:pageBreakBefore w:val="0"/>
        <w:widowControl/>
        <w:kinsoku/>
        <w:wordWrap/>
        <w:overflowPunct/>
        <w:topLinePunct w:val="0"/>
        <w:autoSpaceDE/>
        <w:autoSpaceDN/>
        <w:bidi w:val="0"/>
        <w:adjustRightInd/>
        <w:snapToGrid/>
        <w:spacing w:after="0" w:line="26" w:lineRule="atLeast"/>
        <w:ind w:left="126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Tujuan dari setiap analisis SWOT adalah untuk mengidentifikasi faktor kunci yang datang dari lingkungan internal dan eksternal. Analisis SWOT dikelompokkan menjadi 2 kategori, yaitu:</w:t>
      </w:r>
    </w:p>
    <w:p>
      <w:pPr>
        <w:keepNext w:val="0"/>
        <w:keepLines w:val="0"/>
        <w:pageBreakBefore w:val="0"/>
        <w:widowControl/>
        <w:numPr>
          <w:ilvl w:val="0"/>
          <w:numId w:val="8"/>
        </w:numPr>
        <w:tabs>
          <w:tab w:val="clear" w:pos="720"/>
        </w:tabs>
        <w:kinsoku/>
        <w:wordWrap/>
        <w:overflowPunct/>
        <w:topLinePunct w:val="0"/>
        <w:autoSpaceDE/>
        <w:autoSpaceDN/>
        <w:bidi w:val="0"/>
        <w:adjustRightInd/>
        <w:snapToGrid/>
        <w:spacing w:after="0" w:line="26" w:lineRule="atLeast"/>
        <w:ind w:left="1572"/>
        <w:jc w:val="both"/>
        <w:textAlignment w:val="auto"/>
        <w:rPr>
          <w:rFonts w:ascii="Times New Roman" w:hAnsi="Times New Roman" w:cs="Times New Roman"/>
          <w:sz w:val="24"/>
          <w:szCs w:val="24"/>
        </w:rPr>
      </w:pPr>
      <w:r>
        <w:rPr>
          <w:rFonts w:ascii="Times New Roman" w:hAnsi="Times New Roman" w:cs="Times New Roman"/>
          <w:bCs/>
          <w:sz w:val="24"/>
          <w:szCs w:val="24"/>
        </w:rPr>
        <w:t>Faktor internal</w:t>
      </w:r>
      <w:r>
        <w:rPr>
          <w:rFonts w:ascii="Times New Roman" w:hAnsi="Times New Roman" w:cs="Times New Roman"/>
          <w:sz w:val="24"/>
          <w:szCs w:val="24"/>
        </w:rPr>
        <w:t>: merupakan strength dan weakness yang datang dari lingkungan internal organisasi atau bisnis.</w:t>
      </w:r>
    </w:p>
    <w:p>
      <w:pPr>
        <w:keepNext w:val="0"/>
        <w:keepLines w:val="0"/>
        <w:pageBreakBefore w:val="0"/>
        <w:widowControl/>
        <w:numPr>
          <w:ilvl w:val="0"/>
          <w:numId w:val="8"/>
        </w:numPr>
        <w:tabs>
          <w:tab w:val="clear" w:pos="720"/>
        </w:tabs>
        <w:kinsoku/>
        <w:wordWrap/>
        <w:overflowPunct/>
        <w:topLinePunct w:val="0"/>
        <w:autoSpaceDE/>
        <w:autoSpaceDN/>
        <w:bidi w:val="0"/>
        <w:adjustRightInd/>
        <w:snapToGrid/>
        <w:spacing w:after="0" w:line="26" w:lineRule="atLeast"/>
        <w:ind w:left="1572"/>
        <w:jc w:val="both"/>
        <w:textAlignment w:val="auto"/>
        <w:rPr>
          <w:rFonts w:ascii="Times New Roman" w:hAnsi="Times New Roman" w:cs="Times New Roman"/>
          <w:sz w:val="24"/>
          <w:szCs w:val="24"/>
        </w:rPr>
      </w:pPr>
      <w:r>
        <w:rPr>
          <w:rFonts w:ascii="Times New Roman" w:hAnsi="Times New Roman" w:cs="Times New Roman"/>
          <w:bCs/>
          <w:sz w:val="24"/>
          <w:szCs w:val="24"/>
        </w:rPr>
        <w:t>Faktor eksternal</w:t>
      </w:r>
      <w:r>
        <w:rPr>
          <w:rFonts w:ascii="Times New Roman" w:hAnsi="Times New Roman" w:cs="Times New Roman"/>
          <w:sz w:val="24"/>
          <w:szCs w:val="24"/>
        </w:rPr>
        <w:t>: merupakan opportunity dan threat yang datang dari lingkungan eksternal organisasi atau bisnis. Untuk mengidentifikasi faktor ini, dapat digunakan analisis PEST.</w:t>
      </w:r>
    </w:p>
    <w:p>
      <w:pPr>
        <w:keepNext w:val="0"/>
        <w:keepLines w:val="0"/>
        <w:pageBreakBefore w:val="0"/>
        <w:widowControl/>
        <w:kinsoku/>
        <w:wordWrap/>
        <w:overflowPunct/>
        <w:topLinePunct w:val="0"/>
        <w:autoSpaceDE/>
        <w:autoSpaceDN/>
        <w:bidi w:val="0"/>
        <w:adjustRightInd/>
        <w:snapToGrid/>
        <w:spacing w:after="0" w:line="26" w:lineRule="atLeast"/>
        <w:ind w:left="126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Analisis SWOT dapat diterapkan dengan cara menganalisis dan memilah berbagai hal yang mempengaruhi keempat faktornya, kemudian menerapkannya dalam gambar matrik SWOT dibawah ini,  dimana aplikasinya adalah bagaimana kekuatan (strengths) mampu mengambil keuntungan (advantage) dari peluang (opportunities) yang ada, bagaimana cara mengatasi kelemahan (weaknesses) yang mencegah keuntungan (advantage) dari peluang (opportunities)yang ada, selanjutnya bagaimana kekuatan (strengths) mampu menghadapi ancaman (threats) yang ada, dan terakhir adalah bagimana cara mengatasi kelemahan (weaknesses) yang mampu membuat ancaman (threats) menjadi nyata atau menciptakan sebuah ancaman baru.</w:t>
      </w:r>
    </w:p>
    <w:p>
      <w:pPr>
        <w:keepNext w:val="0"/>
        <w:keepLines w:val="0"/>
        <w:pageBreakBefore w:val="0"/>
        <w:widowControl/>
        <w:numPr>
          <w:numId w:val="0"/>
        </w:numPr>
        <w:kinsoku/>
        <w:wordWrap/>
        <w:overflowPunct/>
        <w:topLinePunct w:val="0"/>
        <w:autoSpaceDE/>
        <w:autoSpaceDN/>
        <w:bidi w:val="0"/>
        <w:adjustRightInd/>
        <w:snapToGrid/>
        <w:spacing w:line="26" w:lineRule="atLeast"/>
        <w:ind w:left="840" w:leftChars="0"/>
        <w:jc w:val="both"/>
        <w:textAlignment w:val="auto"/>
        <w:rPr>
          <w:rFonts w:hint="default" w:ascii="Times New Roman" w:hAnsi="Times New Roman" w:cs="Times New Roman"/>
          <w:b/>
          <w:bCs/>
          <w:sz w:val="24"/>
          <w:szCs w:val="24"/>
          <w:lang w:val="en-US"/>
        </w:rPr>
      </w:pPr>
      <w:r>
        <w:rPr>
          <w:rFonts w:ascii="Times New Roman" w:hAnsi="Times New Roman" w:cs="Times New Roman"/>
          <w:sz w:val="24"/>
          <w:szCs w:val="24"/>
        </w:rPr>
        <w:drawing>
          <wp:inline distT="0" distB="0" distL="0" distR="0">
            <wp:extent cx="5731510" cy="2427605"/>
            <wp:effectExtent l="0" t="0" r="2540" b="10795"/>
            <wp:docPr id="3" name="Picture 3" descr="Image result for swot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swot adala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31510" cy="2427799"/>
                    </a:xfrm>
                    <a:prstGeom prst="rect">
                      <a:avLst/>
                    </a:prstGeom>
                    <a:noFill/>
                    <a:ln>
                      <a:noFill/>
                    </a:ln>
                  </pic:spPr>
                </pic:pic>
              </a:graphicData>
            </a:graphic>
          </wp:inline>
        </w:drawing>
      </w:r>
    </w:p>
    <w:p>
      <w:pPr>
        <w:keepNext w:val="0"/>
        <w:keepLines w:val="0"/>
        <w:pageBreakBefore w:val="0"/>
        <w:widowControl/>
        <w:numPr>
          <w:ilvl w:val="0"/>
          <w:numId w:val="6"/>
        </w:numPr>
        <w:kinsoku/>
        <w:wordWrap/>
        <w:overflowPunct/>
        <w:topLinePunct w:val="0"/>
        <w:autoSpaceDE/>
        <w:autoSpaceDN/>
        <w:bidi w:val="0"/>
        <w:adjustRightInd/>
        <w:snapToGrid/>
        <w:spacing w:line="26" w:lineRule="atLeast"/>
        <w:ind w:left="126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VRIO</w:t>
      </w:r>
    </w:p>
    <w:p>
      <w:pPr>
        <w:pStyle w:val="5"/>
        <w:keepNext w:val="0"/>
        <w:keepLines w:val="0"/>
        <w:pageBreakBefore w:val="0"/>
        <w:widowControl/>
        <w:kinsoku/>
        <w:wordWrap/>
        <w:overflowPunct/>
        <w:topLinePunct w:val="0"/>
        <w:autoSpaceDE/>
        <w:autoSpaceDN/>
        <w:bidi w:val="0"/>
        <w:adjustRightInd/>
        <w:snapToGrid/>
        <w:spacing w:after="0" w:line="26" w:lineRule="atLeast"/>
        <w:ind w:left="126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Kerangka kerja VRIO (</w:t>
      </w:r>
      <w:r>
        <w:rPr>
          <w:rFonts w:ascii="Times New Roman" w:hAnsi="Times New Roman" w:cs="Times New Roman"/>
          <w:i/>
          <w:iCs/>
          <w:sz w:val="24"/>
          <w:szCs w:val="24"/>
        </w:rPr>
        <w:t>Valuable, Rare, Imitate to Cost dan Organized</w:t>
      </w:r>
      <w:r>
        <w:rPr>
          <w:rFonts w:ascii="Times New Roman" w:hAnsi="Times New Roman" w:cs="Times New Roman"/>
          <w:sz w:val="24"/>
          <w:szCs w:val="24"/>
        </w:rPr>
        <w:t>) adalah alat yang digunakan untuk menganalisis sumber daya internal perusahaan dan kemampuan untuk mengetahui apakah sumber daya dan kemampuan tersebut dapat menjadi sumber keunggulan kompetitif yang berkelanjutan.</w:t>
      </w:r>
    </w:p>
    <w:p>
      <w:pPr>
        <w:pStyle w:val="5"/>
        <w:keepNext w:val="0"/>
        <w:keepLines w:val="0"/>
        <w:pageBreakBefore w:val="0"/>
        <w:widowControl/>
        <w:numPr>
          <w:ilvl w:val="0"/>
          <w:numId w:val="9"/>
        </w:numPr>
        <w:tabs>
          <w:tab w:val="clear" w:pos="425"/>
        </w:tabs>
        <w:kinsoku/>
        <w:wordWrap/>
        <w:overflowPunct/>
        <w:topLinePunct w:val="0"/>
        <w:autoSpaceDE/>
        <w:autoSpaceDN/>
        <w:bidi w:val="0"/>
        <w:adjustRightInd/>
        <w:snapToGrid/>
        <w:spacing w:after="0" w:line="26" w:lineRule="atLeast"/>
        <w:ind w:left="1800" w:leftChars="0" w:hanging="425" w:firstLineChars="0"/>
        <w:jc w:val="both"/>
        <w:textAlignment w:val="auto"/>
        <w:rPr>
          <w:rFonts w:ascii="Times New Roman" w:hAnsi="Times New Roman" w:cs="Times New Roman"/>
          <w:sz w:val="24"/>
          <w:szCs w:val="24"/>
        </w:rPr>
      </w:pPr>
      <w:r>
        <w:rPr>
          <w:rFonts w:ascii="Times New Roman" w:hAnsi="Times New Roman" w:cs="Times New Roman"/>
          <w:sz w:val="24"/>
          <w:szCs w:val="24"/>
        </w:rPr>
        <w:t>Valueable (Berharga)</w:t>
      </w:r>
    </w:p>
    <w:p>
      <w:pPr>
        <w:pStyle w:val="5"/>
        <w:keepNext w:val="0"/>
        <w:keepLines w:val="0"/>
        <w:pageBreakBefore w:val="0"/>
        <w:widowControl/>
        <w:kinsoku/>
        <w:wordWrap/>
        <w:overflowPunct/>
        <w:topLinePunct w:val="0"/>
        <w:autoSpaceDE/>
        <w:autoSpaceDN/>
        <w:bidi w:val="0"/>
        <w:adjustRightInd/>
        <w:snapToGrid/>
        <w:spacing w:after="0" w:line="26" w:lineRule="atLeast"/>
        <w:ind w:left="168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Pertanyaan pertama dari kerangka kerja tersebut menanyakan apakah sebuah sumber menambahkan nilai dengan memungkinkan perusahaan mengeksploitasi peluang atau mempertahankan diri dari ancaman. Jika jawabannya ya, maka sumber daya dianggap berharga. Sumber daya juga berharga jika membantu organisasi meningkatkan nilai pelanggan yang dirasakan. </w:t>
      </w:r>
    </w:p>
    <w:p>
      <w:pPr>
        <w:pStyle w:val="5"/>
        <w:keepNext w:val="0"/>
        <w:keepLines w:val="0"/>
        <w:pageBreakBefore w:val="0"/>
        <w:widowControl/>
        <w:numPr>
          <w:ilvl w:val="0"/>
          <w:numId w:val="9"/>
        </w:numPr>
        <w:tabs>
          <w:tab w:val="clear" w:pos="425"/>
        </w:tabs>
        <w:kinsoku/>
        <w:wordWrap/>
        <w:overflowPunct/>
        <w:topLinePunct w:val="0"/>
        <w:autoSpaceDE/>
        <w:autoSpaceDN/>
        <w:bidi w:val="0"/>
        <w:adjustRightInd/>
        <w:snapToGrid/>
        <w:spacing w:after="0" w:line="26" w:lineRule="atLeast"/>
        <w:ind w:left="1800" w:leftChars="0" w:hanging="425" w:firstLineChars="0"/>
        <w:jc w:val="both"/>
        <w:textAlignment w:val="auto"/>
        <w:rPr>
          <w:rFonts w:ascii="Times New Roman" w:hAnsi="Times New Roman" w:cs="Times New Roman"/>
          <w:sz w:val="24"/>
          <w:szCs w:val="24"/>
        </w:rPr>
      </w:pPr>
      <w:r>
        <w:rPr>
          <w:rFonts w:ascii="Times New Roman" w:hAnsi="Times New Roman" w:cs="Times New Roman"/>
          <w:sz w:val="24"/>
          <w:szCs w:val="24"/>
        </w:rPr>
        <w:t>Rare (Langka)</w:t>
      </w:r>
    </w:p>
    <w:p>
      <w:pPr>
        <w:pStyle w:val="5"/>
        <w:keepNext w:val="0"/>
        <w:keepLines w:val="0"/>
        <w:pageBreakBefore w:val="0"/>
        <w:widowControl/>
        <w:kinsoku/>
        <w:wordWrap/>
        <w:overflowPunct/>
        <w:topLinePunct w:val="0"/>
        <w:autoSpaceDE/>
        <w:autoSpaceDN/>
        <w:bidi w:val="0"/>
        <w:adjustRightInd/>
        <w:snapToGrid/>
        <w:spacing w:after="0" w:line="26" w:lineRule="atLeast"/>
        <w:ind w:left="168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Sumber daya langka dan berharga memberikan keunggulan kompetitif sementara. Di sisi lain, situasi ketika lebih dari sedikit perusahaan memiliki sumber daya yang sama atau menggunakan kemampuan dengan cara yang sama, menghasilkan paritas kompetitif. </w:t>
      </w:r>
    </w:p>
    <w:p>
      <w:pPr>
        <w:pStyle w:val="5"/>
        <w:keepNext w:val="0"/>
        <w:keepLines w:val="0"/>
        <w:pageBreakBefore w:val="0"/>
        <w:widowControl/>
        <w:numPr>
          <w:ilvl w:val="0"/>
          <w:numId w:val="10"/>
        </w:numPr>
        <w:kinsoku/>
        <w:wordWrap/>
        <w:overflowPunct/>
        <w:topLinePunct w:val="0"/>
        <w:autoSpaceDE/>
        <w:autoSpaceDN/>
        <w:bidi w:val="0"/>
        <w:adjustRightInd/>
        <w:snapToGrid/>
        <w:spacing w:after="0" w:line="26" w:lineRule="atLeast"/>
        <w:ind w:left="1800" w:leftChars="0" w:hanging="360"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Mahal ditiru </w:t>
      </w:r>
      <w:r>
        <w:rPr>
          <w:rFonts w:ascii="Times New Roman" w:hAnsi="Times New Roman" w:cs="Times New Roman"/>
          <w:i/>
          <w:iCs/>
          <w:sz w:val="24"/>
          <w:szCs w:val="24"/>
        </w:rPr>
        <w:t>Imitate to Cost</w:t>
      </w:r>
    </w:p>
    <w:p>
      <w:pPr>
        <w:pStyle w:val="5"/>
        <w:keepNext w:val="0"/>
        <w:keepLines w:val="0"/>
        <w:pageBreakBefore w:val="0"/>
        <w:widowControl/>
        <w:kinsoku/>
        <w:wordWrap/>
        <w:overflowPunct/>
        <w:topLinePunct w:val="0"/>
        <w:autoSpaceDE/>
        <w:autoSpaceDN/>
        <w:bidi w:val="0"/>
        <w:adjustRightInd/>
        <w:snapToGrid/>
        <w:spacing w:after="0" w:line="26" w:lineRule="atLeast"/>
        <w:ind w:left="168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Sebuah sumber daya sulit untuk ditiru jika organisasi lain yang tidak memilikinya tidak bisa meniru, membeli atau menggantikannya pada harga yang wajar. Imitasi dapat terjadi dalam dua cara: dengan langsung meniru (duplikasi) sumber daya atau menyediakan produk sebanding / layanan (mengganti).</w:t>
      </w:r>
    </w:p>
    <w:p>
      <w:pPr>
        <w:pStyle w:val="5"/>
        <w:keepNext w:val="0"/>
        <w:keepLines w:val="0"/>
        <w:pageBreakBefore w:val="0"/>
        <w:widowControl/>
        <w:kinsoku/>
        <w:wordWrap/>
        <w:overflowPunct/>
        <w:topLinePunct w:val="0"/>
        <w:autoSpaceDE/>
        <w:autoSpaceDN/>
        <w:bidi w:val="0"/>
        <w:adjustRightInd/>
        <w:snapToGrid/>
        <w:spacing w:after="0" w:line="26" w:lineRule="atLeast"/>
        <w:ind w:left="168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Barney telah mengidentifikasi tiga alasan mengapa sumber dapat sulit untuk meniru:</w:t>
      </w:r>
    </w:p>
    <w:p>
      <w:pPr>
        <w:pStyle w:val="5"/>
        <w:keepNext w:val="0"/>
        <w:keepLines w:val="0"/>
        <w:pageBreakBefore w:val="0"/>
        <w:widowControl/>
        <w:numPr>
          <w:ilvl w:val="0"/>
          <w:numId w:val="11"/>
        </w:numPr>
        <w:kinsoku/>
        <w:wordWrap/>
        <w:overflowPunct/>
        <w:topLinePunct w:val="0"/>
        <w:autoSpaceDE/>
        <w:autoSpaceDN/>
        <w:bidi w:val="0"/>
        <w:adjustRightInd/>
        <w:snapToGrid/>
        <w:spacing w:after="0" w:line="26" w:lineRule="atLeast"/>
        <w:ind w:left="2000" w:leftChars="0" w:hanging="200" w:firstLineChars="0"/>
        <w:jc w:val="both"/>
        <w:textAlignment w:val="auto"/>
        <w:rPr>
          <w:rFonts w:ascii="Times New Roman" w:hAnsi="Times New Roman" w:cs="Times New Roman"/>
          <w:sz w:val="24"/>
          <w:szCs w:val="24"/>
        </w:rPr>
      </w:pPr>
      <w:r>
        <w:rPr>
          <w:rFonts w:ascii="Times New Roman" w:hAnsi="Times New Roman" w:cs="Times New Roman"/>
          <w:sz w:val="24"/>
          <w:szCs w:val="24"/>
        </w:rPr>
        <w:t>Kondisi sejarah. Sumber yang dikembangkan karena peristiwa sejarah atau dalam jangka panjang biasanya mahal untuk meniru.</w:t>
      </w:r>
    </w:p>
    <w:p>
      <w:pPr>
        <w:pStyle w:val="5"/>
        <w:keepNext w:val="0"/>
        <w:keepLines w:val="0"/>
        <w:pageBreakBefore w:val="0"/>
        <w:widowControl/>
        <w:numPr>
          <w:ilvl w:val="0"/>
          <w:numId w:val="11"/>
        </w:numPr>
        <w:kinsoku/>
        <w:wordWrap/>
        <w:overflowPunct/>
        <w:topLinePunct w:val="0"/>
        <w:autoSpaceDE/>
        <w:autoSpaceDN/>
        <w:bidi w:val="0"/>
        <w:adjustRightInd/>
        <w:snapToGrid/>
        <w:spacing w:after="0" w:line="26" w:lineRule="atLeast"/>
        <w:ind w:left="2000" w:leftChars="0" w:hanging="200" w:firstLineChars="0"/>
        <w:jc w:val="both"/>
        <w:textAlignment w:val="auto"/>
        <w:rPr>
          <w:rFonts w:ascii="Times New Roman" w:hAnsi="Times New Roman" w:cs="Times New Roman"/>
          <w:sz w:val="24"/>
          <w:szCs w:val="24"/>
        </w:rPr>
      </w:pPr>
      <w:r>
        <w:rPr>
          <w:rFonts w:ascii="Times New Roman" w:hAnsi="Times New Roman" w:cs="Times New Roman"/>
          <w:sz w:val="24"/>
          <w:szCs w:val="24"/>
        </w:rPr>
        <w:t>Ambiguitas kausal. Perusahaan tidak dapat mengidentifikasi sumber daya tertentu yang menyebabkan keunggulan kompetitif.</w:t>
      </w:r>
    </w:p>
    <w:p>
      <w:pPr>
        <w:pStyle w:val="5"/>
        <w:keepNext w:val="0"/>
        <w:keepLines w:val="0"/>
        <w:pageBreakBefore w:val="0"/>
        <w:widowControl/>
        <w:numPr>
          <w:ilvl w:val="0"/>
          <w:numId w:val="11"/>
        </w:numPr>
        <w:kinsoku/>
        <w:wordWrap/>
        <w:overflowPunct/>
        <w:topLinePunct w:val="0"/>
        <w:autoSpaceDE/>
        <w:autoSpaceDN/>
        <w:bidi w:val="0"/>
        <w:adjustRightInd/>
        <w:snapToGrid/>
        <w:spacing w:after="0" w:line="26" w:lineRule="atLeast"/>
        <w:ind w:left="2000" w:leftChars="0" w:hanging="200" w:firstLineChars="0"/>
        <w:jc w:val="both"/>
        <w:textAlignment w:val="auto"/>
        <w:rPr>
          <w:rFonts w:ascii="Times New Roman" w:hAnsi="Times New Roman" w:cs="Times New Roman"/>
          <w:sz w:val="24"/>
          <w:szCs w:val="24"/>
        </w:rPr>
      </w:pPr>
      <w:r>
        <w:rPr>
          <w:rFonts w:ascii="Times New Roman" w:hAnsi="Times New Roman" w:cs="Times New Roman"/>
          <w:sz w:val="24"/>
          <w:szCs w:val="24"/>
        </w:rPr>
        <w:t>Kompleksitas sosial. Sumber daya dan kemampuan yang didasarkan pada budaya perusahaan atau hubungan interpersonal.</w:t>
      </w:r>
    </w:p>
    <w:p>
      <w:pPr>
        <w:pStyle w:val="5"/>
        <w:keepNext w:val="0"/>
        <w:keepLines w:val="0"/>
        <w:pageBreakBefore w:val="0"/>
        <w:widowControl/>
        <w:numPr>
          <w:ilvl w:val="0"/>
          <w:numId w:val="10"/>
        </w:numPr>
        <w:kinsoku/>
        <w:wordWrap/>
        <w:overflowPunct/>
        <w:topLinePunct w:val="0"/>
        <w:autoSpaceDE/>
        <w:autoSpaceDN/>
        <w:bidi w:val="0"/>
        <w:adjustRightInd/>
        <w:snapToGrid/>
        <w:spacing w:after="0" w:line="26" w:lineRule="atLeast"/>
        <w:ind w:left="1800" w:leftChars="0" w:hanging="360" w:firstLineChars="0"/>
        <w:jc w:val="both"/>
        <w:textAlignment w:val="auto"/>
        <w:rPr>
          <w:rFonts w:ascii="Times New Roman" w:hAnsi="Times New Roman" w:cs="Times New Roman"/>
          <w:sz w:val="24"/>
          <w:szCs w:val="24"/>
        </w:rPr>
      </w:pPr>
      <w:r>
        <w:rPr>
          <w:rFonts w:ascii="Times New Roman" w:hAnsi="Times New Roman" w:cs="Times New Roman"/>
          <w:sz w:val="24"/>
          <w:szCs w:val="24"/>
        </w:rPr>
        <w:t>Teroganisir untuk menangkap nilai</w:t>
      </w:r>
    </w:p>
    <w:p>
      <w:pPr>
        <w:pStyle w:val="5"/>
        <w:keepNext w:val="0"/>
        <w:keepLines w:val="0"/>
        <w:pageBreakBefore w:val="0"/>
        <w:widowControl/>
        <w:kinsoku/>
        <w:wordWrap/>
        <w:overflowPunct/>
        <w:topLinePunct w:val="0"/>
        <w:autoSpaceDE/>
        <w:autoSpaceDN/>
        <w:bidi w:val="0"/>
        <w:adjustRightInd/>
        <w:snapToGrid/>
        <w:spacing w:after="0" w:line="26" w:lineRule="atLeast"/>
        <w:ind w:left="1680" w:leftChars="0" w:firstLine="420" w:firstLineChars="0"/>
        <w:jc w:val="both"/>
        <w:textAlignment w:val="auto"/>
        <w:rPr>
          <w:rFonts w:ascii="Times New Roman" w:hAnsi="Times New Roman" w:cs="Times New Roman"/>
          <w:sz w:val="24"/>
          <w:szCs w:val="24"/>
        </w:rPr>
      </w:pPr>
      <w:r>
        <w:rPr>
          <w:rFonts w:ascii="Times New Roman" w:hAnsi="Times New Roman" w:cs="Times New Roman"/>
          <w:sz w:val="24"/>
          <w:szCs w:val="24"/>
        </w:rPr>
        <w:t>Sumber daya itu sendiri tidak memberikan keuntungan apapun bagi perusahaan jika tidak terorganisir untuk menangkap nilai dari mereka. Sebuah perusahaan harus mengatur sistem manajemen, proses, kebijakan, struktur dan budaya organisasi untuk dapat sepenuhnya menyadari potensi yang berharga, langka dan mahal untuk meniru sumber daya dan kemampuan. Baru kemudian perusahaan dapat mencapai keunggulan kompetitif yang berkelanjutan.</w:t>
      </w:r>
    </w:p>
    <w:p>
      <w:pPr>
        <w:keepNext w:val="0"/>
        <w:keepLines w:val="0"/>
        <w:pageBreakBefore w:val="0"/>
        <w:widowControl/>
        <w:numPr>
          <w:numId w:val="0"/>
        </w:numPr>
        <w:kinsoku/>
        <w:wordWrap/>
        <w:overflowPunct/>
        <w:topLinePunct w:val="0"/>
        <w:autoSpaceDE/>
        <w:autoSpaceDN/>
        <w:bidi w:val="0"/>
        <w:adjustRightInd/>
        <w:snapToGrid/>
        <w:spacing w:line="26" w:lineRule="atLeast"/>
        <w:ind w:left="840" w:leftChars="0"/>
        <w:jc w:val="both"/>
        <w:textAlignment w:val="auto"/>
        <w:rPr>
          <w:rFonts w:hint="default" w:ascii="Times New Roman" w:hAnsi="Times New Roman" w:cs="Times New Roman"/>
          <w:b/>
          <w:bCs/>
          <w:sz w:val="24"/>
          <w:szCs w:val="24"/>
          <w:lang w:val="en-US"/>
        </w:rPr>
      </w:pPr>
    </w:p>
    <w:p>
      <w:pPr>
        <w:keepNext w:val="0"/>
        <w:keepLines w:val="0"/>
        <w:pageBreakBefore w:val="0"/>
        <w:widowControl/>
        <w:numPr>
          <w:ilvl w:val="0"/>
          <w:numId w:val="5"/>
        </w:numPr>
        <w:kinsoku/>
        <w:wordWrap/>
        <w:overflowPunct/>
        <w:topLinePunct w:val="0"/>
        <w:autoSpaceDE/>
        <w:autoSpaceDN/>
        <w:bidi w:val="0"/>
        <w:adjustRightInd/>
        <w:snapToGrid/>
        <w:spacing w:line="26" w:lineRule="atLeast"/>
        <w:ind w:left="84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KEUNGGULAN KOMPETITIF</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Teori keunggulan kompetitif (</w:t>
      </w:r>
      <w:r>
        <w:rPr>
          <w:rFonts w:ascii="Times New Roman" w:hAnsi="Times New Roman" w:eastAsia="Times New Roman" w:cs="Times New Roman"/>
          <w:i/>
          <w:iCs/>
          <w:sz w:val="24"/>
          <w:szCs w:val="24"/>
        </w:rPr>
        <w:t>Competitive Advantage</w:t>
      </w:r>
      <w:r>
        <w:rPr>
          <w:rFonts w:ascii="Times New Roman" w:hAnsi="Times New Roman" w:eastAsia="Times New Roman" w:cs="Times New Roman"/>
          <w:sz w:val="24"/>
          <w:szCs w:val="24"/>
        </w:rPr>
        <w:t xml:space="preserve">) atau dikenal juga dengan keunggulan bersaing ialah kemampuan yang diperoleh sebuah perusahaan melalui karakteristik dan sumber daya yang dimiliki untuk dapat memiliki kinerja lebih tinggi dibandingkan dengan perusahaan lain yang ada pada industri dan pasar yang sama. Teori ini dicetiskan oleh Michael Porter dalam sebuah bukunya yang berjudul </w:t>
      </w:r>
      <w:r>
        <w:rPr>
          <w:rFonts w:ascii="Times New Roman" w:hAnsi="Times New Roman" w:eastAsia="Times New Roman" w:cs="Times New Roman"/>
          <w:i/>
          <w:iCs/>
          <w:sz w:val="24"/>
          <w:szCs w:val="24"/>
        </w:rPr>
        <w:t>Competitive Advantage</w:t>
      </w:r>
      <w:r>
        <w:rPr>
          <w:rFonts w:ascii="Times New Roman" w:hAnsi="Times New Roman" w:eastAsia="Times New Roman" w:cs="Times New Roman"/>
          <w:sz w:val="24"/>
          <w:szCs w:val="24"/>
        </w:rPr>
        <w:t xml:space="preserve"> (1985).Teori ini muncul sebagai bentuk kritik terhadap </w:t>
      </w:r>
      <w:r>
        <w:fldChar w:fldCharType="begin"/>
      </w:r>
      <w:r>
        <w:instrText xml:space="preserve"> HYPERLINK "https://dosenekonomi.com/ilmu-ekonomi/teori-keunggulan-komparatif" </w:instrText>
      </w:r>
      <w:r>
        <w:fldChar w:fldCharType="separate"/>
      </w:r>
      <w:r>
        <w:rPr>
          <w:rFonts w:ascii="Times New Roman" w:hAnsi="Times New Roman" w:eastAsia="Times New Roman" w:cs="Times New Roman"/>
          <w:sz w:val="24"/>
          <w:szCs w:val="24"/>
        </w:rPr>
        <w:t>teori keunggulan komparatif</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dari Ricardo.</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Michael Eugene Porter lahir pada 23 Mei 1947.Ia merupakan pengajar di sekolah bisnis Univetsitas Harvard. Keahlian utama yang dimilikinya adalah terutama dalam bidang manajemen strategi dan keunggulan kompetitif perusahaan. Sepanjang karir peofesionalnya ia telah berhasil menulis berbagai artikel dan buku dibidang manjemen. Dan yan paling terkenal diantaranya adalah teori analisis lima kekuatan porter-nya (</w:t>
      </w:r>
      <w:r>
        <w:rPr>
          <w:rFonts w:ascii="Times New Roman" w:hAnsi="Times New Roman" w:eastAsia="Times New Roman" w:cs="Times New Roman"/>
          <w:i/>
          <w:iCs/>
          <w:sz w:val="24"/>
          <w:szCs w:val="24"/>
        </w:rPr>
        <w:t>Porter Five Focus Analysis). </w:t>
      </w:r>
      <w:r>
        <w:rPr>
          <w:rFonts w:ascii="Times New Roman" w:hAnsi="Times New Roman" w:eastAsia="Times New Roman" w:cs="Times New Roman"/>
          <w:sz w:val="24"/>
          <w:szCs w:val="24"/>
        </w:rPr>
        <w:t>Teori keunggulan kompetitif pertama kali dimunculkan konsepnya oleh Michael Porter melalui bukunya yang berjudul </w:t>
      </w:r>
      <w:r>
        <w:rPr>
          <w:rFonts w:ascii="Times New Roman" w:hAnsi="Times New Roman" w:eastAsia="Times New Roman" w:cs="Times New Roman"/>
          <w:i/>
          <w:iCs/>
          <w:sz w:val="24"/>
          <w:szCs w:val="24"/>
        </w:rPr>
        <w:t>Competitive Advantage: Creating and Sustaining Superior Performance.”</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Pada tahun 1980 Porter telah terlebih dahulu memperkenalkan istilah  ini melalui bukunya. Dengan judul “</w:t>
      </w:r>
      <w:r>
        <w:rPr>
          <w:rFonts w:ascii="Times New Roman" w:hAnsi="Times New Roman" w:eastAsia="Times New Roman" w:cs="Times New Roman"/>
          <w:i/>
          <w:iCs/>
          <w:sz w:val="24"/>
          <w:szCs w:val="24"/>
        </w:rPr>
        <w:t xml:space="preserve">Competitive Strategy: Techniques for Analyzing Industries and Competitors “. </w:t>
      </w:r>
      <w:r>
        <w:rPr>
          <w:rFonts w:ascii="Times New Roman" w:hAnsi="Times New Roman" w:eastAsia="Times New Roman" w:cs="Times New Roman"/>
          <w:sz w:val="24"/>
          <w:szCs w:val="24"/>
        </w:rPr>
        <w:t xml:space="preserve">Dalam buku ini ia mengusulkan strategi generik untuk keunggulan kompetitif sebagaimana </w:t>
      </w:r>
      <w:r>
        <w:fldChar w:fldCharType="begin"/>
      </w:r>
      <w:r>
        <w:instrText xml:space="preserve"> HYPERLINK "https://dosenekonomi.com/ilmu-ekonomi/teori-perdagangan-internasional-moderen" </w:instrText>
      </w:r>
      <w:r>
        <w:fldChar w:fldCharType="separate"/>
      </w:r>
      <w:r>
        <w:rPr>
          <w:rFonts w:ascii="Times New Roman" w:hAnsi="Times New Roman" w:eastAsia="Times New Roman" w:cs="Times New Roman"/>
          <w:sz w:val="24"/>
          <w:szCs w:val="24"/>
        </w:rPr>
        <w:t>teori perdagangan internasional moderen</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 Kemudian baru pada tahun 1985 ia memberikan gambaran menganai keunggulan kompetitif sebagaimana pernyataannya dibawah ini :</w:t>
      </w:r>
    </w:p>
    <w:p>
      <w:pPr>
        <w:keepNext w:val="0"/>
        <w:keepLines w:val="0"/>
        <w:pageBreakBefore w:val="0"/>
        <w:widowControl/>
        <w:kinsoku/>
        <w:wordWrap/>
        <w:overflowPunct/>
        <w:topLinePunct w:val="0"/>
        <w:autoSpaceDE/>
        <w:autoSpaceDN/>
        <w:bidi w:val="0"/>
        <w:adjustRightInd/>
        <w:snapToGrid/>
        <w:spacing w:after="0" w:line="26" w:lineRule="atLeast"/>
        <w:ind w:left="852"/>
        <w:jc w:val="both"/>
        <w:textAlignment w:val="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i/>
          <w:iCs/>
          <w:sz w:val="24"/>
          <w:szCs w:val="24"/>
        </w:rPr>
        <w:t>Keunggulan kompetitif adalah jantung dari kinerja perusahaan dalam pasar yang kompetitif … Keunggulan kompetitif adalah tentang bagaimana sebuah perusahaan benar-benar menempatkan strategi-strategi generik ke dalam praktik.”</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Lebih lanjut dijelaskan oleh Ferdinand, menyatakan bahwa pada pasar yang kompetitif, kemampuan aktor menghasilkan kinerja, terutama kinerja dalam sektor keuangan sangat tergantung kepada derajat kompetitifnya sebagimana </w:t>
      </w:r>
      <w:r>
        <w:fldChar w:fldCharType="begin"/>
      </w:r>
      <w:r>
        <w:instrText xml:space="preserve"> HYPERLINK "https://dosenekonomi.com/ilmu-ekonomi/teori-ekspor-menurut-para-ahli" </w:instrText>
      </w:r>
      <w:r>
        <w:fldChar w:fldCharType="separate"/>
      </w:r>
      <w:r>
        <w:rPr>
          <w:rFonts w:ascii="Times New Roman" w:hAnsi="Times New Roman" w:eastAsia="Times New Roman" w:cs="Times New Roman"/>
          <w:sz w:val="24"/>
          <w:szCs w:val="24"/>
        </w:rPr>
        <w:t>teori ekspor menurut para ahli</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 Pelaku ekonomi yang dikatakan memiliki keunggulan kompetitif ketika pelaku ekonomi tersebut  memiliki sesuatu yang tidaka dimiliki pesaing. Dapat melakukan sesuatu dari pelaku ekonomi lain atau kemamampuan dalam memproduksi produk yang lebih baik.</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Memfokuskan diri untuk keunggulan kompetitif yang dimiliki dapat dilakukan dengan cara efektivitas operasional. </w:t>
      </w:r>
      <w:r>
        <w:rPr>
          <w:rFonts w:ascii="Times New Roman" w:hAnsi="Times New Roman" w:eastAsia="Times New Roman" w:cs="Times New Roman"/>
          <w:i/>
          <w:iCs/>
          <w:sz w:val="24"/>
          <w:szCs w:val="24"/>
        </w:rPr>
        <w:t>Operational effectivitas</w:t>
      </w:r>
      <w:r>
        <w:rPr>
          <w:rFonts w:ascii="Times New Roman" w:hAnsi="Times New Roman" w:eastAsia="Times New Roman" w:cs="Times New Roman"/>
          <w:sz w:val="24"/>
          <w:szCs w:val="24"/>
        </w:rPr>
        <w:t xml:space="preserve"> jika dikombinasikan dengan strategi yang tepat adalah jalan untuk mencapai kinerja yang unggul. Sehingga dengan memaksimalkan keunggulan tersebut akan tercapailah keunggulan kompetitif yang diharapkan. Efektivitas operasional membuat kita untuk menampilkan sesuatu yang dapat baik dari pesaing. Hal ini dapat dilakukan melalui pemanfaatan input, misalnya dengan cara mengurangi cacat pada produk atau membuat lebih cepat produk dan yang .Efektivitas operasional menginginkan kita untuk menampilkan sesuatu yang lebih baik dari lawan. Hal ini dapat dilakukan melalui pemanfaatan input, misalnya dengan cara mengurangi cacat pada produk atau membuat lebih cepat produk dan lebih baik.</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Kombinasi antara stategi dan efektifitas operasional akan dapat memberikan keuntungan bagi pelaku ekonomi. Keunggulan kompetitif merupakam istilah yang dipakai oleh perusahaan yang berskala besar, sehingga tentunya hal ini merupakan hal utama yamg harus dimiliki untuk bisa bersaing di pasar internasional.Sebagaimana kita tahu bahwa bukan bisnis namanya jika tidak mengenal yang namanya persaingan.Persaingan dalam bisnis merupakan hal yang sudah biasa.Terutama bagi mereka yang menjual produk yang sejenis atau produk yang dapat mengantikannya atau subtitisinya.</w:t>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Jenis- jenis keunggulan  kompetitif. Suatu perusahaan dapat mencapai keunggulan kompetitif melalui dua cara baik dengan memasok produk yang sejenis dengan harga yang lebih rendah,atau dengan memasok suatu produk yang terdiferensial.</w:t>
      </w:r>
    </w:p>
    <w:p>
      <w:pPr>
        <w:keepNext w:val="0"/>
        <w:keepLines w:val="0"/>
        <w:pageBreakBefore w:val="0"/>
        <w:widowControl/>
        <w:kinsoku/>
        <w:wordWrap/>
        <w:overflowPunct/>
        <w:topLinePunct w:val="0"/>
        <w:autoSpaceDE/>
        <w:autoSpaceDN/>
        <w:bidi w:val="0"/>
        <w:adjustRightInd/>
        <w:snapToGrid/>
        <w:spacing w:after="0" w:line="26" w:lineRule="atLeast"/>
        <w:ind w:left="852" w:firstLine="720"/>
        <w:jc w:val="both"/>
        <w:textAlignment w:val="auto"/>
      </w:pPr>
    </w:p>
    <w:p>
      <w:pPr>
        <w:keepNext w:val="0"/>
        <w:keepLines w:val="0"/>
        <w:pageBreakBefore w:val="0"/>
        <w:widowControl/>
        <w:kinsoku/>
        <w:wordWrap/>
        <w:overflowPunct/>
        <w:topLinePunct w:val="0"/>
        <w:autoSpaceDE/>
        <w:autoSpaceDN/>
        <w:bidi w:val="0"/>
        <w:adjustRightInd/>
        <w:snapToGrid/>
        <w:spacing w:after="0" w:line="26" w:lineRule="atLeast"/>
        <w:ind w:left="852" w:firstLine="720"/>
        <w:jc w:val="both"/>
        <w:textAlignment w:val="auto"/>
      </w:pPr>
      <w:r>
        <w:drawing>
          <wp:inline distT="0" distB="0" distL="0" distR="0">
            <wp:extent cx="3529965" cy="1870710"/>
            <wp:effectExtent l="0" t="0" r="1333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rcRect l="6261" t="28639" r="34321" b="15351"/>
                    <a:stretch>
                      <a:fillRect/>
                    </a:stretch>
                  </pic:blipFill>
                  <pic:spPr>
                    <a:xfrm>
                      <a:off x="0" y="0"/>
                      <a:ext cx="3531563" cy="1871533"/>
                    </a:xfrm>
                    <a:prstGeom prst="rect">
                      <a:avLst/>
                    </a:prstGeom>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6" w:lineRule="atLeast"/>
        <w:ind w:left="840" w:leftChars="0" w:firstLine="420"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Pengabungan antara diferensial yang tinggi dengan biaya rendah adalah salah satu tantangan strategi yang dihadapi perusahaan saat ini,dengan progam kualitas yang efektif mengasilkan peningkatan kualitas tetapi juga pengurangan biaya.</w:t>
      </w:r>
    </w:p>
    <w:p>
      <w:pPr>
        <w:keepNext w:val="0"/>
        <w:keepLines w:val="0"/>
        <w:pageBreakBefore w:val="0"/>
        <w:widowControl/>
        <w:numPr>
          <w:numId w:val="0"/>
        </w:numPr>
        <w:kinsoku/>
        <w:wordWrap/>
        <w:overflowPunct/>
        <w:topLinePunct w:val="0"/>
        <w:autoSpaceDE/>
        <w:autoSpaceDN/>
        <w:bidi w:val="0"/>
        <w:adjustRightInd/>
        <w:snapToGrid/>
        <w:spacing w:line="26" w:lineRule="atLeast"/>
        <w:ind w:left="420" w:leftChars="0" w:firstLine="420" w:firstLineChars="0"/>
        <w:jc w:val="both"/>
        <w:textAlignment w:val="auto"/>
        <w:rPr>
          <w:rFonts w:hint="default" w:ascii="Times New Roman" w:hAnsi="Times New Roman" w:cs="Times New Roman"/>
          <w:b/>
          <w:bCs/>
          <w:sz w:val="24"/>
          <w:szCs w:val="24"/>
          <w:lang w:val="en-US"/>
        </w:rPr>
      </w:pPr>
    </w:p>
    <w:p>
      <w:pPr>
        <w:keepNext w:val="0"/>
        <w:keepLines w:val="0"/>
        <w:pageBreakBefore w:val="0"/>
        <w:widowControl/>
        <w:numPr>
          <w:ilvl w:val="0"/>
          <w:numId w:val="5"/>
        </w:numPr>
        <w:kinsoku/>
        <w:wordWrap/>
        <w:overflowPunct/>
        <w:topLinePunct w:val="0"/>
        <w:autoSpaceDE/>
        <w:autoSpaceDN/>
        <w:bidi w:val="0"/>
        <w:adjustRightInd/>
        <w:snapToGrid/>
        <w:spacing w:line="26" w:lineRule="atLeast"/>
        <w:ind w:left="84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ISU UTAMA PENGELOLAAN KEUNGGULAN SDM </w:t>
      </w:r>
    </w:p>
    <w:p>
      <w:pPr>
        <w:keepNext w:val="0"/>
        <w:keepLines w:val="0"/>
        <w:pageBreakBefore w:val="0"/>
        <w:widowControl/>
        <w:suppressLineNumbers w:val="0"/>
        <w:kinsoku/>
        <w:wordWrap/>
        <w:overflowPunct/>
        <w:topLinePunct w:val="0"/>
        <w:autoSpaceDE/>
        <w:autoSpaceDN/>
        <w:bidi w:val="0"/>
        <w:adjustRightInd/>
        <w:snapToGrid/>
        <w:spacing w:line="312" w:lineRule="auto"/>
        <w:ind w:left="840" w:leftChars="0" w:firstLine="420" w:firstLineChars="0"/>
        <w:jc w:val="both"/>
        <w:textAlignment w:val="auto"/>
        <w:rPr>
          <w:rFonts w:hint="default" w:ascii="Times New Roman" w:hAnsi="Times New Roman" w:eastAsia="TimesNewRomanPSMT" w:cs="Times New Roman"/>
          <w:color w:val="000000"/>
          <w:kern w:val="0"/>
          <w:sz w:val="24"/>
          <w:szCs w:val="24"/>
          <w:lang w:val="en-US" w:eastAsia="zh-CN" w:bidi="ar"/>
        </w:rPr>
      </w:pPr>
      <w:r>
        <w:rPr>
          <w:rFonts w:hint="default" w:ascii="Times New Roman" w:hAnsi="Times New Roman" w:eastAsia="TimesNewRomanPSMT" w:cs="Times New Roman"/>
          <w:color w:val="000000"/>
          <w:kern w:val="0"/>
          <w:sz w:val="24"/>
          <w:szCs w:val="24"/>
          <w:lang w:val="en-US" w:eastAsia="zh-CN" w:bidi="ar"/>
        </w:rPr>
        <w:t xml:space="preserve">Jumlah karyawan yang bekerja di PT Unilever Indonesia secara keseluruhan pada tanggal 31 Desember 2018 mencapai 5729 karyawan. </w:t>
      </w:r>
      <w:bookmarkStart w:id="0" w:name="_GoBack"/>
      <w:bookmarkEnd w:id="0"/>
      <w:r>
        <w:rPr>
          <w:rFonts w:hint="default" w:ascii="Times New Roman" w:hAnsi="Times New Roman" w:eastAsia="TimesNewRomanPSMT" w:cs="Times New Roman"/>
          <w:color w:val="000000"/>
          <w:kern w:val="0"/>
          <w:sz w:val="24"/>
          <w:szCs w:val="24"/>
          <w:lang w:val="en-US" w:eastAsia="zh-CN" w:bidi="ar"/>
        </w:rPr>
        <w:t xml:space="preserve">Hal ini tentu saja bukan jumlah yang sedikit dalam ukuran sebuah perusahaan. Jumlah karyawan yang banyak ini tentu saja membutuhkan perhatian ekstra dari perusahaan Unilever tersebut dalam mengembangkan dan melatih para Sumber Daya Manusianya. </w:t>
      </w:r>
    </w:p>
    <w:p>
      <w:pPr>
        <w:keepNext w:val="0"/>
        <w:keepLines w:val="0"/>
        <w:pageBreakBefore w:val="0"/>
        <w:widowControl/>
        <w:suppressLineNumbers w:val="0"/>
        <w:kinsoku/>
        <w:wordWrap/>
        <w:overflowPunct/>
        <w:topLinePunct w:val="0"/>
        <w:autoSpaceDE/>
        <w:autoSpaceDN/>
        <w:bidi w:val="0"/>
        <w:adjustRightInd/>
        <w:snapToGrid/>
        <w:spacing w:line="312" w:lineRule="auto"/>
        <w:ind w:left="840" w:leftChars="0" w:firstLine="420" w:firstLineChars="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Di Unilever, kesempatan untuk memperoleh posisi yang lebih baik dengan gaji yang lebih baik akan sangat tergantung pada performa kerja masing-masing karyawan. Unilever memiliki sistem </w:t>
      </w:r>
      <w:r>
        <w:rPr>
          <w:rFonts w:hint="default" w:ascii="Times New Roman" w:hAnsi="Times New Roman" w:eastAsia="TimesNewRomanPS-ItalicMT" w:cs="Times New Roman"/>
          <w:i/>
          <w:color w:val="000000"/>
          <w:kern w:val="0"/>
          <w:sz w:val="24"/>
          <w:szCs w:val="24"/>
          <w:lang w:val="en-US" w:eastAsia="zh-CN" w:bidi="ar"/>
        </w:rPr>
        <w:t xml:space="preserve">reward </w:t>
      </w:r>
      <w:r>
        <w:rPr>
          <w:rFonts w:hint="default" w:ascii="Times New Roman" w:hAnsi="Times New Roman" w:eastAsia="TimesNewRomanPSMT" w:cs="Times New Roman"/>
          <w:color w:val="000000"/>
          <w:kern w:val="0"/>
          <w:sz w:val="24"/>
          <w:szCs w:val="24"/>
          <w:lang w:val="en-US" w:eastAsia="zh-CN" w:bidi="ar"/>
        </w:rPr>
        <w:t xml:space="preserve">yang sangat fair. Ini bercermin dari sistem </w:t>
      </w:r>
      <w:r>
        <w:rPr>
          <w:rFonts w:hint="default" w:ascii="Times New Roman" w:hAnsi="Times New Roman" w:eastAsia="TimesNewRomanPS-ItalicMT" w:cs="Times New Roman"/>
          <w:i/>
          <w:color w:val="000000"/>
          <w:kern w:val="0"/>
          <w:sz w:val="24"/>
          <w:szCs w:val="24"/>
          <w:lang w:val="en-US" w:eastAsia="zh-CN" w:bidi="ar"/>
        </w:rPr>
        <w:t xml:space="preserve">reward </w:t>
      </w:r>
      <w:r>
        <w:rPr>
          <w:rFonts w:hint="default" w:ascii="Times New Roman" w:hAnsi="Times New Roman" w:eastAsia="TimesNewRomanPSMT" w:cs="Times New Roman"/>
          <w:color w:val="000000"/>
          <w:kern w:val="0"/>
          <w:sz w:val="24"/>
          <w:szCs w:val="24"/>
          <w:lang w:val="en-US" w:eastAsia="zh-CN" w:bidi="ar"/>
        </w:rPr>
        <w:t xml:space="preserve">yang diberikan kepada orang-orang yang memberikan kontribusi terbaiknya bagi perusahaan. Sementara orang yang </w:t>
      </w:r>
      <w:r>
        <w:rPr>
          <w:rFonts w:hint="default" w:ascii="Times New Roman" w:hAnsi="Times New Roman" w:eastAsia="TimesNewRomanPS-ItalicMT" w:cs="Times New Roman"/>
          <w:i/>
          <w:color w:val="000000"/>
          <w:kern w:val="0"/>
          <w:sz w:val="24"/>
          <w:szCs w:val="24"/>
          <w:lang w:val="en-US" w:eastAsia="zh-CN" w:bidi="ar"/>
        </w:rPr>
        <w:t xml:space="preserve">underperformed (low performer) </w:t>
      </w:r>
      <w:r>
        <w:rPr>
          <w:rFonts w:hint="default" w:ascii="Times New Roman" w:hAnsi="Times New Roman" w:eastAsia="TimesNewRomanPSMT" w:cs="Times New Roman"/>
          <w:color w:val="000000"/>
          <w:kern w:val="0"/>
          <w:sz w:val="24"/>
          <w:szCs w:val="24"/>
          <w:lang w:val="en-US" w:eastAsia="zh-CN" w:bidi="ar"/>
        </w:rPr>
        <w:t xml:space="preserve">akan memperoleh </w:t>
      </w:r>
      <w:r>
        <w:rPr>
          <w:rFonts w:hint="default" w:ascii="Times New Roman" w:hAnsi="Times New Roman" w:eastAsia="TimesNewRomanPS-ItalicMT" w:cs="Times New Roman"/>
          <w:i/>
          <w:color w:val="000000"/>
          <w:kern w:val="0"/>
          <w:sz w:val="24"/>
          <w:szCs w:val="24"/>
          <w:lang w:val="en-US" w:eastAsia="zh-CN" w:bidi="ar"/>
        </w:rPr>
        <w:t xml:space="preserve">reward </w:t>
      </w:r>
      <w:r>
        <w:rPr>
          <w:rFonts w:hint="default" w:ascii="Times New Roman" w:hAnsi="Times New Roman" w:eastAsia="TimesNewRomanPSMT" w:cs="Times New Roman"/>
          <w:color w:val="000000"/>
          <w:kern w:val="0"/>
          <w:sz w:val="24"/>
          <w:szCs w:val="24"/>
          <w:lang w:val="en-US" w:eastAsia="zh-CN" w:bidi="ar"/>
        </w:rPr>
        <w:t>yang juga rendah. Sistem ini membuat setiap manajer di Unilever berusaha memberikan performa terbaiknya untuk mencapai target perusahaan.</w:t>
      </w:r>
    </w:p>
    <w:p>
      <w:pPr>
        <w:keepNext w:val="0"/>
        <w:keepLines w:val="0"/>
        <w:pageBreakBefore w:val="0"/>
        <w:widowControl/>
        <w:numPr>
          <w:numId w:val="0"/>
        </w:numPr>
        <w:kinsoku/>
        <w:wordWrap/>
        <w:overflowPunct/>
        <w:topLinePunct w:val="0"/>
        <w:autoSpaceDE/>
        <w:autoSpaceDN/>
        <w:bidi w:val="0"/>
        <w:adjustRightInd/>
        <w:snapToGrid/>
        <w:spacing w:line="26" w:lineRule="atLeast"/>
        <w:ind w:left="420" w:leftChars="0"/>
        <w:jc w:val="both"/>
        <w:textAlignment w:val="auto"/>
        <w:rPr>
          <w:rFonts w:hint="default" w:ascii="Times New Roman" w:hAnsi="Times New Roman" w:cs="Times New Roman"/>
          <w:b/>
          <w:bCs/>
          <w:sz w:val="24"/>
          <w:szCs w:val="24"/>
          <w:lang w:val="en-US"/>
        </w:rPr>
      </w:pPr>
    </w:p>
    <w:p>
      <w:pPr>
        <w:keepNext w:val="0"/>
        <w:keepLines w:val="0"/>
        <w:pageBreakBefore w:val="0"/>
        <w:widowControl/>
        <w:numPr>
          <w:ilvl w:val="0"/>
          <w:numId w:val="5"/>
        </w:numPr>
        <w:kinsoku/>
        <w:wordWrap/>
        <w:overflowPunct/>
        <w:topLinePunct w:val="0"/>
        <w:autoSpaceDE/>
        <w:autoSpaceDN/>
        <w:bidi w:val="0"/>
        <w:adjustRightInd/>
        <w:snapToGrid/>
        <w:spacing w:line="26" w:lineRule="atLeast"/>
        <w:ind w:left="845" w:leftChars="0" w:hanging="425" w:firstLine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SOLUSI</w:t>
      </w:r>
    </w:p>
    <w:p>
      <w:pPr>
        <w:keepNext w:val="0"/>
        <w:keepLines w:val="0"/>
        <w:pageBreakBefore w:val="0"/>
        <w:widowControl/>
        <w:suppressLineNumbers w:val="0"/>
        <w:kinsoku/>
        <w:wordWrap/>
        <w:overflowPunct/>
        <w:topLinePunct w:val="0"/>
        <w:autoSpaceDE/>
        <w:autoSpaceDN/>
        <w:bidi w:val="0"/>
        <w:adjustRightInd/>
        <w:snapToGrid/>
        <w:spacing w:line="26" w:lineRule="atLeast"/>
        <w:ind w:left="840" w:leftChars="0" w:firstLine="420" w:firstLineChars="0"/>
        <w:jc w:val="both"/>
        <w:textAlignment w:val="auto"/>
        <w:rPr>
          <w:rFonts w:hint="default" w:ascii="Times New Roman" w:hAnsi="Times New Roman" w:eastAsia="TimesNewRomanPSMT" w:cs="Times New Roman"/>
          <w:color w:val="000000"/>
          <w:kern w:val="0"/>
          <w:sz w:val="24"/>
          <w:szCs w:val="24"/>
          <w:lang w:val="en-US" w:eastAsia="zh-CN" w:bidi="ar"/>
        </w:rPr>
      </w:pPr>
      <w:r>
        <w:rPr>
          <w:rFonts w:hint="default" w:ascii="Times New Roman" w:hAnsi="Times New Roman" w:eastAsia="TimesNewRomanPSMT" w:cs="Times New Roman"/>
          <w:color w:val="000000"/>
          <w:kern w:val="0"/>
          <w:sz w:val="24"/>
          <w:szCs w:val="24"/>
          <w:lang w:val="en-US" w:eastAsia="zh-CN" w:bidi="ar"/>
        </w:rPr>
        <w:t xml:space="preserve">Proses </w:t>
      </w:r>
      <w:r>
        <w:rPr>
          <w:rFonts w:hint="default" w:ascii="Times New Roman" w:hAnsi="Times New Roman" w:eastAsia="TimesNewRomanPS-ItalicMT" w:cs="Times New Roman"/>
          <w:i/>
          <w:color w:val="000000"/>
          <w:kern w:val="0"/>
          <w:sz w:val="24"/>
          <w:szCs w:val="24"/>
          <w:lang w:val="en-US" w:eastAsia="zh-CN" w:bidi="ar"/>
        </w:rPr>
        <w:t xml:space="preserve">performance management </w:t>
      </w:r>
      <w:r>
        <w:rPr>
          <w:rFonts w:hint="default" w:ascii="Times New Roman" w:hAnsi="Times New Roman" w:eastAsia="TimesNewRomanPSMT" w:cs="Times New Roman"/>
          <w:color w:val="000000"/>
          <w:kern w:val="0"/>
          <w:sz w:val="24"/>
          <w:szCs w:val="24"/>
          <w:lang w:val="en-US" w:eastAsia="zh-CN" w:bidi="ar"/>
        </w:rPr>
        <w:t xml:space="preserve">di Unilever berawal dari rapat Senior Group Directors (SGD). Dalam rapat ini dibahas proyeksi kinerja selama setahun ke depan, ditambah </w:t>
      </w:r>
      <w:r>
        <w:rPr>
          <w:rFonts w:hint="default" w:ascii="Times New Roman" w:hAnsi="Times New Roman" w:eastAsia="TimesNewRomanPS-ItalicMT" w:cs="Times New Roman"/>
          <w:i/>
          <w:color w:val="000000"/>
          <w:kern w:val="0"/>
          <w:sz w:val="24"/>
          <w:szCs w:val="24"/>
          <w:lang w:val="en-US" w:eastAsia="zh-CN" w:bidi="ar"/>
        </w:rPr>
        <w:t>key performance indicator (KPI)-</w:t>
      </w:r>
      <w:r>
        <w:rPr>
          <w:rFonts w:hint="default" w:ascii="Times New Roman" w:hAnsi="Times New Roman" w:eastAsia="TimesNewRomanPSMT" w:cs="Times New Roman"/>
          <w:color w:val="000000"/>
          <w:kern w:val="0"/>
          <w:sz w:val="24"/>
          <w:szCs w:val="24"/>
          <w:lang w:val="en-US" w:eastAsia="zh-CN" w:bidi="ar"/>
        </w:rPr>
        <w:t xml:space="preserve">nya. Hasilnya akan dibawa ke perusahaan masing-masing, yang selanjutnya diturunkan lagi ke kepala divisi, selanjutnya ke kepala dan terakhir ke manajer. Kepada para kepala divisi ini, kepala departemen dan manajer akan diberikan individual performance plan yang harus dicapai plus KPI-nya. Tak hanya diberi target, karyawan juga rutin diberi </w:t>
      </w:r>
      <w:r>
        <w:rPr>
          <w:rFonts w:hint="default" w:ascii="Times New Roman" w:hAnsi="Times New Roman" w:eastAsia="TimesNewRomanPS-ItalicMT" w:cs="Times New Roman"/>
          <w:i/>
          <w:color w:val="000000"/>
          <w:kern w:val="0"/>
          <w:sz w:val="24"/>
          <w:szCs w:val="24"/>
          <w:lang w:val="en-US" w:eastAsia="zh-CN" w:bidi="ar"/>
        </w:rPr>
        <w:t xml:space="preserve">coaching </w:t>
      </w:r>
      <w:r>
        <w:rPr>
          <w:rFonts w:hint="default" w:ascii="Times New Roman" w:hAnsi="Times New Roman" w:eastAsia="TimesNewRomanPSMT" w:cs="Times New Roman"/>
          <w:color w:val="000000"/>
          <w:kern w:val="0"/>
          <w:sz w:val="24"/>
          <w:szCs w:val="24"/>
          <w:lang w:val="en-US" w:eastAsia="zh-CN" w:bidi="ar"/>
        </w:rPr>
        <w:t xml:space="preserve">dan konseling antara atasan dan bawahan. Setelah memasuki masa penilaian, karyawan bersangkutan bisa menyanggah hasil penilaian atasan jika dirasa tidak sesuai. Semua hal tersebut memiliki form yang lengkap dan tersusun rapi. </w:t>
      </w:r>
    </w:p>
    <w:p>
      <w:pPr>
        <w:keepNext w:val="0"/>
        <w:keepLines w:val="0"/>
        <w:pageBreakBefore w:val="0"/>
        <w:widowControl/>
        <w:suppressLineNumbers w:val="0"/>
        <w:kinsoku/>
        <w:wordWrap/>
        <w:overflowPunct/>
        <w:topLinePunct w:val="0"/>
        <w:autoSpaceDE/>
        <w:autoSpaceDN/>
        <w:bidi w:val="0"/>
        <w:adjustRightInd/>
        <w:snapToGrid/>
        <w:spacing w:line="26" w:lineRule="atLeast"/>
        <w:ind w:left="840" w:leftChars="0" w:firstLine="420" w:firstLineChars="0"/>
        <w:jc w:val="both"/>
        <w:textAlignment w:val="auto"/>
        <w:rPr>
          <w:rFonts w:hint="default" w:ascii="Times New Roman" w:hAnsi="Times New Roman" w:eastAsia="TimesNewRomanPSMT" w:cs="Times New Roman"/>
          <w:color w:val="000000"/>
          <w:kern w:val="0"/>
          <w:sz w:val="24"/>
          <w:szCs w:val="24"/>
          <w:lang w:val="en-US" w:eastAsia="zh-CN" w:bidi="ar"/>
        </w:rPr>
      </w:pPr>
      <w:r>
        <w:rPr>
          <w:rFonts w:hint="default" w:ascii="Times New Roman" w:hAnsi="Times New Roman" w:eastAsia="TimesNewRomanPSMT" w:cs="Times New Roman"/>
          <w:color w:val="000000"/>
          <w:kern w:val="0"/>
          <w:sz w:val="24"/>
          <w:szCs w:val="24"/>
          <w:lang w:val="en-US" w:eastAsia="zh-CN" w:bidi="ar"/>
        </w:rPr>
        <w:t>Rekrutmen merupakan perjalanan awal karier. Setelah calon pemimpin (</w:t>
      </w:r>
      <w:r>
        <w:rPr>
          <w:rFonts w:hint="default" w:ascii="Times New Roman" w:hAnsi="Times New Roman" w:eastAsia="TimesNewRomanPS-ItalicMT" w:cs="Times New Roman"/>
          <w:i/>
          <w:color w:val="000000"/>
          <w:kern w:val="0"/>
          <w:sz w:val="24"/>
          <w:szCs w:val="24"/>
          <w:lang w:val="en-US" w:eastAsia="zh-CN" w:bidi="ar"/>
        </w:rPr>
        <w:t xml:space="preserve">Future Leaders) </w:t>
      </w:r>
      <w:r>
        <w:rPr>
          <w:rFonts w:hint="default" w:ascii="Times New Roman" w:hAnsi="Times New Roman" w:eastAsia="TimesNewRomanPSMT" w:cs="Times New Roman"/>
          <w:color w:val="000000"/>
          <w:kern w:val="0"/>
          <w:sz w:val="24"/>
          <w:szCs w:val="24"/>
          <w:lang w:val="en-US" w:eastAsia="zh-CN" w:bidi="ar"/>
        </w:rPr>
        <w:t xml:space="preserve">di Unilever ini direkrut, maka akan menjalani Unilever Development Program. Keberanian Unilever untuk menetapkan </w:t>
      </w:r>
      <w:r>
        <w:rPr>
          <w:rFonts w:hint="default" w:ascii="Times New Roman" w:hAnsi="Times New Roman" w:eastAsia="TimesNewRomanPS-ItalicMT" w:cs="Times New Roman"/>
          <w:i/>
          <w:color w:val="000000"/>
          <w:kern w:val="0"/>
          <w:sz w:val="24"/>
          <w:szCs w:val="24"/>
          <w:lang w:val="en-US" w:eastAsia="zh-CN" w:bidi="ar"/>
        </w:rPr>
        <w:t xml:space="preserve">entry salary </w:t>
      </w:r>
      <w:r>
        <w:rPr>
          <w:rFonts w:hint="default" w:ascii="Times New Roman" w:hAnsi="Times New Roman" w:eastAsia="TimesNewRomanPSMT" w:cs="Times New Roman"/>
          <w:color w:val="000000"/>
          <w:kern w:val="0"/>
          <w:sz w:val="24"/>
          <w:szCs w:val="24"/>
          <w:lang w:val="en-US" w:eastAsia="zh-CN" w:bidi="ar"/>
        </w:rPr>
        <w:t xml:space="preserve">yang tinggi juga membuat Unilever dipilih dalam hal sistem remunerasi. Sistem remunerasi perusahaan ini juga dinilai sangat atraktif dan kompetitif, dan mampu memacu karyawan untuk maju dan berkembang. </w:t>
      </w:r>
    </w:p>
    <w:p>
      <w:pPr>
        <w:keepNext w:val="0"/>
        <w:keepLines w:val="0"/>
        <w:pageBreakBefore w:val="0"/>
        <w:widowControl/>
        <w:suppressLineNumbers w:val="0"/>
        <w:kinsoku/>
        <w:wordWrap/>
        <w:overflowPunct/>
        <w:topLinePunct w:val="0"/>
        <w:autoSpaceDE/>
        <w:autoSpaceDN/>
        <w:bidi w:val="0"/>
        <w:adjustRightInd/>
        <w:snapToGrid/>
        <w:spacing w:line="26" w:lineRule="atLeast"/>
        <w:ind w:left="840" w:leftChars="0" w:firstLine="420" w:firstLineChars="0"/>
        <w:jc w:val="both"/>
        <w:textAlignment w:val="auto"/>
        <w:rPr>
          <w:rFonts w:hint="default" w:ascii="Times New Roman" w:hAnsi="Times New Roman" w:eastAsia="TimesNewRomanPSMT" w:cs="Times New Roman"/>
          <w:color w:val="000000"/>
          <w:kern w:val="0"/>
          <w:sz w:val="24"/>
          <w:szCs w:val="24"/>
          <w:lang w:val="en-US" w:eastAsia="zh-CN" w:bidi="ar"/>
        </w:rPr>
      </w:pPr>
      <w:r>
        <w:rPr>
          <w:rFonts w:hint="default" w:ascii="Times New Roman" w:hAnsi="Times New Roman" w:eastAsia="TimesNewRomanPSMT" w:cs="Times New Roman"/>
          <w:color w:val="000000"/>
          <w:kern w:val="0"/>
          <w:sz w:val="24"/>
          <w:szCs w:val="24"/>
          <w:lang w:val="en-US" w:eastAsia="zh-CN" w:bidi="ar"/>
        </w:rPr>
        <w:t xml:space="preserve">Untuk pengembangan profesionalisme, Unilever memiliki </w:t>
      </w:r>
      <w:r>
        <w:rPr>
          <w:rFonts w:hint="default" w:ascii="Times New Roman" w:hAnsi="Times New Roman" w:eastAsia="TimesNewRomanPS-ItalicMT" w:cs="Times New Roman"/>
          <w:i/>
          <w:color w:val="000000"/>
          <w:kern w:val="0"/>
          <w:sz w:val="24"/>
          <w:szCs w:val="24"/>
          <w:lang w:val="en-US" w:eastAsia="zh-CN" w:bidi="ar"/>
        </w:rPr>
        <w:t xml:space="preserve">learning programme </w:t>
      </w:r>
      <w:r>
        <w:rPr>
          <w:rFonts w:hint="default" w:ascii="Times New Roman" w:hAnsi="Times New Roman" w:eastAsia="TimesNewRomanPSMT" w:cs="Times New Roman"/>
          <w:color w:val="000000"/>
          <w:kern w:val="0"/>
          <w:sz w:val="24"/>
          <w:szCs w:val="24"/>
          <w:lang w:val="en-US" w:eastAsia="zh-CN" w:bidi="ar"/>
        </w:rPr>
        <w:t xml:space="preserve">yang komprehensif serta terus memupuk learning culture di perusahaan yang mendorong orang untuk dapat belajar berbagai hal di setiap kesempatan, baik melalui sesi-sesi resmi maupun tidak resmi dimana karyawan dapat saling sharing pengetahuan, pengalaman, kisah sukses maupun kegagalan untuk pembelajaran rekan-rekannya. Untuk mendorong </w:t>
      </w:r>
      <w:r>
        <w:rPr>
          <w:rFonts w:hint="default" w:ascii="Times New Roman" w:hAnsi="Times New Roman" w:eastAsia="TimesNewRomanPS-ItalicMT" w:cs="Times New Roman"/>
          <w:i/>
          <w:color w:val="000000"/>
          <w:kern w:val="0"/>
          <w:sz w:val="24"/>
          <w:szCs w:val="24"/>
          <w:lang w:val="en-US" w:eastAsia="zh-CN" w:bidi="ar"/>
        </w:rPr>
        <w:t>work-life balance</w:t>
      </w:r>
      <w:r>
        <w:rPr>
          <w:rFonts w:hint="default" w:ascii="Times New Roman" w:hAnsi="Times New Roman" w:eastAsia="TimesNewRomanPSMT" w:cs="Times New Roman"/>
          <w:color w:val="000000"/>
          <w:kern w:val="0"/>
          <w:sz w:val="24"/>
          <w:szCs w:val="24"/>
          <w:lang w:val="en-US" w:eastAsia="zh-CN" w:bidi="ar"/>
        </w:rPr>
        <w:t xml:space="preserve">, Unilever menyediakan berbagai sarana seperti fasilitas </w:t>
      </w:r>
      <w:r>
        <w:rPr>
          <w:rFonts w:hint="default" w:ascii="Times New Roman" w:hAnsi="Times New Roman" w:eastAsia="TimesNewRomanPS-ItalicMT" w:cs="Times New Roman"/>
          <w:i/>
          <w:color w:val="000000"/>
          <w:kern w:val="0"/>
          <w:sz w:val="24"/>
          <w:szCs w:val="24"/>
          <w:lang w:val="en-US" w:eastAsia="zh-CN" w:bidi="ar"/>
        </w:rPr>
        <w:t>gym</w:t>
      </w:r>
      <w:r>
        <w:rPr>
          <w:rFonts w:hint="default" w:ascii="Times New Roman" w:hAnsi="Times New Roman" w:eastAsia="TimesNewRomanPSMT" w:cs="Times New Roman"/>
          <w:color w:val="000000"/>
          <w:kern w:val="0"/>
          <w:sz w:val="24"/>
          <w:szCs w:val="24"/>
          <w:lang w:val="en-US" w:eastAsia="zh-CN" w:bidi="ar"/>
        </w:rPr>
        <w:t xml:space="preserve">, klub olahraga untuk karyawan, </w:t>
      </w:r>
      <w:r>
        <w:rPr>
          <w:rFonts w:hint="default" w:ascii="Times New Roman" w:hAnsi="Times New Roman" w:eastAsia="TimesNewRomanPS-ItalicMT" w:cs="Times New Roman"/>
          <w:i/>
          <w:color w:val="000000"/>
          <w:kern w:val="0"/>
          <w:sz w:val="24"/>
          <w:szCs w:val="24"/>
          <w:lang w:val="en-US" w:eastAsia="zh-CN" w:bidi="ar"/>
        </w:rPr>
        <w:t>nursery room</w:t>
      </w:r>
      <w:r>
        <w:rPr>
          <w:rFonts w:hint="default" w:ascii="Times New Roman" w:hAnsi="Times New Roman" w:eastAsia="TimesNewRomanPSMT" w:cs="Times New Roman"/>
          <w:color w:val="000000"/>
          <w:kern w:val="0"/>
          <w:sz w:val="24"/>
          <w:szCs w:val="24"/>
          <w:lang w:val="en-US" w:eastAsia="zh-CN" w:bidi="ar"/>
        </w:rPr>
        <w:t xml:space="preserve">, </w:t>
      </w:r>
      <w:r>
        <w:rPr>
          <w:rFonts w:hint="default" w:ascii="Times New Roman" w:hAnsi="Times New Roman" w:eastAsia="TimesNewRomanPS-ItalicMT" w:cs="Times New Roman"/>
          <w:i/>
          <w:color w:val="000000"/>
          <w:kern w:val="0"/>
          <w:sz w:val="24"/>
          <w:szCs w:val="24"/>
          <w:lang w:val="en-US" w:eastAsia="zh-CN" w:bidi="ar"/>
        </w:rPr>
        <w:t>daycare centre</w:t>
      </w:r>
      <w:r>
        <w:rPr>
          <w:rFonts w:hint="default" w:ascii="Times New Roman" w:hAnsi="Times New Roman" w:eastAsia="TimesNewRomanPSMT" w:cs="Times New Roman"/>
          <w:color w:val="000000"/>
          <w:kern w:val="0"/>
          <w:sz w:val="24"/>
          <w:szCs w:val="24"/>
          <w:lang w:val="en-US" w:eastAsia="zh-CN" w:bidi="ar"/>
        </w:rPr>
        <w:t xml:space="preserve">menjelang Lebaran, aktivitas rohani dan social, dan lain-lain. </w:t>
      </w:r>
    </w:p>
    <w:p>
      <w:pPr>
        <w:keepNext w:val="0"/>
        <w:keepLines w:val="0"/>
        <w:pageBreakBefore w:val="0"/>
        <w:widowControl/>
        <w:suppressLineNumbers w:val="0"/>
        <w:kinsoku/>
        <w:wordWrap/>
        <w:overflowPunct/>
        <w:topLinePunct w:val="0"/>
        <w:autoSpaceDE/>
        <w:autoSpaceDN/>
        <w:bidi w:val="0"/>
        <w:adjustRightInd/>
        <w:snapToGrid/>
        <w:spacing w:line="26" w:lineRule="atLeast"/>
        <w:ind w:left="840" w:leftChars="0" w:firstLine="420" w:firstLineChars="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Dengan mendorong karyawan untuk terus menerus mengembangkan diri serta mempertahankan work-life balance, perusahaan dapat mengembangkan dan mempertahankan Sumber Daya Manusia yang handal dan berkualitas, yang berperan utama dalam pengembangan bisnis. Setiap tahun manajemen Unilever Indonesia menargetkan pertumbuhan bisnis di Indonesia, yang disesuaikan dengan target yang ingin dicapai oleh Unilever secara global.</w:t>
      </w:r>
    </w:p>
    <w:p>
      <w:pPr>
        <w:keepNext w:val="0"/>
        <w:keepLines w:val="0"/>
        <w:pageBreakBefore w:val="0"/>
        <w:widowControl/>
        <w:numPr>
          <w:numId w:val="0"/>
        </w:numPr>
        <w:kinsoku/>
        <w:wordWrap/>
        <w:overflowPunct/>
        <w:topLinePunct w:val="0"/>
        <w:autoSpaceDE/>
        <w:autoSpaceDN/>
        <w:bidi w:val="0"/>
        <w:adjustRightInd/>
        <w:snapToGrid/>
        <w:spacing w:line="26" w:lineRule="atLeast"/>
        <w:ind w:leftChars="0"/>
        <w:jc w:val="both"/>
        <w:textAlignment w:val="auto"/>
        <w:rPr>
          <w:rFonts w:hint="default" w:ascii="Times New Roman" w:hAnsi="Times New Roman" w:cs="Times New Roman"/>
          <w:b/>
          <w:bCs/>
          <w:sz w:val="24"/>
          <w:szCs w:val="24"/>
          <w:lang w:val="en-US"/>
        </w:rPr>
      </w:pPr>
    </w:p>
    <w:p>
      <w:pPr>
        <w:keepNext w:val="0"/>
        <w:keepLines w:val="0"/>
        <w:pageBreakBefore w:val="0"/>
        <w:widowControl/>
        <w:numPr>
          <w:numId w:val="0"/>
        </w:numPr>
        <w:kinsoku/>
        <w:wordWrap/>
        <w:overflowPunct/>
        <w:topLinePunct w:val="0"/>
        <w:autoSpaceDE/>
        <w:autoSpaceDN/>
        <w:bidi w:val="0"/>
        <w:adjustRightInd/>
        <w:snapToGrid/>
        <w:spacing w:line="26" w:lineRule="atLeast"/>
        <w:ind w:leftChars="0"/>
        <w:jc w:val="both"/>
        <w:textAlignment w:val="auto"/>
        <w:rPr>
          <w:rFonts w:hint="default" w:ascii="Times New Roman" w:hAnsi="Times New Roman" w:cs="Times New Roman"/>
          <w:b/>
          <w:bCs/>
          <w:sz w:val="24"/>
          <w:szCs w:val="24"/>
          <w:lang w:val="en-US"/>
        </w:rPr>
      </w:pPr>
    </w:p>
    <w:p>
      <w:pPr>
        <w:keepNext w:val="0"/>
        <w:keepLines w:val="0"/>
        <w:pageBreakBefore w:val="0"/>
        <w:widowControl/>
        <w:numPr>
          <w:numId w:val="0"/>
        </w:numPr>
        <w:kinsoku/>
        <w:wordWrap/>
        <w:overflowPunct/>
        <w:topLinePunct w:val="0"/>
        <w:autoSpaceDE/>
        <w:autoSpaceDN/>
        <w:bidi w:val="0"/>
        <w:adjustRightInd/>
        <w:snapToGrid/>
        <w:spacing w:line="26" w:lineRule="atLeast"/>
        <w:ind w:leftChars="0"/>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REFERENSI</w:t>
      </w:r>
    </w:p>
    <w:p>
      <w:pPr>
        <w:keepNext w:val="0"/>
        <w:keepLines w:val="0"/>
        <w:pageBreakBefore w:val="0"/>
        <w:widowControl/>
        <w:numPr>
          <w:ilvl w:val="0"/>
          <w:numId w:val="12"/>
        </w:numPr>
        <w:kinsoku/>
        <w:wordWrap/>
        <w:overflowPunct/>
        <w:topLinePunct w:val="0"/>
        <w:autoSpaceDE/>
        <w:autoSpaceDN/>
        <w:bidi w:val="0"/>
        <w:adjustRightInd/>
        <w:snapToGrid/>
        <w:spacing w:line="26" w:lineRule="atLeast"/>
        <w:ind w:left="425" w:leftChars="0" w:hanging="425" w:firstLineChars="0"/>
        <w:jc w:val="both"/>
        <w:textAlignment w:val="auto"/>
        <w:rPr>
          <w:rFonts w:ascii="Times New Roman" w:hAnsi="Times New Roman" w:cs="Times New Roman"/>
          <w:sz w:val="24"/>
          <w:szCs w:val="24"/>
        </w:rPr>
      </w:pPr>
      <w:r>
        <w:rPr>
          <w:rFonts w:ascii="Times New Roman" w:hAnsi="Times New Roman" w:cs="Times New Roman"/>
          <w:sz w:val="24"/>
          <w:szCs w:val="24"/>
        </w:rPr>
        <w:t>Rachmadi Usman, HukumPersainganUsaha, (Jakarta: PT. Gramedia Pustaka Utama, 2004), Cet 1, h. 9</w:t>
      </w:r>
    </w:p>
    <w:p>
      <w:pPr>
        <w:keepNext w:val="0"/>
        <w:keepLines w:val="0"/>
        <w:pageBreakBefore w:val="0"/>
        <w:widowControl/>
        <w:numPr>
          <w:ilvl w:val="0"/>
          <w:numId w:val="12"/>
        </w:numPr>
        <w:kinsoku/>
        <w:wordWrap/>
        <w:overflowPunct/>
        <w:topLinePunct w:val="0"/>
        <w:autoSpaceDE/>
        <w:autoSpaceDN/>
        <w:bidi w:val="0"/>
        <w:adjustRightInd/>
        <w:snapToGrid/>
        <w:spacing w:line="26" w:lineRule="atLeast"/>
        <w:ind w:left="425" w:leftChars="0" w:hanging="425" w:firstLineChars="0"/>
        <w:jc w:val="both"/>
        <w:textAlignment w:val="auto"/>
        <w:rPr>
          <w:rFonts w:ascii="Times New Roman" w:hAnsi="Times New Roman" w:cs="Times New Roman"/>
          <w:sz w:val="24"/>
          <w:szCs w:val="24"/>
        </w:rPr>
      </w:pPr>
      <w:r>
        <w:fldChar w:fldCharType="begin"/>
      </w:r>
      <w:r>
        <w:instrText xml:space="preserve"> HYPERLINK "http://repository.uin-suska.ac.id/6720/4/BAB%20III.pdf" </w:instrText>
      </w:r>
      <w:r>
        <w:fldChar w:fldCharType="separate"/>
      </w:r>
      <w:r>
        <w:rPr>
          <w:rStyle w:val="3"/>
          <w:rFonts w:ascii="Times New Roman" w:hAnsi="Times New Roman" w:cs="Times New Roman"/>
          <w:sz w:val="24"/>
          <w:szCs w:val="24"/>
        </w:rPr>
        <w:t>http://repository.uin-suska.ac.id/6720/4/BAB%20III.pdf</w:t>
      </w:r>
      <w:r>
        <w:rPr>
          <w:rStyle w:val="3"/>
          <w:rFonts w:ascii="Times New Roman" w:hAnsi="Times New Roman" w:cs="Times New Roman"/>
          <w:sz w:val="24"/>
          <w:szCs w:val="24"/>
        </w:rPr>
        <w:fldChar w:fldCharType="end"/>
      </w:r>
    </w:p>
    <w:p>
      <w:pPr>
        <w:keepNext w:val="0"/>
        <w:keepLines w:val="0"/>
        <w:pageBreakBefore w:val="0"/>
        <w:widowControl/>
        <w:numPr>
          <w:ilvl w:val="0"/>
          <w:numId w:val="12"/>
        </w:numPr>
        <w:kinsoku/>
        <w:wordWrap/>
        <w:overflowPunct/>
        <w:topLinePunct w:val="0"/>
        <w:autoSpaceDE/>
        <w:autoSpaceDN/>
        <w:bidi w:val="0"/>
        <w:adjustRightInd/>
        <w:snapToGrid/>
        <w:spacing w:line="26" w:lineRule="atLeast"/>
        <w:ind w:left="425" w:leftChars="0" w:hanging="425" w:firstLineChars="0"/>
        <w:jc w:val="both"/>
        <w:textAlignment w:val="auto"/>
        <w:rPr>
          <w:rFonts w:ascii="Times New Roman" w:hAnsi="Times New Roman" w:cs="Times New Roman"/>
          <w:sz w:val="24"/>
          <w:szCs w:val="24"/>
          <w:lang w:val="id-ID"/>
        </w:rPr>
      </w:pPr>
      <w:r>
        <w:rPr>
          <w:rFonts w:ascii="Times New Roman" w:hAnsi="Times New Roman" w:cs="Times New Roman"/>
          <w:sz w:val="24"/>
          <w:szCs w:val="24"/>
          <w:lang w:val="id-ID"/>
        </w:rPr>
        <w:t xml:space="preserve">Sutrasmawati, Endang (2008) Pengaruh Kompetisi Produk dalam Meningkatkan Kinerja Pemasaran melalui Competitive Advantage, </w:t>
      </w:r>
      <w:r>
        <w:rPr>
          <w:rFonts w:hint="default" w:ascii="Times New Roman" w:hAnsi="Times New Roman" w:cs="Times New Roman"/>
          <w:sz w:val="24"/>
          <w:szCs w:val="24"/>
          <w:lang w:val="en-US"/>
        </w:rPr>
        <w:t>.</w:t>
      </w:r>
      <w:r>
        <w:rPr>
          <w:rFonts w:ascii="Times New Roman" w:hAnsi="Times New Roman" w:cs="Times New Roman"/>
          <w:sz w:val="24"/>
          <w:szCs w:val="24"/>
          <w:lang w:val="id-ID"/>
        </w:rPr>
        <w:t>Fakultas Ekonomi, Universitas Negeri Semarang</w:t>
      </w:r>
    </w:p>
    <w:p>
      <w:pPr>
        <w:keepNext w:val="0"/>
        <w:keepLines w:val="0"/>
        <w:pageBreakBefore w:val="0"/>
        <w:widowControl/>
        <w:numPr>
          <w:ilvl w:val="0"/>
          <w:numId w:val="12"/>
        </w:numPr>
        <w:kinsoku/>
        <w:wordWrap/>
        <w:overflowPunct/>
        <w:topLinePunct w:val="0"/>
        <w:autoSpaceDE/>
        <w:autoSpaceDN/>
        <w:bidi w:val="0"/>
        <w:adjustRightInd/>
        <w:snapToGrid/>
        <w:spacing w:line="26" w:lineRule="atLeast"/>
        <w:ind w:left="425" w:leftChars="0" w:hanging="425" w:firstLineChars="0"/>
        <w:jc w:val="both"/>
        <w:textAlignment w:val="auto"/>
        <w:rPr>
          <w:rFonts w:ascii="Times New Roman" w:hAnsi="Times New Roman" w:cs="Times New Roman"/>
          <w:sz w:val="24"/>
          <w:szCs w:val="24"/>
          <w:lang w:val="id-ID"/>
        </w:rPr>
      </w:pPr>
      <w:r>
        <w:rPr>
          <w:rFonts w:hint="default" w:ascii="Times New Roman" w:hAnsi="Times New Roman" w:cs="Times New Roman"/>
          <w:sz w:val="24"/>
          <w:szCs w:val="24"/>
          <w:lang w:val="en-US"/>
        </w:rPr>
        <w:t>Rusby Zulkifly. Manajemen Sumber Daya Manusia. 2017. Muslim</w:t>
      </w:r>
    </w:p>
    <w:p>
      <w:pPr>
        <w:keepNext w:val="0"/>
        <w:keepLines w:val="0"/>
        <w:pageBreakBefore w:val="0"/>
        <w:widowControl/>
        <w:numPr>
          <w:numId w:val="0"/>
        </w:numPr>
        <w:kinsoku/>
        <w:wordWrap/>
        <w:overflowPunct/>
        <w:topLinePunct w:val="0"/>
        <w:autoSpaceDE/>
        <w:autoSpaceDN/>
        <w:bidi w:val="0"/>
        <w:adjustRightInd/>
        <w:snapToGrid/>
        <w:spacing w:line="26" w:lineRule="atLeast"/>
        <w:ind w:leftChars="0"/>
        <w:jc w:val="both"/>
        <w:textAlignment w:val="auto"/>
        <w:rPr>
          <w:rFonts w:hint="default" w:ascii="Times New Roman" w:hAnsi="Times New Roman" w:cs="Times New Roman"/>
          <w:b/>
          <w:bCs/>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iner Hand ITC">
    <w:panose1 w:val="03070502030502020203"/>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8A823"/>
    <w:multiLevelType w:val="singleLevel"/>
    <w:tmpl w:val="A0C8A823"/>
    <w:lvl w:ilvl="0" w:tentative="0">
      <w:start w:val="1"/>
      <w:numFmt w:val="decimal"/>
      <w:lvlText w:val="%1."/>
      <w:lvlJc w:val="left"/>
      <w:pPr>
        <w:tabs>
          <w:tab w:val="left" w:pos="425"/>
        </w:tabs>
        <w:ind w:left="425" w:leftChars="0" w:hanging="425" w:firstLineChars="0"/>
      </w:pPr>
      <w:rPr>
        <w:rFonts w:hint="default"/>
      </w:rPr>
    </w:lvl>
  </w:abstractNum>
  <w:abstractNum w:abstractNumId="1">
    <w:nsid w:val="D50EEDB9"/>
    <w:multiLevelType w:val="singleLevel"/>
    <w:tmpl w:val="D50EEDB9"/>
    <w:lvl w:ilvl="0" w:tentative="0">
      <w:start w:val="1"/>
      <w:numFmt w:val="upperLetter"/>
      <w:lvlText w:val="%1."/>
      <w:lvlJc w:val="left"/>
      <w:pPr>
        <w:tabs>
          <w:tab w:val="left" w:pos="425"/>
        </w:tabs>
        <w:ind w:left="425" w:leftChars="0" w:hanging="425" w:firstLineChars="0"/>
      </w:pPr>
      <w:rPr>
        <w:rFonts w:hint="default"/>
      </w:rPr>
    </w:lvl>
  </w:abstractNum>
  <w:abstractNum w:abstractNumId="2">
    <w:nsid w:val="0621AE3B"/>
    <w:multiLevelType w:val="singleLevel"/>
    <w:tmpl w:val="0621AE3B"/>
    <w:lvl w:ilvl="0" w:tentative="0">
      <w:start w:val="1"/>
      <w:numFmt w:val="decimal"/>
      <w:lvlText w:val="%1."/>
      <w:lvlJc w:val="left"/>
      <w:pPr>
        <w:tabs>
          <w:tab w:val="left" w:pos="425"/>
        </w:tabs>
        <w:ind w:left="425" w:leftChars="0" w:hanging="425" w:firstLineChars="0"/>
      </w:pPr>
      <w:rPr>
        <w:rFonts w:hint="default"/>
      </w:rPr>
    </w:lvl>
  </w:abstractNum>
  <w:abstractNum w:abstractNumId="3">
    <w:nsid w:val="1FF12655"/>
    <w:multiLevelType w:val="multilevel"/>
    <w:tmpl w:val="1FF1265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5733DE2"/>
    <w:multiLevelType w:val="multilevel"/>
    <w:tmpl w:val="35733DE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D234D7F"/>
    <w:multiLevelType w:val="singleLevel"/>
    <w:tmpl w:val="3D234D7F"/>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4BDD17AA"/>
    <w:multiLevelType w:val="multilevel"/>
    <w:tmpl w:val="4BDD17A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564F5050"/>
    <w:multiLevelType w:val="multilevel"/>
    <w:tmpl w:val="564F5050"/>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8">
    <w:nsid w:val="59145529"/>
    <w:multiLevelType w:val="singleLevel"/>
    <w:tmpl w:val="59145529"/>
    <w:lvl w:ilvl="0" w:tentative="0">
      <w:start w:val="1"/>
      <w:numFmt w:val="lowerLetter"/>
      <w:lvlText w:val="%1."/>
      <w:lvlJc w:val="left"/>
      <w:pPr>
        <w:tabs>
          <w:tab w:val="left" w:pos="425"/>
        </w:tabs>
        <w:ind w:left="425" w:leftChars="0" w:hanging="425" w:firstLineChars="0"/>
      </w:pPr>
      <w:rPr>
        <w:rFonts w:hint="default"/>
      </w:rPr>
    </w:lvl>
  </w:abstractNum>
  <w:abstractNum w:abstractNumId="9">
    <w:nsid w:val="68A07ED5"/>
    <w:multiLevelType w:val="multilevel"/>
    <w:tmpl w:val="68A07ED5"/>
    <w:lvl w:ilvl="0" w:tentative="0">
      <w:start w:val="1"/>
      <w:numFmt w:val="decimal"/>
      <w:lvlText w:val="%1."/>
      <w:lvlJc w:val="left"/>
      <w:pPr>
        <w:tabs>
          <w:tab w:val="left" w:pos="720"/>
        </w:tabs>
        <w:ind w:left="720" w:hanging="360"/>
      </w:pPr>
    </w:lvl>
    <w:lvl w:ilvl="1" w:tentative="0">
      <w:start w:val="17"/>
      <w:numFmt w:val="low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B52C704"/>
    <w:multiLevelType w:val="singleLevel"/>
    <w:tmpl w:val="6B52C704"/>
    <w:lvl w:ilvl="0" w:tentative="0">
      <w:start w:val="1"/>
      <w:numFmt w:val="decimal"/>
      <w:lvlText w:val="%1."/>
      <w:lvlJc w:val="left"/>
      <w:pPr>
        <w:tabs>
          <w:tab w:val="left" w:pos="425"/>
        </w:tabs>
        <w:ind w:left="425" w:leftChars="0" w:hanging="425" w:firstLineChars="0"/>
      </w:pPr>
      <w:rPr>
        <w:rFonts w:hint="default"/>
      </w:rPr>
    </w:lvl>
  </w:abstractNum>
  <w:abstractNum w:abstractNumId="11">
    <w:nsid w:val="725F3C0F"/>
    <w:multiLevelType w:val="singleLevel"/>
    <w:tmpl w:val="725F3C0F"/>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10"/>
  </w:num>
  <w:num w:numId="3">
    <w:abstractNumId w:val="5"/>
  </w:num>
  <w:num w:numId="4">
    <w:abstractNumId w:val="4"/>
  </w:num>
  <w:num w:numId="5">
    <w:abstractNumId w:val="2"/>
  </w:num>
  <w:num w:numId="6">
    <w:abstractNumId w:val="8"/>
  </w:num>
  <w:num w:numId="7">
    <w:abstractNumId w:val="9"/>
  </w:num>
  <w:num w:numId="8">
    <w:abstractNumId w:val="3"/>
  </w:num>
  <w:num w:numId="9">
    <w:abstractNumId w:val="0"/>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33CC"/>
    <w:rsid w:val="0B726527"/>
    <w:rsid w:val="35D02073"/>
    <w:rsid w:val="4A6D5BF6"/>
    <w:rsid w:val="5E5E33CC"/>
    <w:rsid w:val="60E10DAB"/>
    <w:rsid w:val="6DFA7C5D"/>
    <w:rsid w:val="7D28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2021-03-08T20:41:00Z</dcterms:created>
  <dc:creator>ACER</dc:creator>
  <cp:lastModifiedBy>ACER</cp:lastModifiedBy>
  <dcterms:modified xsi:type="dcterms:W3CDTF">2021-03-08T21:23:53Z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