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58" w:rsidRDefault="00811558">
      <w:r>
        <w:t>Tugas 4</w:t>
      </w:r>
    </w:p>
    <w:p w:rsidR="00811558" w:rsidRPr="00811558" w:rsidRDefault="00811558" w:rsidP="00811558">
      <w:pPr>
        <w:pStyle w:val="ListParagraph"/>
        <w:numPr>
          <w:ilvl w:val="0"/>
          <w:numId w:val="1"/>
        </w:numPr>
        <w:ind w:left="270" w:hanging="27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15D38">
        <w:rPr>
          <w:rFonts w:ascii="Arial" w:hAnsi="Arial" w:cs="Arial"/>
          <w:bCs/>
          <w:sz w:val="24"/>
          <w:szCs w:val="24"/>
        </w:rPr>
        <w:t>Kerangka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</w:t>
      </w:r>
      <w:r w:rsidRPr="00015D38">
        <w:rPr>
          <w:rFonts w:ascii="Arial" w:hAnsi="Arial" w:cs="Arial"/>
          <w:bCs/>
          <w:sz w:val="24"/>
          <w:szCs w:val="24"/>
        </w:rPr>
        <w:t>ualifikasi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Nasional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Indonesia (KKNI)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adalah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kerangka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penjenjangan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kualifik</w:t>
      </w:r>
      <w:r>
        <w:rPr>
          <w:rFonts w:ascii="Arial" w:hAnsi="Arial" w:cs="Arial"/>
          <w:bCs/>
          <w:sz w:val="24"/>
          <w:szCs w:val="24"/>
        </w:rPr>
        <w:t>asi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kompetensi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Bagaimana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fungsi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kaitannya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dengan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perencanaan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dan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pengembangan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15D38">
        <w:rPr>
          <w:rFonts w:ascii="Arial" w:hAnsi="Arial" w:cs="Arial"/>
          <w:bCs/>
          <w:sz w:val="24"/>
          <w:szCs w:val="24"/>
        </w:rPr>
        <w:t>kuri</w:t>
      </w:r>
      <w:r>
        <w:rPr>
          <w:rFonts w:ascii="Arial" w:hAnsi="Arial" w:cs="Arial"/>
          <w:bCs/>
          <w:sz w:val="24"/>
          <w:szCs w:val="24"/>
        </w:rPr>
        <w:t>kulum</w:t>
      </w:r>
      <w:proofErr w:type="spellEnd"/>
      <w:r w:rsidRPr="00015D38">
        <w:rPr>
          <w:rFonts w:ascii="Arial" w:hAnsi="Arial" w:cs="Arial"/>
          <w:bCs/>
          <w:sz w:val="24"/>
          <w:szCs w:val="24"/>
        </w:rPr>
        <w:t xml:space="preserve">. </w:t>
      </w:r>
    </w:p>
    <w:p w:rsidR="00811558" w:rsidRPr="00015D38" w:rsidRDefault="00811558" w:rsidP="00811558">
      <w:pPr>
        <w:pStyle w:val="ListParagraph"/>
        <w:ind w:left="270"/>
        <w:jc w:val="both"/>
        <w:rPr>
          <w:rFonts w:ascii="Arial" w:hAnsi="Arial" w:cs="Arial"/>
          <w:bCs/>
          <w:sz w:val="24"/>
          <w:szCs w:val="24"/>
        </w:rPr>
      </w:pPr>
    </w:p>
    <w:p w:rsidR="00811558" w:rsidRPr="00A75E71" w:rsidRDefault="00811558" w:rsidP="00811558">
      <w:pPr>
        <w:pStyle w:val="ListParagraph"/>
        <w:numPr>
          <w:ilvl w:val="0"/>
          <w:numId w:val="1"/>
        </w:numPr>
        <w:ind w:left="270" w:hanging="27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id-ID"/>
        </w:rPr>
        <w:t>Bagaimana pendapat anda tentang profesi guru yang sekarang mulai diterapkan di LPTK berkaitan dengan KKNI.</w:t>
      </w:r>
    </w:p>
    <w:p w:rsidR="00811558" w:rsidRPr="00A75E71" w:rsidRDefault="00811558" w:rsidP="00811558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811558" w:rsidRDefault="00811558"/>
    <w:sectPr w:rsidR="00811558" w:rsidSect="0013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B67FD"/>
    <w:multiLevelType w:val="hybridMultilevel"/>
    <w:tmpl w:val="38EE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323"/>
    <w:rsid w:val="000D1BE8"/>
    <w:rsid w:val="00135058"/>
    <w:rsid w:val="00153851"/>
    <w:rsid w:val="00366323"/>
    <w:rsid w:val="00811558"/>
    <w:rsid w:val="0098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558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Prapto</dc:creator>
  <cp:lastModifiedBy>Prapto</cp:lastModifiedBy>
  <cp:revision>2</cp:revision>
  <dcterms:created xsi:type="dcterms:W3CDTF">2020-08-18T03:24:00Z</dcterms:created>
  <dcterms:modified xsi:type="dcterms:W3CDTF">2020-08-18T03:24:00Z</dcterms:modified>
</cp:coreProperties>
</file>