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A3" w:rsidRPr="00073C80" w:rsidRDefault="00E54BC9" w:rsidP="00E65BED">
      <w:pPr>
        <w:pBdr>
          <w:bottom w:val="single" w:sz="4" w:space="1" w:color="auto"/>
        </w:pBdr>
        <w:spacing w:after="0" w:line="360" w:lineRule="auto"/>
        <w:rPr>
          <w:rFonts w:ascii="Times New Roman" w:hAnsi="Times New Roman" w:cs="Times New Roman"/>
          <w:b/>
          <w:sz w:val="24"/>
          <w:szCs w:val="24"/>
        </w:rPr>
      </w:pPr>
      <w:r w:rsidRPr="00073C80">
        <w:rPr>
          <w:rFonts w:ascii="Times New Roman" w:hAnsi="Times New Roman" w:cs="Times New Roman"/>
          <w:b/>
          <w:sz w:val="24"/>
          <w:szCs w:val="24"/>
        </w:rPr>
        <w:t>Halim Sulistianto</w:t>
      </w:r>
      <w:bookmarkStart w:id="0" w:name="_GoBack"/>
      <w:bookmarkEnd w:id="0"/>
    </w:p>
    <w:p w:rsidR="00E54BC9" w:rsidRPr="00073C80" w:rsidRDefault="00E54BC9" w:rsidP="00E65BED">
      <w:pPr>
        <w:pBdr>
          <w:bottom w:val="single" w:sz="4" w:space="1" w:color="auto"/>
        </w:pBdr>
        <w:spacing w:after="0" w:line="360" w:lineRule="auto"/>
        <w:rPr>
          <w:rFonts w:ascii="Times New Roman" w:hAnsi="Times New Roman" w:cs="Times New Roman"/>
          <w:b/>
          <w:sz w:val="24"/>
          <w:szCs w:val="24"/>
        </w:rPr>
      </w:pPr>
      <w:r w:rsidRPr="00073C80">
        <w:rPr>
          <w:rFonts w:ascii="Times New Roman" w:hAnsi="Times New Roman" w:cs="Times New Roman"/>
          <w:b/>
          <w:sz w:val="24"/>
          <w:szCs w:val="24"/>
        </w:rPr>
        <w:t>15808147009</w:t>
      </w:r>
    </w:p>
    <w:p w:rsidR="00E54BC9" w:rsidRPr="00073C80" w:rsidRDefault="00E54BC9" w:rsidP="00E65BED">
      <w:pPr>
        <w:pBdr>
          <w:bottom w:val="single" w:sz="4" w:space="1" w:color="auto"/>
        </w:pBdr>
        <w:spacing w:after="0" w:line="360" w:lineRule="auto"/>
        <w:rPr>
          <w:rFonts w:ascii="Times New Roman" w:hAnsi="Times New Roman" w:cs="Times New Roman"/>
          <w:b/>
          <w:sz w:val="24"/>
          <w:szCs w:val="24"/>
        </w:rPr>
      </w:pPr>
      <w:r w:rsidRPr="00073C80">
        <w:rPr>
          <w:rFonts w:ascii="Times New Roman" w:hAnsi="Times New Roman" w:cs="Times New Roman"/>
          <w:b/>
          <w:sz w:val="24"/>
          <w:szCs w:val="24"/>
        </w:rPr>
        <w:t>Manajemen  PKS</w:t>
      </w:r>
    </w:p>
    <w:p w:rsidR="00E54BC9" w:rsidRDefault="00E54BC9" w:rsidP="00E65BED">
      <w:pPr>
        <w:spacing w:line="360" w:lineRule="auto"/>
        <w:jc w:val="center"/>
        <w:rPr>
          <w:rFonts w:ascii="Times New Roman" w:hAnsi="Times New Roman" w:cs="Times New Roman"/>
          <w:b/>
          <w:sz w:val="24"/>
          <w:szCs w:val="24"/>
        </w:rPr>
      </w:pPr>
    </w:p>
    <w:p w:rsidR="00E54BC9" w:rsidRPr="00E54BC9" w:rsidRDefault="005A5446" w:rsidP="00E65B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RSUD Prof. Dr. Margono Soekarjo Purwokerto</w:t>
      </w:r>
    </w:p>
    <w:p w:rsidR="005A5446" w:rsidRPr="00605501" w:rsidRDefault="00E54BC9" w:rsidP="00E65BED">
      <w:pPr>
        <w:pStyle w:val="ListParagraph"/>
        <w:numPr>
          <w:ilvl w:val="0"/>
          <w:numId w:val="1"/>
        </w:numPr>
        <w:spacing w:line="360" w:lineRule="auto"/>
        <w:ind w:left="284" w:hanging="284"/>
        <w:jc w:val="both"/>
        <w:rPr>
          <w:rFonts w:ascii="Times New Roman" w:hAnsi="Times New Roman" w:cs="Times New Roman"/>
          <w:b/>
          <w:sz w:val="24"/>
          <w:szCs w:val="24"/>
        </w:rPr>
      </w:pPr>
      <w:r w:rsidRPr="00605501">
        <w:rPr>
          <w:rFonts w:ascii="Times New Roman" w:hAnsi="Times New Roman" w:cs="Times New Roman"/>
          <w:b/>
          <w:sz w:val="24"/>
          <w:szCs w:val="24"/>
        </w:rPr>
        <w:t xml:space="preserve">Sejarah </w:t>
      </w:r>
      <w:r w:rsidR="00F77434" w:rsidRPr="00605501">
        <w:rPr>
          <w:rFonts w:ascii="Times New Roman" w:hAnsi="Times New Roman" w:cs="Times New Roman"/>
          <w:b/>
          <w:sz w:val="24"/>
          <w:szCs w:val="24"/>
        </w:rPr>
        <w:t xml:space="preserve">Singkat </w:t>
      </w:r>
      <w:r w:rsidR="005A5446" w:rsidRPr="00605501">
        <w:rPr>
          <w:rFonts w:ascii="Times New Roman" w:hAnsi="Times New Roman" w:cs="Times New Roman"/>
          <w:b/>
          <w:sz w:val="24"/>
          <w:szCs w:val="24"/>
        </w:rPr>
        <w:t>RSUD Prof. Dr. Margono Soekarjo Purwokerto</w:t>
      </w:r>
    </w:p>
    <w:p w:rsidR="005A5446" w:rsidRDefault="005A5446" w:rsidP="00E65BED">
      <w:pPr>
        <w:pStyle w:val="ListParagraph"/>
        <w:spacing w:line="360" w:lineRule="auto"/>
        <w:ind w:left="284" w:firstLine="436"/>
        <w:jc w:val="both"/>
        <w:rPr>
          <w:rFonts w:ascii="Times New Roman" w:hAnsi="Times New Roman" w:cs="Times New Roman"/>
          <w:sz w:val="24"/>
          <w:szCs w:val="24"/>
        </w:rPr>
      </w:pPr>
      <w:r w:rsidRPr="005A5446">
        <w:rPr>
          <w:rFonts w:ascii="Times New Roman" w:hAnsi="Times New Roman" w:cs="Times New Roman"/>
          <w:sz w:val="24"/>
          <w:szCs w:val="24"/>
        </w:rPr>
        <w:t>RSUD Prof. Dr. Margono Soekarjo awalnya merupakan bagian dari RSU Purwokerto yang berlokasi di Jalan Dr. Angka No. 2 Purwokerto. RSU Purwokerto merupakan rumah sakit umum tipe C yang dikelola oleh Pemerintah Daerah Tingkat I Provinsi Jawa Tengah sejak tahun 1952. Awalnya, RSU Purwokerto yang berdiri tahun 1917 sebagai bentuk peninggalan zaman Belanda ini dimaksudkan untuk pelayanan kesehatan bagi karyawan pabrik gula Kalibagor, Sokaraja.</w:t>
      </w:r>
    </w:p>
    <w:p w:rsidR="005A5446" w:rsidRDefault="005A5446" w:rsidP="00E65BED">
      <w:pPr>
        <w:pStyle w:val="ListParagraph"/>
        <w:spacing w:line="360" w:lineRule="auto"/>
        <w:ind w:left="284" w:firstLine="436"/>
        <w:jc w:val="both"/>
        <w:rPr>
          <w:rFonts w:ascii="Times New Roman" w:hAnsi="Times New Roman" w:cs="Times New Roman"/>
          <w:sz w:val="24"/>
          <w:szCs w:val="24"/>
        </w:rPr>
      </w:pPr>
      <w:r w:rsidRPr="005A5446">
        <w:rPr>
          <w:rFonts w:ascii="Times New Roman" w:hAnsi="Times New Roman" w:cs="Times New Roman"/>
          <w:sz w:val="24"/>
          <w:szCs w:val="24"/>
        </w:rPr>
        <w:t>Pada awal kemerdekaan, RSU Purwokerto dikelola oleh Pemerintah Daerah Tingkat II Kabupaten Banyumas. Namun, mengingat Pemerintah Daerah Tingkat II Kabupaten Banyumas mengelola dua rumah sakit yaitu RSU Purwokerto dan RSU Banyumas, maka RSU Purwokerto diserahkan kepada Departemen Kesehatan Republik Indonesia dan pada akhirnya sejak tahun 1952 dikelola oleh Pemerintah Daerah Tingkat I Provinsi Jawa Tengah.</w:t>
      </w:r>
    </w:p>
    <w:p w:rsidR="005A5446" w:rsidRDefault="005A5446" w:rsidP="00E65BED">
      <w:pPr>
        <w:pStyle w:val="ListParagraph"/>
        <w:spacing w:line="360" w:lineRule="auto"/>
        <w:ind w:left="284" w:firstLine="436"/>
        <w:jc w:val="both"/>
        <w:rPr>
          <w:rFonts w:ascii="Times New Roman" w:hAnsi="Times New Roman" w:cs="Times New Roman"/>
          <w:sz w:val="24"/>
          <w:szCs w:val="24"/>
        </w:rPr>
      </w:pPr>
      <w:r w:rsidRPr="005A5446">
        <w:rPr>
          <w:rFonts w:ascii="Times New Roman" w:hAnsi="Times New Roman" w:cs="Times New Roman"/>
          <w:sz w:val="24"/>
          <w:szCs w:val="24"/>
        </w:rPr>
        <w:t>Seiring meningkatnya ilmu pengetahuan dan teknologi, peningkatan taraf hidup, dan pesatnya laju pertumbuhan penduduk, lokasi RSU Purwokerto yang berada di Jalan Dr. Angka No. 2 Purwokerto dirasa kurang memadai untuk dikembangkan lagi. Setelah menempuh upaya konsultasi dan pendekatan dengan Pemerintah Daerah Tingkat I Jawa Tengah yang waktu itu dijabat oleh Bapak Soeparjo Roestam, akhirnya RSU Purwokerto akan dipindahkan ke lokasi baru yang terletak di Jalan Dr. Gumbreg No. 1 Kelurahan Berkoh, Kecamatan Purwokerto Selatan, Purwokerto. Tanah yang dijadikan sebagai lokasi baru RSU Purwokerto tersebut awal mulanya merupakan tanah untuk bibit tanaman dari Dinas Pertanian Daerah Tingkat II Banyumas. Oleh karena itu, dengan dikembangakannya lokasi baru tersebut, maka RSU Purwokerto menempati dua lokasi yaitu  Jl. Dr. Angka No.2 yang digunakan sebagai kegiatan rawat inap dan operasi dan Jl. Dr. Gumbreg No. 1 yang digunakan sebagai kegiatan rawat jalan, Unit Gawat Darurat, dan pusat kegiatan administrasi.</w:t>
      </w:r>
    </w:p>
    <w:p w:rsidR="00363240" w:rsidRDefault="005A5446" w:rsidP="00E65BED">
      <w:pPr>
        <w:pStyle w:val="ListParagraph"/>
        <w:spacing w:line="360" w:lineRule="auto"/>
        <w:ind w:left="284" w:firstLine="436"/>
        <w:jc w:val="both"/>
        <w:rPr>
          <w:rFonts w:ascii="Times New Roman" w:hAnsi="Times New Roman" w:cs="Times New Roman"/>
          <w:sz w:val="24"/>
          <w:szCs w:val="24"/>
        </w:rPr>
      </w:pPr>
      <w:r w:rsidRPr="005A5446">
        <w:rPr>
          <w:rFonts w:ascii="Times New Roman" w:hAnsi="Times New Roman" w:cs="Times New Roman"/>
          <w:sz w:val="24"/>
          <w:szCs w:val="24"/>
        </w:rPr>
        <w:t xml:space="preserve">Dalam perkembangan selanjutnya, berdasarkan Surat Keputusan Menteri Kesehatan Republik Indonesia No. 41/MENKES/SK/1/1987 dan Surat Keputusan Gubernur Kepala </w:t>
      </w:r>
      <w:r w:rsidRPr="005A5446">
        <w:rPr>
          <w:rFonts w:ascii="Times New Roman" w:hAnsi="Times New Roman" w:cs="Times New Roman"/>
          <w:sz w:val="24"/>
          <w:szCs w:val="24"/>
        </w:rPr>
        <w:lastRenderedPageBreak/>
        <w:t xml:space="preserve">Daerah Tingkat I Provinsi Jawa Tengah No. 061.1/091/1988 Rumah Sakit Umum Purwokerto yang semula berstatus sebagai Rumah Sakit Umum bertipe C plus ditingkatkan menjadi tipe B non pendidikan. Sejalan dengan peningkatan tipe rumah sakit, pihak RSU Purwokerto melalui DPRD Tingkat II Banyumas mengusulkan nama Prof. Dr. Margono Soekarjo kepada Pemerintah Daerah Tingkat I Provinsi Jawa Tengah untuk diabadikan sebagai nama RSU Purwokerto yang baru. Hal tersebut bertujuan untuk mengenang jasa beliau sebagai salah satu seorang pejuang dan dokter ahli bedah pertama di Indonesia. Pada akhirnya usul tersebut menadapatkan persetujuan dari DPRD Tingkat I Provinsi Jawa Tengah ditandai dengan Surat Keputusan Gubernur Kepala Daerah Tingkat I Provinsi Jawa Tengah No. 445.32/1990. Oleh karenanya, sejak tanggal 18 April 1990 RSU Purwokerto resmi berubah nama menjadi RSUD Prof. Dr. Margono Soekarjo. </w:t>
      </w:r>
    </w:p>
    <w:p w:rsidR="005A5446" w:rsidRPr="00363240" w:rsidRDefault="005A5446" w:rsidP="00E65BED">
      <w:pPr>
        <w:pStyle w:val="ListParagraph"/>
        <w:spacing w:line="360" w:lineRule="auto"/>
        <w:ind w:left="284" w:firstLine="436"/>
        <w:jc w:val="both"/>
        <w:rPr>
          <w:rFonts w:ascii="Times New Roman" w:hAnsi="Times New Roman" w:cs="Times New Roman"/>
          <w:sz w:val="24"/>
          <w:szCs w:val="24"/>
        </w:rPr>
      </w:pPr>
      <w:r w:rsidRPr="00363240">
        <w:rPr>
          <w:rFonts w:ascii="Times New Roman" w:hAnsi="Times New Roman" w:cs="Times New Roman"/>
          <w:sz w:val="24"/>
          <w:szCs w:val="24"/>
        </w:rPr>
        <w:t>Pada tahun 2001, status RSUD Prof. Dr. Margono Soekarjo Purwokerto ditingkatkan menjadi rumah sakit tipe B pendidikan yang menjadi pusat rujukan kesehatan masyarakat di Wilayah Jawa Tengah kawasan Barat-Selatan. Selanjutnya, pada tahun 2005 RSUD Prof. Dr. Margono Soekarjo menjalin kerjasama dengan Program Studi Dokter Universitas Jenderal Soedirman dalam hal penyelenggaraan proses perkuliahan. Selain itu, pada tanggal 15 April 2004, status akreditasi RSUD Prof. Dr. Margono Soekarjo berstatus Penuh Tingkat Lengkap.</w:t>
      </w:r>
    </w:p>
    <w:p w:rsidR="005A5446" w:rsidRDefault="005A5446" w:rsidP="00E65BED">
      <w:pPr>
        <w:pStyle w:val="ListParagraph"/>
        <w:spacing w:line="360" w:lineRule="auto"/>
        <w:ind w:left="284"/>
        <w:jc w:val="both"/>
        <w:rPr>
          <w:rFonts w:ascii="Times New Roman" w:hAnsi="Times New Roman" w:cs="Times New Roman"/>
          <w:sz w:val="24"/>
          <w:szCs w:val="24"/>
        </w:rPr>
      </w:pPr>
    </w:p>
    <w:p w:rsidR="00E54BC9" w:rsidRPr="00AC0217" w:rsidRDefault="00CE3E6E" w:rsidP="00E65BED">
      <w:pPr>
        <w:pStyle w:val="ListParagraph"/>
        <w:numPr>
          <w:ilvl w:val="0"/>
          <w:numId w:val="1"/>
        </w:numPr>
        <w:spacing w:line="360" w:lineRule="auto"/>
        <w:ind w:left="284" w:hanging="284"/>
        <w:jc w:val="both"/>
        <w:rPr>
          <w:rFonts w:ascii="Times New Roman" w:hAnsi="Times New Roman" w:cs="Times New Roman"/>
          <w:b/>
          <w:sz w:val="24"/>
          <w:szCs w:val="24"/>
        </w:rPr>
      </w:pPr>
      <w:r w:rsidRPr="00AC0217">
        <w:rPr>
          <w:rFonts w:ascii="Times New Roman" w:hAnsi="Times New Roman" w:cs="Times New Roman"/>
          <w:b/>
          <w:sz w:val="24"/>
          <w:szCs w:val="24"/>
        </w:rPr>
        <w:t xml:space="preserve">Visi </w:t>
      </w:r>
      <w:r w:rsidR="00AC0217" w:rsidRPr="00AC0217">
        <w:rPr>
          <w:rFonts w:ascii="Times New Roman" w:hAnsi="Times New Roman" w:cs="Times New Roman"/>
          <w:b/>
          <w:sz w:val="24"/>
          <w:szCs w:val="24"/>
        </w:rPr>
        <w:t>Dan Misi</w:t>
      </w:r>
    </w:p>
    <w:p w:rsidR="00363240" w:rsidRDefault="00363240" w:rsidP="00E65BED">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Visi dan misi RSUD Prof. Dr. Margono Soekarjo dalam memberikan pelayanan kesehatan dan penyembuhan yaitu:</w:t>
      </w:r>
    </w:p>
    <w:p w:rsidR="00363240" w:rsidRDefault="00363240" w:rsidP="00E65BED">
      <w:pPr>
        <w:pStyle w:val="ListParagraph"/>
        <w:numPr>
          <w:ilvl w:val="0"/>
          <w:numId w:val="5"/>
        </w:numPr>
        <w:tabs>
          <w:tab w:val="left" w:pos="709"/>
          <w:tab w:val="left" w:pos="1418"/>
        </w:tabs>
        <w:spacing w:line="360" w:lineRule="auto"/>
        <w:ind w:left="284" w:firstLine="0"/>
        <w:jc w:val="both"/>
        <w:rPr>
          <w:rFonts w:ascii="Times New Roman" w:hAnsi="Times New Roman" w:cs="Times New Roman"/>
          <w:b/>
          <w:sz w:val="24"/>
          <w:szCs w:val="24"/>
        </w:rPr>
      </w:pPr>
      <w:r w:rsidRPr="0021368B">
        <w:rPr>
          <w:rFonts w:ascii="Times New Roman" w:hAnsi="Times New Roman" w:cs="Times New Roman"/>
          <w:b/>
          <w:sz w:val="24"/>
          <w:szCs w:val="24"/>
        </w:rPr>
        <w:t>Visi RSUD Prof. Dr. Margono Soekarjo:</w:t>
      </w:r>
    </w:p>
    <w:p w:rsidR="00363240" w:rsidRPr="00363240" w:rsidRDefault="00363240" w:rsidP="00E65BED">
      <w:pPr>
        <w:pStyle w:val="ListParagraph"/>
        <w:tabs>
          <w:tab w:val="left" w:pos="709"/>
          <w:tab w:val="left" w:pos="1418"/>
        </w:tabs>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sidRPr="00363240">
        <w:rPr>
          <w:rFonts w:ascii="Times New Roman" w:hAnsi="Times New Roman" w:cs="Times New Roman"/>
          <w:sz w:val="24"/>
          <w:szCs w:val="24"/>
        </w:rPr>
        <w:t>“Prima dalam Pelayanan Sub Spesialistik dan Pendidikan Profesi”</w:t>
      </w:r>
    </w:p>
    <w:p w:rsidR="00363240" w:rsidRPr="00363240" w:rsidRDefault="00363240" w:rsidP="00E65BED">
      <w:pPr>
        <w:pStyle w:val="ListParagraph"/>
        <w:numPr>
          <w:ilvl w:val="0"/>
          <w:numId w:val="5"/>
        </w:numPr>
        <w:tabs>
          <w:tab w:val="left" w:pos="1134"/>
          <w:tab w:val="left" w:pos="1276"/>
        </w:tabs>
        <w:spacing w:line="360" w:lineRule="auto"/>
        <w:ind w:hanging="436"/>
        <w:jc w:val="both"/>
        <w:rPr>
          <w:rFonts w:ascii="Times New Roman" w:hAnsi="Times New Roman" w:cs="Times New Roman"/>
          <w:b/>
          <w:sz w:val="24"/>
          <w:szCs w:val="24"/>
        </w:rPr>
      </w:pPr>
      <w:r w:rsidRPr="00363240">
        <w:rPr>
          <w:rFonts w:ascii="Times New Roman" w:hAnsi="Times New Roman" w:cs="Times New Roman"/>
          <w:b/>
          <w:sz w:val="24"/>
          <w:szCs w:val="24"/>
        </w:rPr>
        <w:t>Misi RSUD Prof. Dr. Margono Soekarjo:</w:t>
      </w:r>
    </w:p>
    <w:p w:rsidR="00363240" w:rsidRDefault="00363240" w:rsidP="00E65BED">
      <w:pPr>
        <w:pStyle w:val="ListParagraph"/>
        <w:numPr>
          <w:ilvl w:val="1"/>
          <w:numId w:val="4"/>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Menyelenggarakan pelayanan kesehatan rujukan sub spesialistik.</w:t>
      </w:r>
    </w:p>
    <w:p w:rsidR="00363240" w:rsidRDefault="00363240" w:rsidP="00E65BED">
      <w:pPr>
        <w:pStyle w:val="ListParagraph"/>
        <w:numPr>
          <w:ilvl w:val="1"/>
          <w:numId w:val="4"/>
        </w:numPr>
        <w:spacing w:line="360" w:lineRule="auto"/>
        <w:ind w:left="1134" w:hanging="425"/>
        <w:jc w:val="both"/>
        <w:rPr>
          <w:rFonts w:ascii="Times New Roman" w:hAnsi="Times New Roman" w:cs="Times New Roman"/>
          <w:sz w:val="24"/>
          <w:szCs w:val="24"/>
        </w:rPr>
      </w:pPr>
      <w:r w:rsidRPr="00363240">
        <w:rPr>
          <w:rFonts w:ascii="Times New Roman" w:hAnsi="Times New Roman" w:cs="Times New Roman"/>
          <w:sz w:val="24"/>
          <w:szCs w:val="24"/>
        </w:rPr>
        <w:t>Menyelenggarakan pendidikan, penelitian, dan pengabdian masyarakat di bidang kesehatan.</w:t>
      </w:r>
    </w:p>
    <w:p w:rsidR="00363240" w:rsidRDefault="00363240" w:rsidP="00E65BED">
      <w:pPr>
        <w:pStyle w:val="ListParagraph"/>
        <w:numPr>
          <w:ilvl w:val="1"/>
          <w:numId w:val="4"/>
        </w:numPr>
        <w:spacing w:line="360" w:lineRule="auto"/>
        <w:ind w:left="1134" w:hanging="425"/>
        <w:jc w:val="both"/>
        <w:rPr>
          <w:rFonts w:ascii="Times New Roman" w:hAnsi="Times New Roman" w:cs="Times New Roman"/>
          <w:sz w:val="24"/>
          <w:szCs w:val="24"/>
        </w:rPr>
      </w:pPr>
      <w:r w:rsidRPr="00363240">
        <w:rPr>
          <w:rFonts w:ascii="Times New Roman" w:hAnsi="Times New Roman" w:cs="Times New Roman"/>
          <w:sz w:val="24"/>
          <w:szCs w:val="24"/>
        </w:rPr>
        <w:t>Mengembangkan kualitas Sumber Daya Manusia (SDM) melalui peningkatan profesionalisme dan kesejahteraan.</w:t>
      </w:r>
    </w:p>
    <w:p w:rsidR="00363240" w:rsidRDefault="00363240" w:rsidP="00E65BED">
      <w:pPr>
        <w:pStyle w:val="ListParagraph"/>
        <w:numPr>
          <w:ilvl w:val="1"/>
          <w:numId w:val="4"/>
        </w:numPr>
        <w:spacing w:line="360" w:lineRule="auto"/>
        <w:ind w:left="1134" w:hanging="425"/>
        <w:jc w:val="both"/>
        <w:rPr>
          <w:rFonts w:ascii="Times New Roman" w:hAnsi="Times New Roman" w:cs="Times New Roman"/>
          <w:sz w:val="24"/>
          <w:szCs w:val="24"/>
        </w:rPr>
      </w:pPr>
      <w:r w:rsidRPr="00363240">
        <w:rPr>
          <w:rFonts w:ascii="Times New Roman" w:hAnsi="Times New Roman" w:cs="Times New Roman"/>
          <w:sz w:val="24"/>
          <w:szCs w:val="24"/>
        </w:rPr>
        <w:t>Mengembangkan sarana dan prasarana yang unggul, tepat, dan aman.</w:t>
      </w:r>
    </w:p>
    <w:p w:rsidR="00363240" w:rsidRPr="00363240" w:rsidRDefault="00363240" w:rsidP="00E65BED">
      <w:pPr>
        <w:pStyle w:val="ListParagraph"/>
        <w:numPr>
          <w:ilvl w:val="1"/>
          <w:numId w:val="4"/>
        </w:numPr>
        <w:spacing w:line="360" w:lineRule="auto"/>
        <w:ind w:left="1134" w:hanging="425"/>
        <w:jc w:val="both"/>
        <w:rPr>
          <w:rFonts w:ascii="Times New Roman" w:hAnsi="Times New Roman" w:cs="Times New Roman"/>
          <w:sz w:val="24"/>
          <w:szCs w:val="24"/>
        </w:rPr>
      </w:pPr>
      <w:r w:rsidRPr="00363240">
        <w:rPr>
          <w:rFonts w:ascii="Times New Roman" w:hAnsi="Times New Roman" w:cs="Times New Roman"/>
          <w:sz w:val="24"/>
          <w:szCs w:val="24"/>
        </w:rPr>
        <w:t>Mengembangkan sistem manajemen yang handal, transparan, akuntabel, efektif, dan efisien.</w:t>
      </w:r>
    </w:p>
    <w:p w:rsidR="00363240" w:rsidRPr="005A5446" w:rsidRDefault="00363240" w:rsidP="00E65BED">
      <w:pPr>
        <w:pStyle w:val="ListParagraph"/>
        <w:spacing w:line="360" w:lineRule="auto"/>
        <w:ind w:left="284"/>
        <w:jc w:val="both"/>
        <w:rPr>
          <w:rFonts w:ascii="Times New Roman" w:hAnsi="Times New Roman" w:cs="Times New Roman"/>
          <w:sz w:val="24"/>
          <w:szCs w:val="24"/>
        </w:rPr>
      </w:pPr>
    </w:p>
    <w:p w:rsidR="005950B9" w:rsidRPr="00AC0217" w:rsidRDefault="00CE3E6E" w:rsidP="00E65BED">
      <w:pPr>
        <w:pStyle w:val="ListParagraph"/>
        <w:numPr>
          <w:ilvl w:val="0"/>
          <w:numId w:val="1"/>
        </w:numPr>
        <w:spacing w:line="360" w:lineRule="auto"/>
        <w:ind w:left="284" w:hanging="284"/>
        <w:jc w:val="both"/>
        <w:rPr>
          <w:rFonts w:ascii="Times New Roman" w:hAnsi="Times New Roman" w:cs="Times New Roman"/>
          <w:b/>
          <w:sz w:val="24"/>
          <w:szCs w:val="24"/>
        </w:rPr>
      </w:pPr>
      <w:r w:rsidRPr="00AC0217">
        <w:rPr>
          <w:rFonts w:ascii="Times New Roman" w:hAnsi="Times New Roman" w:cs="Times New Roman"/>
          <w:b/>
          <w:sz w:val="24"/>
          <w:szCs w:val="24"/>
        </w:rPr>
        <w:lastRenderedPageBreak/>
        <w:t>Tujuan</w:t>
      </w:r>
      <w:r w:rsidR="00AC0217" w:rsidRPr="00AC0217">
        <w:rPr>
          <w:rFonts w:ascii="Times New Roman" w:hAnsi="Times New Roman" w:cs="Times New Roman"/>
          <w:b/>
          <w:sz w:val="24"/>
          <w:szCs w:val="24"/>
        </w:rPr>
        <w:t>, Sasaran Dan Indikator Sasaran</w:t>
      </w:r>
    </w:p>
    <w:p w:rsidR="001C1D9C" w:rsidRDefault="001C1D9C" w:rsidP="00E65BED">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Tujuan RSUD Prof. Dr. Margono Soekarjo Purwokerto:</w:t>
      </w:r>
    </w:p>
    <w:p w:rsidR="001C1D9C" w:rsidRDefault="001C1D9C" w:rsidP="00E65BED">
      <w:pPr>
        <w:pStyle w:val="ListParagraph"/>
        <w:numPr>
          <w:ilvl w:val="2"/>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Meningkatkan pelayanan kesehatan sub spesialistik yang berorientasi pada standar pelayanan dan kepuasan pelanggan</w:t>
      </w:r>
    </w:p>
    <w:p w:rsidR="001C1D9C" w:rsidRDefault="001C1D9C" w:rsidP="00E65BED">
      <w:pPr>
        <w:pStyle w:val="ListParagraph"/>
        <w:numPr>
          <w:ilvl w:val="2"/>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Meningkatkan kualitas pendidikan profesi, penelitian kesehatan dan pengabdian masyarakat</w:t>
      </w:r>
    </w:p>
    <w:p w:rsidR="001C1D9C" w:rsidRDefault="001C1D9C" w:rsidP="00E65BED">
      <w:pPr>
        <w:pStyle w:val="ListParagraph"/>
        <w:numPr>
          <w:ilvl w:val="2"/>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Meningkatkan kualitas dan kuantitas SDM</w:t>
      </w:r>
    </w:p>
    <w:p w:rsidR="001C1D9C" w:rsidRDefault="001C1D9C" w:rsidP="00E65BED">
      <w:pPr>
        <w:pStyle w:val="ListParagraph"/>
        <w:numPr>
          <w:ilvl w:val="2"/>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Meningkatkan sarana dan prasarana untuk mendukung pengelolaan keselamatan pasien</w:t>
      </w:r>
    </w:p>
    <w:p w:rsidR="001C1D9C" w:rsidRDefault="001C1D9C" w:rsidP="00E65BED">
      <w:pPr>
        <w:pStyle w:val="ListParagraph"/>
        <w:numPr>
          <w:ilvl w:val="2"/>
          <w:numId w:val="4"/>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Meningkatkan sistem manajemen berbasis sistem informasi manajemen yang handal untuk pengembangan organisasi</w:t>
      </w:r>
    </w:p>
    <w:p w:rsidR="001C1D9C" w:rsidRDefault="001C1D9C" w:rsidP="00E65BE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Sasaran RSUD Prof. Dr. Margono Soekarjo Purwokerto:</w:t>
      </w:r>
    </w:p>
    <w:p w:rsidR="001C1D9C" w:rsidRDefault="001C1D9C" w:rsidP="00E65BE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Tercapainya mutu pelayanan kesehatan sesuai standar pelayanan Kelas A</w:t>
      </w:r>
    </w:p>
    <w:p w:rsidR="001C1D9C" w:rsidRDefault="001C1D9C" w:rsidP="00E65BE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Tercapainya mutu pendidikan sesuai standar mutu RS pendidikan</w:t>
      </w:r>
    </w:p>
    <w:p w:rsidR="001C1D9C" w:rsidRDefault="001C1D9C" w:rsidP="00E65BE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Tercapainya jumlah dan kompetensi SDM sesuai standar profesi</w:t>
      </w:r>
    </w:p>
    <w:p w:rsidR="001C1D9C" w:rsidRDefault="001C1D9C" w:rsidP="00E65BE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Meningkatnya sarana dan prasarana sesuai standar Kelas A</w:t>
      </w:r>
    </w:p>
    <w:p w:rsidR="001C1D9C" w:rsidRDefault="001C1D9C" w:rsidP="00E65BE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Meningkatnya pemanfaatan sistem informasi manajemen RS</w:t>
      </w:r>
    </w:p>
    <w:p w:rsidR="00552EF7" w:rsidRDefault="00552EF7" w:rsidP="00E65BE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Indikator sasaran</w:t>
      </w:r>
    </w:p>
    <w:p w:rsidR="0041269C" w:rsidRDefault="0041269C" w:rsidP="00E65BED">
      <w:pPr>
        <w:pStyle w:val="ListParagraph"/>
        <w:numPr>
          <w:ilvl w:val="0"/>
          <w:numId w:val="23"/>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Presentase capaian mutu pelayanan sesuai standar RS kelas A</w:t>
      </w:r>
    </w:p>
    <w:p w:rsidR="0041269C" w:rsidRDefault="0041269C" w:rsidP="00E65BED">
      <w:pPr>
        <w:pStyle w:val="ListParagraph"/>
        <w:numPr>
          <w:ilvl w:val="0"/>
          <w:numId w:val="23"/>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Presentase capaian standar mutu RS pendidikan</w:t>
      </w:r>
    </w:p>
    <w:p w:rsidR="0041269C" w:rsidRDefault="0041269C" w:rsidP="00E65BED">
      <w:pPr>
        <w:pStyle w:val="ListParagraph"/>
        <w:numPr>
          <w:ilvl w:val="0"/>
          <w:numId w:val="23"/>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Presentase jumlah sdm yang memiliki kompetensi sesuai standar profesi</w:t>
      </w:r>
    </w:p>
    <w:p w:rsidR="0041269C" w:rsidRDefault="0041269C" w:rsidP="00E65BED">
      <w:pPr>
        <w:pStyle w:val="ListParagraph"/>
        <w:numPr>
          <w:ilvl w:val="0"/>
          <w:numId w:val="23"/>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Presentase capaian standar sarpras RS</w:t>
      </w:r>
    </w:p>
    <w:p w:rsidR="0041269C" w:rsidRPr="0041269C" w:rsidRDefault="0041269C" w:rsidP="00E65BED">
      <w:pPr>
        <w:pStyle w:val="ListParagraph"/>
        <w:numPr>
          <w:ilvl w:val="0"/>
          <w:numId w:val="23"/>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Presentase capaian operasional berorientasi pada pelanggan dan kesejahteraan</w:t>
      </w:r>
    </w:p>
    <w:p w:rsidR="00073C80" w:rsidRPr="001C1D9C" w:rsidRDefault="00073C80" w:rsidP="00E65BED">
      <w:pPr>
        <w:pStyle w:val="ListParagraph"/>
        <w:spacing w:line="360" w:lineRule="auto"/>
        <w:ind w:left="644"/>
        <w:jc w:val="both"/>
        <w:rPr>
          <w:rFonts w:ascii="Times New Roman" w:hAnsi="Times New Roman" w:cs="Times New Roman"/>
          <w:sz w:val="24"/>
          <w:szCs w:val="24"/>
        </w:rPr>
      </w:pPr>
    </w:p>
    <w:p w:rsidR="00FB409A" w:rsidRPr="00AC0217" w:rsidRDefault="001C1D9C" w:rsidP="00E65BED">
      <w:pPr>
        <w:pStyle w:val="ListParagraph"/>
        <w:numPr>
          <w:ilvl w:val="0"/>
          <w:numId w:val="1"/>
        </w:numPr>
        <w:spacing w:line="360" w:lineRule="auto"/>
        <w:ind w:left="284" w:hanging="284"/>
        <w:jc w:val="both"/>
        <w:rPr>
          <w:rFonts w:ascii="Times New Roman" w:hAnsi="Times New Roman" w:cs="Times New Roman"/>
          <w:b/>
          <w:sz w:val="24"/>
          <w:szCs w:val="24"/>
        </w:rPr>
      </w:pPr>
      <w:r w:rsidRPr="00AC0217">
        <w:rPr>
          <w:rFonts w:ascii="Times New Roman" w:hAnsi="Times New Roman" w:cs="Times New Roman"/>
          <w:b/>
          <w:sz w:val="24"/>
          <w:szCs w:val="24"/>
        </w:rPr>
        <w:t>Analisis SWOT</w:t>
      </w:r>
    </w:p>
    <w:p w:rsidR="00CE3E6E" w:rsidRDefault="0012144C" w:rsidP="00E65BED">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ANALISIS FAKTOR INTERNAL </w:t>
      </w:r>
    </w:p>
    <w:tbl>
      <w:tblPr>
        <w:tblStyle w:val="TableGrid"/>
        <w:tblW w:w="0" w:type="auto"/>
        <w:tblInd w:w="284" w:type="dxa"/>
        <w:tblLook w:val="04A0" w:firstRow="1" w:lastRow="0" w:firstColumn="1" w:lastColumn="0" w:noHBand="0" w:noVBand="1"/>
      </w:tblPr>
      <w:tblGrid>
        <w:gridCol w:w="3007"/>
        <w:gridCol w:w="2963"/>
        <w:gridCol w:w="2988"/>
      </w:tblGrid>
      <w:tr w:rsidR="002442A3" w:rsidTr="002442A3">
        <w:tc>
          <w:tcPr>
            <w:tcW w:w="3080" w:type="dxa"/>
          </w:tcPr>
          <w:p w:rsidR="002442A3" w:rsidRPr="002442A3" w:rsidRDefault="002442A3" w:rsidP="00E65BE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FAKTOR</w:t>
            </w:r>
          </w:p>
        </w:tc>
        <w:tc>
          <w:tcPr>
            <w:tcW w:w="3081" w:type="dxa"/>
          </w:tcPr>
          <w:p w:rsidR="002442A3" w:rsidRPr="002442A3" w:rsidRDefault="002442A3" w:rsidP="00E65BE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sz w:val="24"/>
                <w:szCs w:val="24"/>
              </w:rPr>
              <w:t>K</w:t>
            </w:r>
            <w:r>
              <w:rPr>
                <w:rFonts w:ascii="Times New Roman" w:hAnsi="Times New Roman" w:cs="Times New Roman"/>
                <w:b/>
                <w:sz w:val="24"/>
                <w:szCs w:val="24"/>
              </w:rPr>
              <w:t>EKUATAN</w:t>
            </w:r>
          </w:p>
        </w:tc>
        <w:tc>
          <w:tcPr>
            <w:tcW w:w="3081" w:type="dxa"/>
          </w:tcPr>
          <w:p w:rsidR="002442A3" w:rsidRPr="002442A3" w:rsidRDefault="002442A3" w:rsidP="00E65BED">
            <w:pPr>
              <w:pStyle w:val="ListParagraph"/>
              <w:spacing w:line="360" w:lineRule="auto"/>
              <w:ind w:left="0"/>
              <w:jc w:val="center"/>
              <w:rPr>
                <w:rFonts w:ascii="Times New Roman" w:hAnsi="Times New Roman" w:cs="Times New Roman"/>
                <w:b/>
                <w:sz w:val="24"/>
                <w:szCs w:val="24"/>
              </w:rPr>
            </w:pPr>
            <w:r w:rsidRPr="002442A3">
              <w:rPr>
                <w:rFonts w:ascii="Times New Roman" w:hAnsi="Times New Roman" w:cs="Times New Roman"/>
                <w:b/>
                <w:sz w:val="24"/>
                <w:szCs w:val="24"/>
              </w:rPr>
              <w:t>KELEMAHAN</w:t>
            </w:r>
          </w:p>
        </w:tc>
      </w:tr>
      <w:tr w:rsidR="002442A3" w:rsidTr="002442A3">
        <w:tc>
          <w:tcPr>
            <w:tcW w:w="3080" w:type="dxa"/>
          </w:tcPr>
          <w:p w:rsidR="002442A3" w:rsidRPr="002442A3"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SDM/ORGANISASI</w:t>
            </w:r>
          </w:p>
        </w:tc>
        <w:tc>
          <w:tcPr>
            <w:tcW w:w="3081" w:type="dxa"/>
          </w:tcPr>
          <w:p w:rsidR="002442A3" w:rsidRDefault="002442A3" w:rsidP="00E65BED">
            <w:pPr>
              <w:pStyle w:val="ListParagraph"/>
              <w:numPr>
                <w:ilvl w:val="0"/>
                <w:numId w:val="8"/>
              </w:numPr>
              <w:spacing w:line="360" w:lineRule="auto"/>
              <w:ind w:left="268" w:hanging="268"/>
              <w:rPr>
                <w:rFonts w:ascii="Times New Roman" w:hAnsi="Times New Roman" w:cs="Times New Roman"/>
                <w:sz w:val="24"/>
                <w:szCs w:val="24"/>
              </w:rPr>
            </w:pPr>
            <w:r>
              <w:rPr>
                <w:rFonts w:ascii="Times New Roman" w:hAnsi="Times New Roman" w:cs="Times New Roman"/>
                <w:sz w:val="24"/>
                <w:szCs w:val="24"/>
              </w:rPr>
              <w:t>Memiliki Tenaga Dokter Spesialis yang handal dan tenaga profesional lainnya</w:t>
            </w:r>
          </w:p>
          <w:p w:rsidR="002442A3" w:rsidRDefault="002442A3" w:rsidP="00E65BED">
            <w:pPr>
              <w:pStyle w:val="ListParagraph"/>
              <w:numPr>
                <w:ilvl w:val="0"/>
                <w:numId w:val="8"/>
              </w:numPr>
              <w:spacing w:line="360" w:lineRule="auto"/>
              <w:ind w:left="268" w:hanging="268"/>
              <w:rPr>
                <w:rFonts w:ascii="Times New Roman" w:hAnsi="Times New Roman" w:cs="Times New Roman"/>
                <w:sz w:val="24"/>
                <w:szCs w:val="24"/>
              </w:rPr>
            </w:pPr>
            <w:r>
              <w:rPr>
                <w:rFonts w:ascii="Times New Roman" w:hAnsi="Times New Roman" w:cs="Times New Roman"/>
                <w:sz w:val="24"/>
                <w:szCs w:val="24"/>
              </w:rPr>
              <w:t xml:space="preserve">Memiliki Predikat RS terbesar dan terlengkap </w:t>
            </w:r>
            <w:r>
              <w:rPr>
                <w:rFonts w:ascii="Times New Roman" w:hAnsi="Times New Roman" w:cs="Times New Roman"/>
                <w:sz w:val="24"/>
                <w:szCs w:val="24"/>
              </w:rPr>
              <w:lastRenderedPageBreak/>
              <w:t>fasilitasnya di Jawa Tengah kawasan Barat Selatan</w:t>
            </w:r>
          </w:p>
          <w:p w:rsidR="002442A3" w:rsidRDefault="002442A3" w:rsidP="00E65BED">
            <w:pPr>
              <w:pStyle w:val="ListParagraph"/>
              <w:numPr>
                <w:ilvl w:val="0"/>
                <w:numId w:val="8"/>
              </w:numPr>
              <w:spacing w:line="360" w:lineRule="auto"/>
              <w:ind w:left="268" w:hanging="268"/>
              <w:rPr>
                <w:rFonts w:ascii="Times New Roman" w:hAnsi="Times New Roman" w:cs="Times New Roman"/>
                <w:sz w:val="24"/>
                <w:szCs w:val="24"/>
              </w:rPr>
            </w:pPr>
            <w:r>
              <w:rPr>
                <w:rFonts w:ascii="Times New Roman" w:hAnsi="Times New Roman" w:cs="Times New Roman"/>
                <w:sz w:val="24"/>
                <w:szCs w:val="24"/>
              </w:rPr>
              <w:t>Memiliki Predikat RS Kelas B Pendidikan yang Terakreditasi tingkat lengkap</w:t>
            </w:r>
          </w:p>
          <w:p w:rsidR="002442A3" w:rsidRDefault="002442A3" w:rsidP="00E65BED">
            <w:pPr>
              <w:pStyle w:val="ListParagraph"/>
              <w:numPr>
                <w:ilvl w:val="0"/>
                <w:numId w:val="8"/>
              </w:numPr>
              <w:spacing w:line="360" w:lineRule="auto"/>
              <w:ind w:left="268" w:hanging="268"/>
              <w:rPr>
                <w:rFonts w:ascii="Times New Roman" w:hAnsi="Times New Roman" w:cs="Times New Roman"/>
                <w:sz w:val="24"/>
                <w:szCs w:val="24"/>
              </w:rPr>
            </w:pPr>
            <w:r>
              <w:rPr>
                <w:rFonts w:ascii="Times New Roman" w:hAnsi="Times New Roman" w:cs="Times New Roman"/>
                <w:sz w:val="24"/>
                <w:szCs w:val="24"/>
              </w:rPr>
              <w:t>Memiliki Sertifikat ISO 9000:2001 sebagau Jaminan Mutu Pelayanan RS</w:t>
            </w:r>
          </w:p>
        </w:tc>
        <w:tc>
          <w:tcPr>
            <w:tcW w:w="3081" w:type="dxa"/>
          </w:tcPr>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lastRenderedPageBreak/>
              <w:t>Kurangnya komitmen dan loyalitas pegawai terhadap RS</w:t>
            </w:r>
          </w:p>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t>Terbatasanya jumlah tenaga medis/paramedis</w:t>
            </w:r>
          </w:p>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t xml:space="preserve">Belum optimalnya </w:t>
            </w:r>
            <w:r>
              <w:rPr>
                <w:rFonts w:ascii="Times New Roman" w:hAnsi="Times New Roman" w:cs="Times New Roman"/>
                <w:sz w:val="24"/>
                <w:szCs w:val="24"/>
              </w:rPr>
              <w:lastRenderedPageBreak/>
              <w:t>pendayagunaan SDM</w:t>
            </w:r>
          </w:p>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t>Belum optimalnya kemampuan manajerial para kepala unit fungsional</w:t>
            </w:r>
          </w:p>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t>Masih lemahnya sistem reward dan punishment</w:t>
            </w:r>
          </w:p>
          <w:p w:rsidR="002442A3" w:rsidRDefault="002442A3" w:rsidP="00E65BED">
            <w:pPr>
              <w:pStyle w:val="ListParagraph"/>
              <w:numPr>
                <w:ilvl w:val="0"/>
                <w:numId w:val="9"/>
              </w:numPr>
              <w:spacing w:line="360" w:lineRule="auto"/>
              <w:ind w:left="412" w:hanging="284"/>
              <w:rPr>
                <w:rFonts w:ascii="Times New Roman" w:hAnsi="Times New Roman" w:cs="Times New Roman"/>
                <w:sz w:val="24"/>
                <w:szCs w:val="24"/>
              </w:rPr>
            </w:pPr>
            <w:r>
              <w:rPr>
                <w:rFonts w:ascii="Times New Roman" w:hAnsi="Times New Roman" w:cs="Times New Roman"/>
                <w:sz w:val="24"/>
                <w:szCs w:val="24"/>
              </w:rPr>
              <w:t xml:space="preserve">Belum </w:t>
            </w:r>
            <w:r w:rsidR="002D3E39">
              <w:rPr>
                <w:rFonts w:ascii="Times New Roman" w:hAnsi="Times New Roman" w:cs="Times New Roman"/>
                <w:sz w:val="24"/>
                <w:szCs w:val="24"/>
              </w:rPr>
              <w:t xml:space="preserve">optimalnya </w:t>
            </w:r>
            <w:r>
              <w:rPr>
                <w:rFonts w:ascii="Times New Roman" w:hAnsi="Times New Roman" w:cs="Times New Roman"/>
                <w:sz w:val="24"/>
                <w:szCs w:val="24"/>
              </w:rPr>
              <w:t>IMRS yang menjamin transparansi dan akuntabilitas</w:t>
            </w:r>
            <w:r>
              <w:rPr>
                <w:rFonts w:ascii="Times New Roman" w:hAnsi="Times New Roman" w:cs="Times New Roman"/>
                <w:sz w:val="24"/>
                <w:szCs w:val="24"/>
              </w:rPr>
              <w:br/>
            </w:r>
          </w:p>
        </w:tc>
      </w:tr>
      <w:tr w:rsidR="002442A3" w:rsidTr="002442A3">
        <w:tc>
          <w:tcPr>
            <w:tcW w:w="3080" w:type="dxa"/>
          </w:tcPr>
          <w:p w:rsidR="002442A3" w:rsidRDefault="0012144C" w:rsidP="00E65BE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PROSES BISNIS</w:t>
            </w:r>
          </w:p>
        </w:tc>
        <w:tc>
          <w:tcPr>
            <w:tcW w:w="3081" w:type="dxa"/>
          </w:tcPr>
          <w:p w:rsidR="002442A3" w:rsidRDefault="00942F75"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Tersedianya alat kedokteran yang canggi dan memadai</w:t>
            </w:r>
          </w:p>
          <w:p w:rsidR="00942F75" w:rsidRDefault="00942F75"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Adanya pengembangan program playanan medis spesialistik</w:t>
            </w:r>
          </w:p>
          <w:p w:rsidR="00942F75" w:rsidRDefault="00942F75"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Adanya pelayanan pavilium yang bagus.</w:t>
            </w:r>
          </w:p>
          <w:p w:rsidR="00942F75" w:rsidRDefault="00BC222A"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Tersedianya pelayanan penunjang medis yang semakin lengkap dan terus berkembang sebagai pendukung pelayanan spesialistik</w:t>
            </w:r>
          </w:p>
          <w:p w:rsidR="00BC222A" w:rsidRDefault="00BC222A"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Lokasi RS yang strategis</w:t>
            </w:r>
          </w:p>
          <w:p w:rsidR="00BC222A" w:rsidRDefault="00BC222A" w:rsidP="00E65BED">
            <w:pPr>
              <w:pStyle w:val="ListParagraph"/>
              <w:numPr>
                <w:ilvl w:val="0"/>
                <w:numId w:val="10"/>
              </w:numPr>
              <w:spacing w:line="360" w:lineRule="auto"/>
              <w:ind w:left="274" w:hanging="283"/>
              <w:rPr>
                <w:rFonts w:ascii="Times New Roman" w:hAnsi="Times New Roman" w:cs="Times New Roman"/>
                <w:sz w:val="24"/>
                <w:szCs w:val="24"/>
              </w:rPr>
            </w:pPr>
            <w:r>
              <w:rPr>
                <w:rFonts w:ascii="Times New Roman" w:hAnsi="Times New Roman" w:cs="Times New Roman"/>
                <w:sz w:val="24"/>
                <w:szCs w:val="24"/>
              </w:rPr>
              <w:t>Memiliki saranan dan prasarana yang memadai</w:t>
            </w:r>
            <w:r w:rsidR="00775790">
              <w:rPr>
                <w:rFonts w:ascii="Times New Roman" w:hAnsi="Times New Roman" w:cs="Times New Roman"/>
                <w:sz w:val="24"/>
                <w:szCs w:val="24"/>
              </w:rPr>
              <w:t xml:space="preserve"> </w:t>
            </w:r>
          </w:p>
        </w:tc>
        <w:tc>
          <w:tcPr>
            <w:tcW w:w="3081" w:type="dxa"/>
          </w:tcPr>
          <w:p w:rsidR="002442A3" w:rsidRDefault="002D3E39" w:rsidP="00E65BED">
            <w:pPr>
              <w:pStyle w:val="ListParagraph"/>
              <w:numPr>
                <w:ilvl w:val="0"/>
                <w:numId w:val="11"/>
              </w:numPr>
              <w:spacing w:line="360" w:lineRule="auto"/>
              <w:ind w:left="422" w:hanging="284"/>
              <w:rPr>
                <w:rFonts w:ascii="Times New Roman" w:hAnsi="Times New Roman" w:cs="Times New Roman"/>
                <w:sz w:val="24"/>
                <w:szCs w:val="24"/>
              </w:rPr>
            </w:pPr>
            <w:r>
              <w:rPr>
                <w:rFonts w:ascii="Times New Roman" w:hAnsi="Times New Roman" w:cs="Times New Roman"/>
                <w:sz w:val="24"/>
                <w:szCs w:val="24"/>
              </w:rPr>
              <w:t>Kurang optimalnya utilisasi alat medis dan penunjang medis</w:t>
            </w:r>
          </w:p>
          <w:p w:rsidR="002D3E39" w:rsidRDefault="002D3E39" w:rsidP="00E65BED">
            <w:pPr>
              <w:pStyle w:val="ListParagraph"/>
              <w:numPr>
                <w:ilvl w:val="0"/>
                <w:numId w:val="11"/>
              </w:numPr>
              <w:spacing w:line="360" w:lineRule="auto"/>
              <w:ind w:left="422" w:hanging="284"/>
              <w:rPr>
                <w:rFonts w:ascii="Times New Roman" w:hAnsi="Times New Roman" w:cs="Times New Roman"/>
                <w:sz w:val="24"/>
                <w:szCs w:val="24"/>
              </w:rPr>
            </w:pPr>
            <w:r>
              <w:rPr>
                <w:rFonts w:ascii="Times New Roman" w:hAnsi="Times New Roman" w:cs="Times New Roman"/>
                <w:sz w:val="24"/>
                <w:szCs w:val="24"/>
              </w:rPr>
              <w:t>Kurang konsistennya kepastian waktu pelayanan</w:t>
            </w:r>
          </w:p>
          <w:p w:rsidR="002D3E39" w:rsidRDefault="002D3E39" w:rsidP="00E65BED">
            <w:pPr>
              <w:pStyle w:val="ListParagraph"/>
              <w:numPr>
                <w:ilvl w:val="0"/>
                <w:numId w:val="11"/>
              </w:numPr>
              <w:spacing w:line="360" w:lineRule="auto"/>
              <w:ind w:left="422" w:hanging="284"/>
              <w:rPr>
                <w:rFonts w:ascii="Times New Roman" w:hAnsi="Times New Roman" w:cs="Times New Roman"/>
                <w:sz w:val="24"/>
                <w:szCs w:val="24"/>
              </w:rPr>
            </w:pPr>
            <w:r>
              <w:rPr>
                <w:rFonts w:ascii="Times New Roman" w:hAnsi="Times New Roman" w:cs="Times New Roman"/>
                <w:sz w:val="24"/>
                <w:szCs w:val="24"/>
              </w:rPr>
              <w:t>Kurang optimalnya manajemen pemeliharaan sarana prasarana dan peralatan medis</w:t>
            </w:r>
          </w:p>
          <w:p w:rsidR="002D3E39" w:rsidRDefault="002D3E39" w:rsidP="00E65BED">
            <w:pPr>
              <w:pStyle w:val="ListParagraph"/>
              <w:numPr>
                <w:ilvl w:val="0"/>
                <w:numId w:val="11"/>
              </w:numPr>
              <w:spacing w:line="360" w:lineRule="auto"/>
              <w:ind w:left="422" w:hanging="284"/>
              <w:rPr>
                <w:rFonts w:ascii="Times New Roman" w:hAnsi="Times New Roman" w:cs="Times New Roman"/>
                <w:sz w:val="24"/>
                <w:szCs w:val="24"/>
              </w:rPr>
            </w:pPr>
            <w:r>
              <w:rPr>
                <w:rFonts w:ascii="Times New Roman" w:hAnsi="Times New Roman" w:cs="Times New Roman"/>
                <w:sz w:val="24"/>
                <w:szCs w:val="24"/>
              </w:rPr>
              <w:t>Kurang optimalnya manajemen operasional pelayanan dan pendukung</w:t>
            </w:r>
          </w:p>
        </w:tc>
      </w:tr>
      <w:tr w:rsidR="002442A3" w:rsidTr="002442A3">
        <w:tc>
          <w:tcPr>
            <w:tcW w:w="3080" w:type="dxa"/>
          </w:tcPr>
          <w:p w:rsidR="002442A3"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KEPUASAN PELANGGAN INTERNAL </w:t>
            </w:r>
          </w:p>
        </w:tc>
        <w:tc>
          <w:tcPr>
            <w:tcW w:w="3081" w:type="dxa"/>
          </w:tcPr>
          <w:p w:rsidR="002D3E39" w:rsidRDefault="002D3E39" w:rsidP="00E65BED">
            <w:pPr>
              <w:pStyle w:val="ListParagraph"/>
              <w:numPr>
                <w:ilvl w:val="0"/>
                <w:numId w:val="12"/>
              </w:numPr>
              <w:spacing w:line="360" w:lineRule="auto"/>
              <w:ind w:left="277" w:hanging="273"/>
              <w:rPr>
                <w:rFonts w:ascii="Times New Roman" w:hAnsi="Times New Roman" w:cs="Times New Roman"/>
                <w:sz w:val="24"/>
                <w:szCs w:val="24"/>
              </w:rPr>
            </w:pPr>
            <w:r>
              <w:rPr>
                <w:rFonts w:ascii="Times New Roman" w:hAnsi="Times New Roman" w:cs="Times New Roman"/>
                <w:sz w:val="24"/>
                <w:szCs w:val="24"/>
              </w:rPr>
              <w:t>Adanya insentive yang cukup memadai</w:t>
            </w:r>
          </w:p>
          <w:p w:rsidR="002D3E39" w:rsidRDefault="002D3E39" w:rsidP="00E65BED">
            <w:pPr>
              <w:pStyle w:val="ListParagraph"/>
              <w:numPr>
                <w:ilvl w:val="0"/>
                <w:numId w:val="12"/>
              </w:numPr>
              <w:spacing w:line="360" w:lineRule="auto"/>
              <w:ind w:left="277" w:hanging="273"/>
              <w:rPr>
                <w:rFonts w:ascii="Times New Roman" w:hAnsi="Times New Roman" w:cs="Times New Roman"/>
                <w:sz w:val="24"/>
                <w:szCs w:val="24"/>
              </w:rPr>
            </w:pPr>
            <w:r>
              <w:rPr>
                <w:rFonts w:ascii="Times New Roman" w:hAnsi="Times New Roman" w:cs="Times New Roman"/>
                <w:sz w:val="24"/>
                <w:szCs w:val="24"/>
              </w:rPr>
              <w:t xml:space="preserve">Sedang berkembangnya learning organization di </w:t>
            </w:r>
            <w:r>
              <w:rPr>
                <w:rFonts w:ascii="Times New Roman" w:hAnsi="Times New Roman" w:cs="Times New Roman"/>
                <w:sz w:val="24"/>
                <w:szCs w:val="24"/>
              </w:rPr>
              <w:lastRenderedPageBreak/>
              <w:t>lingkungan RS</w:t>
            </w:r>
          </w:p>
          <w:p w:rsidR="002D3E39" w:rsidRDefault="002D3E39" w:rsidP="00E65BED">
            <w:pPr>
              <w:pStyle w:val="ListParagraph"/>
              <w:numPr>
                <w:ilvl w:val="0"/>
                <w:numId w:val="12"/>
              </w:numPr>
              <w:spacing w:line="360" w:lineRule="auto"/>
              <w:ind w:left="277" w:hanging="273"/>
              <w:rPr>
                <w:rFonts w:ascii="Times New Roman" w:hAnsi="Times New Roman" w:cs="Times New Roman"/>
                <w:sz w:val="24"/>
                <w:szCs w:val="24"/>
              </w:rPr>
            </w:pPr>
            <w:r>
              <w:rPr>
                <w:rFonts w:ascii="Times New Roman" w:hAnsi="Times New Roman" w:cs="Times New Roman"/>
                <w:sz w:val="24"/>
                <w:szCs w:val="24"/>
              </w:rPr>
              <w:t>Adanya kemauan untuk berubah</w:t>
            </w:r>
          </w:p>
          <w:p w:rsidR="002D3E39" w:rsidRPr="002D3E39" w:rsidRDefault="002D3E39" w:rsidP="00E65BED">
            <w:pPr>
              <w:pStyle w:val="ListParagraph"/>
              <w:numPr>
                <w:ilvl w:val="0"/>
                <w:numId w:val="12"/>
              </w:numPr>
              <w:spacing w:line="360" w:lineRule="auto"/>
              <w:ind w:left="277" w:hanging="273"/>
              <w:rPr>
                <w:rFonts w:ascii="Times New Roman" w:hAnsi="Times New Roman" w:cs="Times New Roman"/>
                <w:sz w:val="24"/>
                <w:szCs w:val="24"/>
              </w:rPr>
            </w:pPr>
            <w:r>
              <w:rPr>
                <w:rFonts w:ascii="Times New Roman" w:hAnsi="Times New Roman" w:cs="Times New Roman"/>
                <w:sz w:val="24"/>
                <w:szCs w:val="24"/>
              </w:rPr>
              <w:t>Adanya kepedulian terhadap pelanggan</w:t>
            </w:r>
          </w:p>
        </w:tc>
        <w:tc>
          <w:tcPr>
            <w:tcW w:w="3081" w:type="dxa"/>
          </w:tcPr>
          <w:p w:rsidR="002442A3" w:rsidRDefault="002D3E39" w:rsidP="00E65BED">
            <w:pPr>
              <w:pStyle w:val="ListParagraph"/>
              <w:numPr>
                <w:ilvl w:val="0"/>
                <w:numId w:val="13"/>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lastRenderedPageBreak/>
              <w:t>Belum adanya sistem remunerasi yang adil dan proporsional</w:t>
            </w:r>
          </w:p>
          <w:p w:rsidR="002D3E39" w:rsidRDefault="002D3E39" w:rsidP="00E65BED">
            <w:pPr>
              <w:pStyle w:val="ListParagraph"/>
              <w:numPr>
                <w:ilvl w:val="0"/>
                <w:numId w:val="13"/>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t xml:space="preserve">Masih adanya sikap </w:t>
            </w:r>
            <w:r>
              <w:rPr>
                <w:rFonts w:ascii="Times New Roman" w:hAnsi="Times New Roman" w:cs="Times New Roman"/>
                <w:sz w:val="24"/>
                <w:szCs w:val="24"/>
              </w:rPr>
              <w:lastRenderedPageBreak/>
              <w:t>reaktif yang tifak proporsional</w:t>
            </w:r>
          </w:p>
        </w:tc>
      </w:tr>
      <w:tr w:rsidR="002442A3" w:rsidTr="002442A3">
        <w:tc>
          <w:tcPr>
            <w:tcW w:w="3080" w:type="dxa"/>
          </w:tcPr>
          <w:p w:rsidR="002442A3"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KEUANGAN</w:t>
            </w:r>
          </w:p>
        </w:tc>
        <w:tc>
          <w:tcPr>
            <w:tcW w:w="3081" w:type="dxa"/>
          </w:tcPr>
          <w:p w:rsidR="002442A3" w:rsidRDefault="002D3E39" w:rsidP="00E65BED">
            <w:pPr>
              <w:pStyle w:val="ListParagraph"/>
              <w:numPr>
                <w:ilvl w:val="0"/>
                <w:numId w:val="14"/>
              </w:numPr>
              <w:spacing w:line="360" w:lineRule="auto"/>
              <w:ind w:left="278" w:hanging="278"/>
              <w:rPr>
                <w:rFonts w:ascii="Times New Roman" w:hAnsi="Times New Roman" w:cs="Times New Roman"/>
                <w:sz w:val="24"/>
                <w:szCs w:val="24"/>
              </w:rPr>
            </w:pPr>
            <w:r>
              <w:rPr>
                <w:rFonts w:ascii="Times New Roman" w:hAnsi="Times New Roman" w:cs="Times New Roman"/>
                <w:sz w:val="24"/>
                <w:szCs w:val="24"/>
              </w:rPr>
              <w:t>Tersedianya APBD yang memadai</w:t>
            </w:r>
          </w:p>
          <w:p w:rsidR="002D3E39" w:rsidRDefault="002D3E39" w:rsidP="00E65BED">
            <w:pPr>
              <w:pStyle w:val="ListParagraph"/>
              <w:numPr>
                <w:ilvl w:val="0"/>
                <w:numId w:val="14"/>
              </w:numPr>
              <w:spacing w:line="360" w:lineRule="auto"/>
              <w:ind w:left="278" w:hanging="278"/>
              <w:rPr>
                <w:rFonts w:ascii="Times New Roman" w:hAnsi="Times New Roman" w:cs="Times New Roman"/>
                <w:sz w:val="24"/>
                <w:szCs w:val="24"/>
              </w:rPr>
            </w:pPr>
            <w:r>
              <w:rPr>
                <w:rFonts w:ascii="Times New Roman" w:hAnsi="Times New Roman" w:cs="Times New Roman"/>
                <w:sz w:val="24"/>
                <w:szCs w:val="24"/>
              </w:rPr>
              <w:t>Tersedianya dukungan APBN</w:t>
            </w:r>
          </w:p>
        </w:tc>
        <w:tc>
          <w:tcPr>
            <w:tcW w:w="3081" w:type="dxa"/>
          </w:tcPr>
          <w:p w:rsidR="002442A3" w:rsidRDefault="002D3E39" w:rsidP="00E65BED">
            <w:pPr>
              <w:pStyle w:val="ListParagraph"/>
              <w:numPr>
                <w:ilvl w:val="0"/>
                <w:numId w:val="15"/>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t>Tarif belum didasarkan pada unit cost</w:t>
            </w:r>
          </w:p>
          <w:p w:rsidR="002D3E39" w:rsidRDefault="002D3E39" w:rsidP="00E65BED">
            <w:pPr>
              <w:pStyle w:val="ListParagraph"/>
              <w:numPr>
                <w:ilvl w:val="0"/>
                <w:numId w:val="15"/>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t>Belum adanya konsistensi biaya pelayanan</w:t>
            </w:r>
          </w:p>
          <w:p w:rsidR="002D3E39" w:rsidRDefault="002D3E39" w:rsidP="00E65BED">
            <w:pPr>
              <w:pStyle w:val="ListParagraph"/>
              <w:numPr>
                <w:ilvl w:val="0"/>
                <w:numId w:val="15"/>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t>Kurang optimalnya sistem informasi manajemen keuangan</w:t>
            </w:r>
          </w:p>
          <w:p w:rsidR="002D3E39" w:rsidRDefault="002D3E39" w:rsidP="00E65BED">
            <w:pPr>
              <w:pStyle w:val="ListParagraph"/>
              <w:numPr>
                <w:ilvl w:val="0"/>
                <w:numId w:val="15"/>
              </w:numPr>
              <w:spacing w:line="360" w:lineRule="auto"/>
              <w:ind w:left="420" w:hanging="284"/>
              <w:rPr>
                <w:rFonts w:ascii="Times New Roman" w:hAnsi="Times New Roman" w:cs="Times New Roman"/>
                <w:sz w:val="24"/>
                <w:szCs w:val="24"/>
              </w:rPr>
            </w:pPr>
            <w:r>
              <w:rPr>
                <w:rFonts w:ascii="Times New Roman" w:hAnsi="Times New Roman" w:cs="Times New Roman"/>
                <w:sz w:val="24"/>
                <w:szCs w:val="24"/>
              </w:rPr>
              <w:t>Belum adanya sistem remunerasi</w:t>
            </w:r>
          </w:p>
        </w:tc>
      </w:tr>
    </w:tbl>
    <w:p w:rsidR="002442A3" w:rsidRDefault="002442A3" w:rsidP="00E65BED">
      <w:pPr>
        <w:pStyle w:val="ListParagraph"/>
        <w:spacing w:line="360" w:lineRule="auto"/>
        <w:ind w:left="284"/>
        <w:rPr>
          <w:rFonts w:ascii="Times New Roman" w:hAnsi="Times New Roman" w:cs="Times New Roman"/>
          <w:sz w:val="24"/>
          <w:szCs w:val="24"/>
        </w:rPr>
      </w:pPr>
    </w:p>
    <w:p w:rsidR="002D3E39" w:rsidRPr="00605501" w:rsidRDefault="0012144C" w:rsidP="00E65BED">
      <w:pPr>
        <w:pStyle w:val="ListParagraph"/>
        <w:spacing w:line="360" w:lineRule="auto"/>
        <w:ind w:left="284"/>
        <w:rPr>
          <w:rFonts w:ascii="Times New Roman" w:hAnsi="Times New Roman" w:cs="Times New Roman"/>
          <w:sz w:val="24"/>
          <w:szCs w:val="24"/>
        </w:rPr>
      </w:pPr>
      <w:r>
        <w:rPr>
          <w:rFonts w:ascii="Times New Roman" w:hAnsi="Times New Roman" w:cs="Times New Roman"/>
          <w:sz w:val="24"/>
          <w:szCs w:val="24"/>
        </w:rPr>
        <w:t>ANALISIS EKSTERNAL</w:t>
      </w:r>
    </w:p>
    <w:tbl>
      <w:tblPr>
        <w:tblStyle w:val="TableGrid"/>
        <w:tblW w:w="0" w:type="auto"/>
        <w:tblInd w:w="284" w:type="dxa"/>
        <w:tblLook w:val="04A0" w:firstRow="1" w:lastRow="0" w:firstColumn="1" w:lastColumn="0" w:noHBand="0" w:noVBand="1"/>
      </w:tblPr>
      <w:tblGrid>
        <w:gridCol w:w="2979"/>
        <w:gridCol w:w="2987"/>
        <w:gridCol w:w="2992"/>
      </w:tblGrid>
      <w:tr w:rsidR="002D3E39" w:rsidTr="002D3E39">
        <w:tc>
          <w:tcPr>
            <w:tcW w:w="2979" w:type="dxa"/>
          </w:tcPr>
          <w:p w:rsidR="002D3E39" w:rsidRPr="002D3E39" w:rsidRDefault="002D3E39" w:rsidP="00E65BE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FAKTOR</w:t>
            </w:r>
          </w:p>
        </w:tc>
        <w:tc>
          <w:tcPr>
            <w:tcW w:w="2987" w:type="dxa"/>
          </w:tcPr>
          <w:p w:rsidR="002D3E39" w:rsidRPr="002D3E39" w:rsidRDefault="002D3E39" w:rsidP="00E65BE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PELUANG</w:t>
            </w:r>
          </w:p>
        </w:tc>
        <w:tc>
          <w:tcPr>
            <w:tcW w:w="2992" w:type="dxa"/>
          </w:tcPr>
          <w:p w:rsidR="002D3E39" w:rsidRPr="002D3E39" w:rsidRDefault="002D3E39" w:rsidP="00E65BED">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ANCAMAN</w:t>
            </w:r>
          </w:p>
        </w:tc>
      </w:tr>
      <w:tr w:rsidR="002D3E39" w:rsidTr="002D3E39">
        <w:tc>
          <w:tcPr>
            <w:tcW w:w="2979" w:type="dxa"/>
          </w:tcPr>
          <w:p w:rsidR="002D3E39" w:rsidRPr="002442A3"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SDM/ORGANISASI</w:t>
            </w:r>
          </w:p>
        </w:tc>
        <w:tc>
          <w:tcPr>
            <w:tcW w:w="2987" w:type="dxa"/>
          </w:tcPr>
          <w:p w:rsidR="002D3E39" w:rsidRDefault="003A05E3" w:rsidP="00E65BED">
            <w:pPr>
              <w:pStyle w:val="ListParagraph"/>
              <w:numPr>
                <w:ilvl w:val="0"/>
                <w:numId w:val="16"/>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Adanya dukungan Pemerintah Provinsi Jawa Tengah untuk PPK-BLUD RS</w:t>
            </w:r>
          </w:p>
          <w:p w:rsidR="003A05E3" w:rsidRDefault="003A05E3" w:rsidP="00E65BED">
            <w:pPr>
              <w:pStyle w:val="ListParagraph"/>
              <w:numPr>
                <w:ilvl w:val="0"/>
                <w:numId w:val="16"/>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Tingginya dukungan Legislatif terhadap pengembangan pelayanan RS</w:t>
            </w:r>
          </w:p>
          <w:p w:rsidR="003A05E3" w:rsidRDefault="003A05E3" w:rsidP="00E65BED">
            <w:pPr>
              <w:pStyle w:val="ListParagraph"/>
              <w:numPr>
                <w:ilvl w:val="0"/>
                <w:numId w:val="16"/>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Lingkungan Geografi dan Demografi yang strategis</w:t>
            </w:r>
          </w:p>
          <w:p w:rsidR="003A05E3" w:rsidRDefault="003A05E3" w:rsidP="00E65BED">
            <w:pPr>
              <w:pStyle w:val="ListParagraph"/>
              <w:numPr>
                <w:ilvl w:val="0"/>
                <w:numId w:val="16"/>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Adanya pengembangan kerjasama di bidang pendidikan dan pelayanan RS</w:t>
            </w:r>
          </w:p>
          <w:p w:rsidR="003A05E3" w:rsidRDefault="003A05E3" w:rsidP="00E65BED">
            <w:pPr>
              <w:pStyle w:val="ListParagraph"/>
              <w:numPr>
                <w:ilvl w:val="0"/>
                <w:numId w:val="16"/>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 xml:space="preserve">Adanya dukungan </w:t>
            </w:r>
            <w:r>
              <w:rPr>
                <w:rFonts w:ascii="Times New Roman" w:hAnsi="Times New Roman" w:cs="Times New Roman"/>
                <w:sz w:val="24"/>
                <w:szCs w:val="24"/>
              </w:rPr>
              <w:lastRenderedPageBreak/>
              <w:t>berbagai pihak  terhadap RS</w:t>
            </w:r>
          </w:p>
        </w:tc>
        <w:tc>
          <w:tcPr>
            <w:tcW w:w="2992" w:type="dxa"/>
          </w:tcPr>
          <w:p w:rsidR="002D3E39" w:rsidRDefault="0012144C" w:rsidP="00E65BED">
            <w:pPr>
              <w:pStyle w:val="ListParagraph"/>
              <w:numPr>
                <w:ilvl w:val="0"/>
                <w:numId w:val="19"/>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lastRenderedPageBreak/>
              <w:t>RS tidak memiliki kewenangan teritorial</w:t>
            </w:r>
          </w:p>
          <w:p w:rsidR="0012144C" w:rsidRDefault="0012144C" w:rsidP="00E65BED">
            <w:pPr>
              <w:pStyle w:val="ListParagraph"/>
              <w:numPr>
                <w:ilvl w:val="0"/>
                <w:numId w:val="19"/>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Adanya internal kompetitor</w:t>
            </w:r>
          </w:p>
          <w:p w:rsidR="0012144C" w:rsidRDefault="0012144C" w:rsidP="00E65BED">
            <w:pPr>
              <w:pStyle w:val="ListParagraph"/>
              <w:numPr>
                <w:ilvl w:val="0"/>
                <w:numId w:val="19"/>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Banyaknya pihak ketiga yang  mengontrol pelayanan/manajemen kesehatan secara tidak proporsional</w:t>
            </w:r>
          </w:p>
          <w:p w:rsidR="0012144C" w:rsidRPr="0012144C" w:rsidRDefault="0012144C" w:rsidP="00E65BED">
            <w:pPr>
              <w:spacing w:line="360" w:lineRule="auto"/>
              <w:ind w:left="129"/>
              <w:rPr>
                <w:rFonts w:ascii="Times New Roman" w:hAnsi="Times New Roman" w:cs="Times New Roman"/>
                <w:sz w:val="24"/>
                <w:szCs w:val="24"/>
              </w:rPr>
            </w:pPr>
          </w:p>
        </w:tc>
      </w:tr>
      <w:tr w:rsidR="002D3E39" w:rsidTr="002D3E39">
        <w:tc>
          <w:tcPr>
            <w:tcW w:w="2979" w:type="dxa"/>
          </w:tcPr>
          <w:p w:rsidR="002D3E39"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PROSES BISNIS</w:t>
            </w:r>
          </w:p>
        </w:tc>
        <w:tc>
          <w:tcPr>
            <w:tcW w:w="2987" w:type="dxa"/>
          </w:tcPr>
          <w:p w:rsidR="002D3E39" w:rsidRDefault="003A05E3" w:rsidP="00E65BED">
            <w:pPr>
              <w:pStyle w:val="ListParagraph"/>
              <w:numPr>
                <w:ilvl w:val="0"/>
                <w:numId w:val="17"/>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Belum adanya pesaing RS yang setara di Jawa Tengah kawasan Barat-Selatan</w:t>
            </w:r>
          </w:p>
          <w:p w:rsidR="003A05E3" w:rsidRDefault="003A05E3" w:rsidP="00E65BED">
            <w:pPr>
              <w:pStyle w:val="ListParagraph"/>
              <w:numPr>
                <w:ilvl w:val="0"/>
                <w:numId w:val="17"/>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Adanya pelayanan unggulan yang tidak dimiliki oleh RS sekitar</w:t>
            </w:r>
          </w:p>
          <w:p w:rsidR="003A05E3" w:rsidRDefault="003A05E3" w:rsidP="00E65BED">
            <w:pPr>
              <w:pStyle w:val="ListParagraph"/>
              <w:numPr>
                <w:ilvl w:val="0"/>
                <w:numId w:val="17"/>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Tingginya cakupan dan luasnya jangkauan pelayanan RS</w:t>
            </w:r>
          </w:p>
          <w:p w:rsidR="003A05E3" w:rsidRDefault="003A05E3" w:rsidP="00E65BED">
            <w:pPr>
              <w:pStyle w:val="ListParagraph"/>
              <w:numPr>
                <w:ilvl w:val="0"/>
                <w:numId w:val="17"/>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Tersedianya jaminan asuransi bagi masyarakat miskin</w:t>
            </w:r>
          </w:p>
          <w:p w:rsidR="003A05E3" w:rsidRDefault="003A05E3" w:rsidP="00E65BED">
            <w:pPr>
              <w:pStyle w:val="ListParagraph"/>
              <w:spacing w:line="360" w:lineRule="auto"/>
              <w:ind w:left="0"/>
              <w:rPr>
                <w:rFonts w:ascii="Times New Roman" w:hAnsi="Times New Roman" w:cs="Times New Roman"/>
                <w:sz w:val="24"/>
                <w:szCs w:val="24"/>
              </w:rPr>
            </w:pPr>
          </w:p>
        </w:tc>
        <w:tc>
          <w:tcPr>
            <w:tcW w:w="2992" w:type="dxa"/>
          </w:tcPr>
          <w:p w:rsidR="002D3E39" w:rsidRDefault="0012144C" w:rsidP="00E65BED">
            <w:pPr>
              <w:pStyle w:val="ListParagraph"/>
              <w:numPr>
                <w:ilvl w:val="0"/>
                <w:numId w:val="20"/>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Pelaksanaan peraturan perundangann yang memiliki keunggulan pelayanan yang spesifik</w:t>
            </w:r>
          </w:p>
          <w:p w:rsidR="0012144C" w:rsidRDefault="0012144C" w:rsidP="00E65BED">
            <w:pPr>
              <w:pStyle w:val="ListParagraph"/>
              <w:numPr>
                <w:ilvl w:val="0"/>
                <w:numId w:val="20"/>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Banyaknya RS swasta yang memiiki keunggulan pelayanan yang spesifik</w:t>
            </w:r>
          </w:p>
          <w:p w:rsidR="0012144C" w:rsidRDefault="0012144C" w:rsidP="00E65BED">
            <w:pPr>
              <w:pStyle w:val="ListParagraph"/>
              <w:numPr>
                <w:ilvl w:val="0"/>
                <w:numId w:val="20"/>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 xml:space="preserve">Adanya ancaman  tuntutan oleh konsumen pelayanan kesehatan </w:t>
            </w:r>
          </w:p>
          <w:p w:rsidR="0012144C" w:rsidRDefault="0012144C" w:rsidP="00E65BED">
            <w:pPr>
              <w:pStyle w:val="ListParagraph"/>
              <w:numPr>
                <w:ilvl w:val="0"/>
                <w:numId w:val="20"/>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Tingginya tuntutan masyarakat terhadap pelayanan kesehatan  yang prima</w:t>
            </w:r>
          </w:p>
        </w:tc>
      </w:tr>
      <w:tr w:rsidR="002D3E39" w:rsidTr="002D3E39">
        <w:tc>
          <w:tcPr>
            <w:tcW w:w="2979" w:type="dxa"/>
          </w:tcPr>
          <w:p w:rsidR="002D3E39"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KEPUASAN PELANGGAN INTERNAL </w:t>
            </w:r>
          </w:p>
        </w:tc>
        <w:tc>
          <w:tcPr>
            <w:tcW w:w="2987" w:type="dxa"/>
          </w:tcPr>
          <w:p w:rsidR="002D3E39" w:rsidRDefault="003A05E3" w:rsidP="00E65BED">
            <w:pPr>
              <w:pStyle w:val="ListParagraph"/>
              <w:numPr>
                <w:ilvl w:val="0"/>
                <w:numId w:val="18"/>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Citra Positif RSMS sebagai RS rujukan di kawasan Barat-Selatan</w:t>
            </w:r>
          </w:p>
          <w:p w:rsidR="003A05E3" w:rsidRDefault="003A05E3" w:rsidP="00E65BED">
            <w:pPr>
              <w:pStyle w:val="ListParagraph"/>
              <w:numPr>
                <w:ilvl w:val="0"/>
                <w:numId w:val="18"/>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Tingginya kesadaran masyarakat terhadap kesehatan</w:t>
            </w:r>
          </w:p>
          <w:p w:rsidR="003A05E3" w:rsidRDefault="003A05E3" w:rsidP="00E65BED">
            <w:pPr>
              <w:pStyle w:val="ListParagraph"/>
              <w:numPr>
                <w:ilvl w:val="0"/>
                <w:numId w:val="18"/>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Minat masyarakat terhadap pelayanan paviliun yang tinggi</w:t>
            </w:r>
          </w:p>
          <w:p w:rsidR="003A05E3" w:rsidRDefault="003A05E3" w:rsidP="00E65BED">
            <w:pPr>
              <w:pStyle w:val="ListParagraph"/>
              <w:numPr>
                <w:ilvl w:val="0"/>
                <w:numId w:val="18"/>
              </w:numPr>
              <w:spacing w:line="360" w:lineRule="auto"/>
              <w:ind w:left="281" w:hanging="281"/>
              <w:rPr>
                <w:rFonts w:ascii="Times New Roman" w:hAnsi="Times New Roman" w:cs="Times New Roman"/>
                <w:sz w:val="24"/>
                <w:szCs w:val="24"/>
              </w:rPr>
            </w:pPr>
            <w:r>
              <w:rPr>
                <w:rFonts w:ascii="Times New Roman" w:hAnsi="Times New Roman" w:cs="Times New Roman"/>
                <w:sz w:val="24"/>
                <w:szCs w:val="24"/>
              </w:rPr>
              <w:t>Animo masyarakat terhadao pelayanan kesehatan yang canggih dan berkualitas</w:t>
            </w:r>
          </w:p>
        </w:tc>
        <w:tc>
          <w:tcPr>
            <w:tcW w:w="2992" w:type="dxa"/>
          </w:tcPr>
          <w:p w:rsidR="002D3E39" w:rsidRDefault="0012144C" w:rsidP="00E65BED">
            <w:pPr>
              <w:pStyle w:val="ListParagraph"/>
              <w:numPr>
                <w:ilvl w:val="0"/>
                <w:numId w:val="21"/>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Mahalnya pembiayaan pelayanan di RSMS</w:t>
            </w:r>
          </w:p>
          <w:p w:rsidR="0012144C" w:rsidRDefault="0012144C" w:rsidP="00E65BED">
            <w:pPr>
              <w:pStyle w:val="ListParagraph"/>
              <w:numPr>
                <w:ilvl w:val="0"/>
                <w:numId w:val="21"/>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Beban sebagai RS pendidikan ada FK</w:t>
            </w:r>
          </w:p>
          <w:p w:rsidR="0012144C" w:rsidRDefault="0012144C" w:rsidP="00E65BED">
            <w:pPr>
              <w:pStyle w:val="ListParagraph"/>
              <w:numPr>
                <w:ilvl w:val="0"/>
                <w:numId w:val="21"/>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Tingginya jumlah pasien dengan jaminan asuransi kesehatan miskin</w:t>
            </w:r>
          </w:p>
        </w:tc>
      </w:tr>
      <w:tr w:rsidR="002D3E39" w:rsidTr="002D3E39">
        <w:tc>
          <w:tcPr>
            <w:tcW w:w="2979" w:type="dxa"/>
          </w:tcPr>
          <w:p w:rsidR="002D3E39" w:rsidRDefault="0012144C"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KEUANGAN</w:t>
            </w:r>
          </w:p>
        </w:tc>
        <w:tc>
          <w:tcPr>
            <w:tcW w:w="2987" w:type="dxa"/>
          </w:tcPr>
          <w:p w:rsidR="002D3E39" w:rsidRDefault="003A05E3" w:rsidP="00E65B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Adanya PERMENDAGRI 61 tahun 2007 tentang pedoman teknis PPK-BLUD</w:t>
            </w:r>
          </w:p>
        </w:tc>
        <w:tc>
          <w:tcPr>
            <w:tcW w:w="2992" w:type="dxa"/>
          </w:tcPr>
          <w:p w:rsidR="002D3E39" w:rsidRDefault="0012144C" w:rsidP="00E65BED">
            <w:pPr>
              <w:pStyle w:val="ListParagraph"/>
              <w:numPr>
                <w:ilvl w:val="0"/>
                <w:numId w:val="22"/>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 xml:space="preserve">Belum adanya PERGUB sebagai dasar penetapan </w:t>
            </w:r>
            <w:r w:rsidR="00A358D2">
              <w:rPr>
                <w:rFonts w:ascii="Times New Roman" w:hAnsi="Times New Roman" w:cs="Times New Roman"/>
                <w:sz w:val="24"/>
                <w:szCs w:val="24"/>
              </w:rPr>
              <w:t>ppk-BLUD</w:t>
            </w:r>
          </w:p>
          <w:p w:rsidR="00A358D2" w:rsidRDefault="00A358D2" w:rsidP="00E65BED">
            <w:pPr>
              <w:pStyle w:val="ListParagraph"/>
              <w:numPr>
                <w:ilvl w:val="0"/>
                <w:numId w:val="22"/>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lastRenderedPageBreak/>
              <w:t>Kurang memadainya tarif asuransi kesehatan</w:t>
            </w:r>
          </w:p>
          <w:p w:rsidR="00A358D2" w:rsidRDefault="00A358D2" w:rsidP="00E65BED">
            <w:pPr>
              <w:pStyle w:val="ListParagraph"/>
              <w:numPr>
                <w:ilvl w:val="0"/>
                <w:numId w:val="22"/>
              </w:numPr>
              <w:spacing w:line="360" w:lineRule="auto"/>
              <w:ind w:left="413" w:hanging="284"/>
              <w:rPr>
                <w:rFonts w:ascii="Times New Roman" w:hAnsi="Times New Roman" w:cs="Times New Roman"/>
                <w:sz w:val="24"/>
                <w:szCs w:val="24"/>
              </w:rPr>
            </w:pPr>
            <w:r>
              <w:rPr>
                <w:rFonts w:ascii="Times New Roman" w:hAnsi="Times New Roman" w:cs="Times New Roman"/>
                <w:sz w:val="24"/>
                <w:szCs w:val="24"/>
              </w:rPr>
              <w:t>Tidak adanya kepastian biaya pelayanan</w:t>
            </w:r>
          </w:p>
        </w:tc>
      </w:tr>
    </w:tbl>
    <w:p w:rsidR="002D3E39" w:rsidRPr="00605501" w:rsidRDefault="002D3E39" w:rsidP="00E65BED">
      <w:pPr>
        <w:pStyle w:val="ListParagraph"/>
        <w:spacing w:line="360" w:lineRule="auto"/>
        <w:ind w:left="284"/>
        <w:rPr>
          <w:rFonts w:ascii="Times New Roman" w:hAnsi="Times New Roman" w:cs="Times New Roman"/>
          <w:sz w:val="24"/>
          <w:szCs w:val="24"/>
        </w:rPr>
      </w:pPr>
    </w:p>
    <w:p w:rsidR="003E479A" w:rsidRPr="00AC0217" w:rsidRDefault="003E479A" w:rsidP="00E65BED">
      <w:pPr>
        <w:pStyle w:val="ListParagraph"/>
        <w:spacing w:line="360" w:lineRule="auto"/>
        <w:ind w:left="284"/>
        <w:rPr>
          <w:rFonts w:ascii="Times New Roman" w:hAnsi="Times New Roman" w:cs="Times New Roman"/>
          <w:b/>
          <w:sz w:val="24"/>
          <w:szCs w:val="24"/>
        </w:rPr>
      </w:pPr>
    </w:p>
    <w:p w:rsidR="00E54BC9" w:rsidRDefault="003E479A" w:rsidP="00E65BED">
      <w:pPr>
        <w:pStyle w:val="ListParagraph"/>
        <w:numPr>
          <w:ilvl w:val="0"/>
          <w:numId w:val="1"/>
        </w:numPr>
        <w:spacing w:line="360" w:lineRule="auto"/>
        <w:ind w:left="284" w:hanging="284"/>
        <w:rPr>
          <w:rFonts w:ascii="Times New Roman" w:hAnsi="Times New Roman" w:cs="Times New Roman"/>
          <w:b/>
          <w:sz w:val="24"/>
          <w:szCs w:val="24"/>
        </w:rPr>
      </w:pPr>
      <w:r w:rsidRPr="00AC0217">
        <w:rPr>
          <w:rFonts w:ascii="Times New Roman" w:hAnsi="Times New Roman" w:cs="Times New Roman"/>
          <w:b/>
          <w:sz w:val="24"/>
          <w:szCs w:val="24"/>
        </w:rPr>
        <w:t>Strategi Pengembangan Organisasi</w:t>
      </w:r>
    </w:p>
    <w:p w:rsidR="00090413" w:rsidRPr="00AC0217" w:rsidRDefault="00090413" w:rsidP="00090413">
      <w:pPr>
        <w:pStyle w:val="ListParagraph"/>
        <w:spacing w:line="360" w:lineRule="auto"/>
        <w:ind w:left="284"/>
        <w:rPr>
          <w:rFonts w:ascii="Times New Roman" w:hAnsi="Times New Roman" w:cs="Times New Roman"/>
          <w:b/>
          <w:sz w:val="24"/>
          <w:szCs w:val="24"/>
        </w:rPr>
      </w:pPr>
      <w:r w:rsidRPr="00090413">
        <w:rPr>
          <w:rFonts w:ascii="Times New Roman" w:hAnsi="Times New Roman" w:cs="Times New Roman"/>
          <w:sz w:val="24"/>
          <w:szCs w:val="24"/>
        </w:rPr>
        <w:t>Adapun strategi organisasi yang diterapkan organisasi untuk mencapai visi</w:t>
      </w:r>
      <w:r>
        <w:rPr>
          <w:rFonts w:ascii="Times New Roman" w:hAnsi="Times New Roman" w:cs="Times New Roman"/>
          <w:b/>
          <w:sz w:val="24"/>
          <w:szCs w:val="24"/>
        </w:rPr>
        <w:t xml:space="preserve"> misi </w:t>
      </w:r>
      <w:r w:rsidRPr="00AC0217">
        <w:rPr>
          <w:rFonts w:ascii="Times New Roman" w:hAnsi="Times New Roman" w:cs="Times New Roman"/>
          <w:sz w:val="24"/>
          <w:szCs w:val="24"/>
        </w:rPr>
        <w:t>RSUD Prof Dr Margono Soekarjo Purwokerto sebagai</w:t>
      </w:r>
      <w:r>
        <w:rPr>
          <w:rFonts w:ascii="Times New Roman" w:hAnsi="Times New Roman" w:cs="Times New Roman"/>
          <w:sz w:val="24"/>
          <w:szCs w:val="24"/>
        </w:rPr>
        <w:t xml:space="preserve"> berikut:</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Pengembangan Pelayanan Unggulan dengan pemanfaatan teknologi kedokteran</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sidRPr="001C1D9C">
        <w:rPr>
          <w:rFonts w:ascii="Times New Roman" w:hAnsi="Times New Roman" w:cs="Times New Roman"/>
          <w:sz w:val="24"/>
          <w:szCs w:val="24"/>
        </w:rPr>
        <w:t>Pengembangan manajemem mutu Rumah Sakit</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sidRPr="001C1D9C">
        <w:rPr>
          <w:rFonts w:ascii="Times New Roman" w:hAnsi="Times New Roman" w:cs="Times New Roman"/>
          <w:sz w:val="24"/>
          <w:szCs w:val="24"/>
        </w:rPr>
        <w:t>Pengembangan promosi dan kerjasama dengan pihak ketiga meliputi pelayanan dan pendidikan</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sidRPr="001C1D9C">
        <w:rPr>
          <w:rFonts w:ascii="Times New Roman" w:hAnsi="Times New Roman" w:cs="Times New Roman"/>
          <w:sz w:val="24"/>
          <w:szCs w:val="24"/>
        </w:rPr>
        <w:t>Pengembangan mutu pendidikan, penelitian, dan pengabdian masyarakat</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sidRPr="001C1D9C">
        <w:rPr>
          <w:rFonts w:ascii="Times New Roman" w:hAnsi="Times New Roman" w:cs="Times New Roman"/>
          <w:sz w:val="24"/>
          <w:szCs w:val="24"/>
        </w:rPr>
        <w:t>Pengembangan kuantitas dan kualitas SDM sesuai dengan standar profesi</w:t>
      </w:r>
    </w:p>
    <w:p w:rsidR="001C1D9C" w:rsidRDefault="00F51B63" w:rsidP="00E65BED">
      <w:pPr>
        <w:pStyle w:val="ListParagraph"/>
        <w:numPr>
          <w:ilvl w:val="0"/>
          <w:numId w:val="6"/>
        </w:numPr>
        <w:spacing w:line="360" w:lineRule="auto"/>
        <w:rPr>
          <w:rFonts w:ascii="Times New Roman" w:hAnsi="Times New Roman" w:cs="Times New Roman"/>
          <w:sz w:val="24"/>
          <w:szCs w:val="24"/>
        </w:rPr>
      </w:pPr>
      <w:r w:rsidRPr="001C1D9C">
        <w:rPr>
          <w:rFonts w:ascii="Times New Roman" w:hAnsi="Times New Roman" w:cs="Times New Roman"/>
          <w:sz w:val="24"/>
          <w:szCs w:val="24"/>
        </w:rPr>
        <w:t>Pengembangan sarana dan prasaranan Rumah Sakit sesuai standar Rumah Sakit Kelas A</w:t>
      </w:r>
    </w:p>
    <w:p w:rsidR="001C1D9C" w:rsidRDefault="00F51B63" w:rsidP="00E65BED">
      <w:pPr>
        <w:pStyle w:val="ListParagraph"/>
        <w:numPr>
          <w:ilvl w:val="0"/>
          <w:numId w:val="6"/>
        </w:numPr>
        <w:spacing w:line="360" w:lineRule="auto"/>
        <w:jc w:val="both"/>
        <w:rPr>
          <w:rFonts w:ascii="Times New Roman" w:hAnsi="Times New Roman" w:cs="Times New Roman"/>
          <w:sz w:val="24"/>
          <w:szCs w:val="24"/>
        </w:rPr>
      </w:pPr>
      <w:r w:rsidRPr="001C1D9C">
        <w:rPr>
          <w:rFonts w:ascii="Times New Roman" w:hAnsi="Times New Roman" w:cs="Times New Roman"/>
          <w:sz w:val="24"/>
          <w:szCs w:val="24"/>
        </w:rPr>
        <w:t>Pengembangan manajemen organisasi meliputi manajemen keuangan dan manajemen perencanaan berbasis SIMRS</w:t>
      </w:r>
    </w:p>
    <w:p w:rsidR="00F51B63" w:rsidRPr="001C1D9C" w:rsidRDefault="00F51B63" w:rsidP="00E65BED">
      <w:pPr>
        <w:pStyle w:val="ListParagraph"/>
        <w:numPr>
          <w:ilvl w:val="0"/>
          <w:numId w:val="6"/>
        </w:numPr>
        <w:spacing w:line="360" w:lineRule="auto"/>
        <w:jc w:val="both"/>
        <w:rPr>
          <w:rFonts w:ascii="Times New Roman" w:hAnsi="Times New Roman" w:cs="Times New Roman"/>
          <w:sz w:val="24"/>
          <w:szCs w:val="24"/>
        </w:rPr>
      </w:pPr>
      <w:r w:rsidRPr="001C1D9C">
        <w:rPr>
          <w:rFonts w:ascii="Times New Roman" w:hAnsi="Times New Roman" w:cs="Times New Roman"/>
          <w:sz w:val="24"/>
          <w:szCs w:val="24"/>
        </w:rPr>
        <w:t xml:space="preserve">Peningkatan kesejahteraan pegawai dengan penerapan sistem remunerasi yang adil dan proporsional </w:t>
      </w:r>
    </w:p>
    <w:p w:rsidR="00FB409A" w:rsidRDefault="00FB409A" w:rsidP="00E65BED">
      <w:pPr>
        <w:pStyle w:val="ListParagraph"/>
        <w:spacing w:line="360" w:lineRule="auto"/>
        <w:ind w:left="284"/>
        <w:rPr>
          <w:rFonts w:ascii="Times New Roman" w:hAnsi="Times New Roman" w:cs="Times New Roman"/>
          <w:sz w:val="24"/>
          <w:szCs w:val="24"/>
        </w:rPr>
      </w:pPr>
    </w:p>
    <w:p w:rsidR="00AC0217" w:rsidRPr="00AC0217" w:rsidRDefault="005950B9" w:rsidP="00E65BED">
      <w:pPr>
        <w:pStyle w:val="ListParagraph"/>
        <w:numPr>
          <w:ilvl w:val="0"/>
          <w:numId w:val="1"/>
        </w:numPr>
        <w:spacing w:line="360" w:lineRule="auto"/>
        <w:ind w:left="284" w:hanging="284"/>
        <w:rPr>
          <w:rFonts w:ascii="Times New Roman" w:hAnsi="Times New Roman" w:cs="Times New Roman"/>
          <w:b/>
          <w:sz w:val="24"/>
          <w:szCs w:val="24"/>
        </w:rPr>
      </w:pPr>
      <w:r w:rsidRPr="00AC0217">
        <w:rPr>
          <w:rFonts w:ascii="Times New Roman" w:hAnsi="Times New Roman" w:cs="Times New Roman"/>
          <w:b/>
          <w:sz w:val="24"/>
          <w:szCs w:val="24"/>
        </w:rPr>
        <w:t xml:space="preserve">Strategi </w:t>
      </w:r>
      <w:r w:rsidR="00AC0217" w:rsidRPr="00AC0217">
        <w:rPr>
          <w:rFonts w:ascii="Times New Roman" w:hAnsi="Times New Roman" w:cs="Times New Roman"/>
          <w:b/>
          <w:sz w:val="24"/>
          <w:szCs w:val="24"/>
        </w:rPr>
        <w:t xml:space="preserve">Pengembangan </w:t>
      </w:r>
      <w:r w:rsidRPr="00AC0217">
        <w:rPr>
          <w:rFonts w:ascii="Times New Roman" w:hAnsi="Times New Roman" w:cs="Times New Roman"/>
          <w:b/>
          <w:sz w:val="24"/>
          <w:szCs w:val="24"/>
        </w:rPr>
        <w:t>SDM</w:t>
      </w:r>
    </w:p>
    <w:p w:rsidR="003B4750" w:rsidRPr="00AC0217" w:rsidRDefault="003B4750" w:rsidP="00E65BED">
      <w:pPr>
        <w:pStyle w:val="ListParagraph"/>
        <w:spacing w:line="360" w:lineRule="auto"/>
        <w:ind w:left="284" w:firstLine="425"/>
        <w:rPr>
          <w:rFonts w:ascii="Times New Roman" w:hAnsi="Times New Roman" w:cs="Times New Roman"/>
          <w:sz w:val="24"/>
          <w:szCs w:val="24"/>
        </w:rPr>
      </w:pPr>
      <w:r w:rsidRPr="00AC0217">
        <w:rPr>
          <w:rFonts w:ascii="Times New Roman" w:hAnsi="Times New Roman" w:cs="Times New Roman"/>
          <w:sz w:val="24"/>
          <w:szCs w:val="24"/>
        </w:rPr>
        <w:t>RSUD Prof Dr Margono Soekarjo Purwokerto sebagai salah satu satuan kerja perangkat daerah bidang kesehatan di jawa tengah perlu mengedepankan fungsi pendidikan dan pelatihan bidang kesehatan. Guna mewujudkan visi rumah sakit primadalam pelayanan spesialistik dan  pendidikan profesi dan untuk mengembangkan kualitas sumber daya manusia melalui peningkatan profesionalisme maka diperlukan program kerja. Sehingga pemenuhan kebutuhan lualitas SDM akan dilaksanakan sesuain kebutuhan pelayanan kesehatan masyarakat dan dilaksanakan secara berdaya guna dan berhasil guna.</w:t>
      </w:r>
    </w:p>
    <w:p w:rsidR="005950B9" w:rsidRDefault="00E02BC4" w:rsidP="00E65BED">
      <w:pPr>
        <w:pStyle w:val="ListParagraph"/>
        <w:numPr>
          <w:ilvl w:val="0"/>
          <w:numId w:val="24"/>
        </w:numPr>
        <w:spacing w:line="360" w:lineRule="auto"/>
        <w:ind w:left="709"/>
        <w:rPr>
          <w:rFonts w:ascii="Times New Roman" w:hAnsi="Times New Roman" w:cs="Times New Roman"/>
          <w:sz w:val="24"/>
          <w:szCs w:val="24"/>
        </w:rPr>
      </w:pPr>
      <w:r>
        <w:rPr>
          <w:rFonts w:ascii="Times New Roman" w:hAnsi="Times New Roman" w:cs="Times New Roman"/>
          <w:sz w:val="24"/>
          <w:szCs w:val="24"/>
        </w:rPr>
        <w:t>Tujuan umum</w:t>
      </w:r>
    </w:p>
    <w:p w:rsidR="00E02BC4" w:rsidRDefault="00E02BC4" w:rsidP="00E65BED">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Terselenggaranya peningkatan kualitas SDM sesuai profil ketenagaan pelayanan kesehatan secara merata sebagai jaminan pelayanan kesehatan yang berkualitas tinggi.</w:t>
      </w:r>
    </w:p>
    <w:p w:rsidR="00E02BC4" w:rsidRDefault="00E02BC4" w:rsidP="00E65BED">
      <w:pPr>
        <w:pStyle w:val="ListParagraph"/>
        <w:numPr>
          <w:ilvl w:val="0"/>
          <w:numId w:val="24"/>
        </w:numPr>
        <w:spacing w:line="360" w:lineRule="auto"/>
        <w:ind w:left="709"/>
        <w:rPr>
          <w:rFonts w:ascii="Times New Roman" w:hAnsi="Times New Roman" w:cs="Times New Roman"/>
          <w:sz w:val="24"/>
          <w:szCs w:val="24"/>
        </w:rPr>
      </w:pPr>
      <w:r>
        <w:rPr>
          <w:rFonts w:ascii="Times New Roman" w:hAnsi="Times New Roman" w:cs="Times New Roman"/>
          <w:sz w:val="24"/>
          <w:szCs w:val="24"/>
        </w:rPr>
        <w:lastRenderedPageBreak/>
        <w:t>Tujuan khusus</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Terselenggaranya pelayanan pendidikan tenaga kesehatan baik internalmaupun eksternal</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Terpenuhinya peningkatan kompetensi tenaga kesehatan melalui pelayanan pelatihan tenaga kesehatan internal dan eksternal</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Terselenggaranya pelayanan perpustakaan yang semakin berkualitas</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Terselenggaranya pelayanan pelatihan yang berkualitas</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Terselenggaranya kordinasi dengan institusi pendidikan dan pelatihan secara berkualitas</w:t>
      </w:r>
    </w:p>
    <w:p w:rsidR="00E02BC4" w:rsidRDefault="00E02BC4" w:rsidP="00E65BED">
      <w:pPr>
        <w:pStyle w:val="ListParagraph"/>
        <w:numPr>
          <w:ilvl w:val="0"/>
          <w:numId w:val="25"/>
        </w:numPr>
        <w:spacing w:line="360" w:lineRule="auto"/>
        <w:ind w:left="1134" w:hanging="425"/>
        <w:rPr>
          <w:rFonts w:ascii="Times New Roman" w:hAnsi="Times New Roman" w:cs="Times New Roman"/>
          <w:sz w:val="24"/>
          <w:szCs w:val="24"/>
        </w:rPr>
      </w:pPr>
      <w:r>
        <w:rPr>
          <w:rFonts w:ascii="Times New Roman" w:hAnsi="Times New Roman" w:cs="Times New Roman"/>
          <w:sz w:val="24"/>
          <w:szCs w:val="24"/>
        </w:rPr>
        <w:t>Terfasulitasi pelanggan eksternal dan internal sesuai standar</w:t>
      </w:r>
    </w:p>
    <w:p w:rsidR="00E02BC4" w:rsidRDefault="00E02BC4" w:rsidP="00E65BED">
      <w:pPr>
        <w:pStyle w:val="ListParagraph"/>
        <w:numPr>
          <w:ilvl w:val="0"/>
          <w:numId w:val="24"/>
        </w:numPr>
        <w:spacing w:line="360" w:lineRule="auto"/>
        <w:ind w:left="709"/>
        <w:rPr>
          <w:rFonts w:ascii="Times New Roman" w:hAnsi="Times New Roman" w:cs="Times New Roman"/>
          <w:sz w:val="24"/>
          <w:szCs w:val="24"/>
        </w:rPr>
      </w:pPr>
      <w:r>
        <w:rPr>
          <w:rFonts w:ascii="Times New Roman" w:hAnsi="Times New Roman" w:cs="Times New Roman"/>
          <w:sz w:val="24"/>
          <w:szCs w:val="24"/>
        </w:rPr>
        <w:t xml:space="preserve">Kegiatan </w:t>
      </w:r>
      <w:r w:rsidR="00C42256">
        <w:rPr>
          <w:rFonts w:ascii="Times New Roman" w:hAnsi="Times New Roman" w:cs="Times New Roman"/>
          <w:sz w:val="24"/>
          <w:szCs w:val="24"/>
        </w:rPr>
        <w:t>diklat</w:t>
      </w:r>
    </w:p>
    <w:p w:rsidR="00E02BC4" w:rsidRDefault="00E02BC4" w:rsidP="00E65BED">
      <w:pPr>
        <w:pStyle w:val="ListParagraph"/>
        <w:spacing w:line="360" w:lineRule="auto"/>
        <w:ind w:left="709"/>
        <w:rPr>
          <w:rFonts w:ascii="Times New Roman" w:hAnsi="Times New Roman" w:cs="Times New Roman"/>
          <w:sz w:val="24"/>
          <w:szCs w:val="24"/>
        </w:rPr>
      </w:pPr>
      <w:r>
        <w:rPr>
          <w:rFonts w:ascii="Times New Roman" w:hAnsi="Times New Roman" w:cs="Times New Roman"/>
          <w:sz w:val="24"/>
          <w:szCs w:val="24"/>
        </w:rPr>
        <w:t>Kegiatan yang di selenggarakan di bidang diklat antara lain:</w:t>
      </w:r>
    </w:p>
    <w:p w:rsidR="00E02BC4" w:rsidRDefault="00C42256" w:rsidP="00E65BED">
      <w:pPr>
        <w:pStyle w:val="ListParagraph"/>
        <w:numPr>
          <w:ilvl w:val="0"/>
          <w:numId w:val="26"/>
        </w:numPr>
        <w:spacing w:line="360" w:lineRule="auto"/>
        <w:ind w:left="1134"/>
        <w:rPr>
          <w:rFonts w:ascii="Times New Roman" w:hAnsi="Times New Roman" w:cs="Times New Roman"/>
          <w:sz w:val="24"/>
          <w:szCs w:val="24"/>
        </w:rPr>
      </w:pPr>
      <w:r>
        <w:rPr>
          <w:rFonts w:ascii="Times New Roman" w:hAnsi="Times New Roman" w:cs="Times New Roman"/>
          <w:sz w:val="24"/>
          <w:szCs w:val="24"/>
        </w:rPr>
        <w:t>Penyusunan perumusan rencana program pendidikan, penelitian dan pelatihan.</w:t>
      </w:r>
    </w:p>
    <w:p w:rsidR="00073C80" w:rsidRDefault="00C42256" w:rsidP="00E65BED">
      <w:pPr>
        <w:pStyle w:val="ListParagraph"/>
        <w:numPr>
          <w:ilvl w:val="0"/>
          <w:numId w:val="26"/>
        </w:numPr>
        <w:spacing w:line="360" w:lineRule="auto"/>
        <w:ind w:left="1134"/>
        <w:rPr>
          <w:rFonts w:ascii="Times New Roman" w:hAnsi="Times New Roman" w:cs="Times New Roman"/>
          <w:sz w:val="24"/>
          <w:szCs w:val="24"/>
        </w:rPr>
      </w:pPr>
      <w:r>
        <w:rPr>
          <w:rFonts w:ascii="Times New Roman" w:hAnsi="Times New Roman" w:cs="Times New Roman"/>
          <w:sz w:val="24"/>
          <w:szCs w:val="24"/>
        </w:rPr>
        <w:t>Pelaksanaan dan kordinasi, pelayanan administrasi dan pengembangan seksi pelatihan sesuai standar</w:t>
      </w:r>
    </w:p>
    <w:p w:rsidR="00C42256" w:rsidRPr="00073C80" w:rsidRDefault="00C42256" w:rsidP="00E65BED">
      <w:pPr>
        <w:pStyle w:val="ListParagraph"/>
        <w:numPr>
          <w:ilvl w:val="0"/>
          <w:numId w:val="26"/>
        </w:numPr>
        <w:spacing w:line="360" w:lineRule="auto"/>
        <w:ind w:left="1134"/>
        <w:rPr>
          <w:rFonts w:ascii="Times New Roman" w:hAnsi="Times New Roman" w:cs="Times New Roman"/>
          <w:sz w:val="24"/>
          <w:szCs w:val="24"/>
        </w:rPr>
      </w:pPr>
      <w:r w:rsidRPr="00073C80">
        <w:rPr>
          <w:rFonts w:ascii="Times New Roman" w:hAnsi="Times New Roman" w:cs="Times New Roman"/>
          <w:sz w:val="24"/>
          <w:szCs w:val="24"/>
        </w:rPr>
        <w:t>Pelaksanaan dan kordinasi, pelayanan administrasi dan pengembangan seksi pendidikan dan penelitian  sesuai standar</w:t>
      </w:r>
    </w:p>
    <w:p w:rsidR="00C42256" w:rsidRDefault="00C42256" w:rsidP="00E65BED">
      <w:pPr>
        <w:pStyle w:val="ListParagraph"/>
        <w:numPr>
          <w:ilvl w:val="0"/>
          <w:numId w:val="26"/>
        </w:numPr>
        <w:spacing w:line="360" w:lineRule="auto"/>
        <w:ind w:left="1134"/>
        <w:rPr>
          <w:rFonts w:ascii="Times New Roman" w:hAnsi="Times New Roman" w:cs="Times New Roman"/>
          <w:sz w:val="24"/>
          <w:szCs w:val="24"/>
        </w:rPr>
      </w:pPr>
      <w:r>
        <w:rPr>
          <w:rFonts w:ascii="Times New Roman" w:hAnsi="Times New Roman" w:cs="Times New Roman"/>
          <w:sz w:val="24"/>
          <w:szCs w:val="24"/>
        </w:rPr>
        <w:t>Terselenggara evaluasi terhadap tata kelola administrasi pendidikan dan pelatihan</w:t>
      </w:r>
    </w:p>
    <w:p w:rsidR="00AC0217" w:rsidRPr="00AC0217" w:rsidRDefault="00AC0217" w:rsidP="00E65BED">
      <w:pPr>
        <w:pStyle w:val="ListParagraph"/>
        <w:spacing w:line="360" w:lineRule="auto"/>
        <w:ind w:left="1134"/>
        <w:rPr>
          <w:rFonts w:ascii="Times New Roman" w:hAnsi="Times New Roman" w:cs="Times New Roman"/>
          <w:b/>
          <w:sz w:val="24"/>
          <w:szCs w:val="24"/>
        </w:rPr>
      </w:pPr>
    </w:p>
    <w:p w:rsidR="00E65BED" w:rsidRDefault="00AC0217" w:rsidP="00E65BED">
      <w:pPr>
        <w:pStyle w:val="ListParagraph"/>
        <w:numPr>
          <w:ilvl w:val="0"/>
          <w:numId w:val="1"/>
        </w:numPr>
        <w:spacing w:line="360" w:lineRule="auto"/>
        <w:ind w:left="284" w:hanging="284"/>
        <w:rPr>
          <w:rFonts w:ascii="Times New Roman" w:hAnsi="Times New Roman" w:cs="Times New Roman"/>
          <w:b/>
          <w:sz w:val="24"/>
          <w:szCs w:val="24"/>
        </w:rPr>
      </w:pPr>
      <w:r w:rsidRPr="00AC0217">
        <w:rPr>
          <w:rFonts w:ascii="Times New Roman" w:hAnsi="Times New Roman" w:cs="Times New Roman"/>
          <w:b/>
          <w:sz w:val="24"/>
          <w:szCs w:val="24"/>
        </w:rPr>
        <w:t>Evaluasi Strategi Perusahaan</w:t>
      </w:r>
    </w:p>
    <w:p w:rsidR="00E54BC9" w:rsidRPr="00E54BC9" w:rsidRDefault="00073C80" w:rsidP="00993810">
      <w:pPr>
        <w:pStyle w:val="ListParagraph"/>
        <w:spacing w:line="360" w:lineRule="auto"/>
        <w:ind w:left="284" w:firstLine="436"/>
        <w:jc w:val="both"/>
        <w:rPr>
          <w:rFonts w:ascii="Times New Roman" w:hAnsi="Times New Roman" w:cs="Times New Roman"/>
          <w:sz w:val="24"/>
          <w:szCs w:val="24"/>
        </w:rPr>
      </w:pPr>
      <w:r w:rsidRPr="00E65BED">
        <w:rPr>
          <w:rFonts w:ascii="Times New Roman" w:hAnsi="Times New Roman" w:cs="Times New Roman"/>
          <w:sz w:val="24"/>
          <w:szCs w:val="24"/>
        </w:rPr>
        <w:t>Strategi rumah sakit untuk mencapai visi perusahaan sudah sangat baik.</w:t>
      </w:r>
      <w:r w:rsidR="00E65BED" w:rsidRPr="00E65BED">
        <w:rPr>
          <w:rFonts w:ascii="Times New Roman" w:hAnsi="Times New Roman" w:cs="Times New Roman"/>
          <w:sz w:val="24"/>
          <w:szCs w:val="24"/>
        </w:rPr>
        <w:t xml:space="preserve"> Hal ini </w:t>
      </w:r>
      <w:r w:rsidR="00E65BED">
        <w:rPr>
          <w:rFonts w:ascii="Times New Roman" w:hAnsi="Times New Roman" w:cs="Times New Roman"/>
          <w:sz w:val="24"/>
          <w:szCs w:val="24"/>
        </w:rPr>
        <w:t>dikarenakan</w:t>
      </w:r>
      <w:r w:rsidR="00E65BED" w:rsidRPr="00E65BED">
        <w:rPr>
          <w:rFonts w:ascii="Times New Roman" w:hAnsi="Times New Roman" w:cs="Times New Roman"/>
          <w:sz w:val="24"/>
          <w:szCs w:val="24"/>
        </w:rPr>
        <w:t xml:space="preserve"> </w:t>
      </w:r>
      <w:r w:rsidR="00E65BED">
        <w:rPr>
          <w:rFonts w:ascii="Times New Roman" w:hAnsi="Times New Roman" w:cs="Times New Roman"/>
          <w:sz w:val="24"/>
          <w:szCs w:val="24"/>
        </w:rPr>
        <w:t>adanya pembaharuan strategi setiap 5 tahun sekali. Pembaharuan strategi tersebut dipertimbangkan berdasarkan analisis SWOT yang dilakukan oleh manajemen rumah sakit. Begitu pula dengan strategi pengembangan SDM yang dilakukan oleh manajemen rumah sakit. Rumah sakit setiap tahun memberikan pelatihan kepada pihak internal dan ekternal untuk meningkatkan mutu dan kualitas pelayanan.</w:t>
      </w:r>
      <w:r w:rsidR="00993810">
        <w:rPr>
          <w:rFonts w:ascii="Times New Roman" w:hAnsi="Times New Roman" w:cs="Times New Roman"/>
          <w:sz w:val="24"/>
          <w:szCs w:val="24"/>
        </w:rPr>
        <w:t xml:space="preserve"> Diharapkan dengan strategi yang telah diimplementasikan, rumah sakit mampu melayani masyarakat dengan baik yang nantinya akan berpengaruh pada kepuasan masyarakat terhadap pelayanan rumah sakit tersebut.</w:t>
      </w:r>
    </w:p>
    <w:sectPr w:rsidR="00E54BC9" w:rsidRPr="00E54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B82"/>
    <w:multiLevelType w:val="hybridMultilevel"/>
    <w:tmpl w:val="8782F35A"/>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81258"/>
    <w:multiLevelType w:val="hybridMultilevel"/>
    <w:tmpl w:val="15A25FEE"/>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CC13E8"/>
    <w:multiLevelType w:val="hybridMultilevel"/>
    <w:tmpl w:val="CC8E124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7F8294A"/>
    <w:multiLevelType w:val="hybridMultilevel"/>
    <w:tmpl w:val="CCC8BF94"/>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DC2B64"/>
    <w:multiLevelType w:val="hybridMultilevel"/>
    <w:tmpl w:val="36EA39F0"/>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CE3BE5"/>
    <w:multiLevelType w:val="hybridMultilevel"/>
    <w:tmpl w:val="4C0493CE"/>
    <w:lvl w:ilvl="0" w:tplc="087A76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B272C3C"/>
    <w:multiLevelType w:val="hybridMultilevel"/>
    <w:tmpl w:val="8AB0FF28"/>
    <w:lvl w:ilvl="0" w:tplc="BD1093EE">
      <w:start w:val="1"/>
      <w:numFmt w:val="decimal"/>
      <w:lvlText w:val="%1."/>
      <w:lvlJc w:val="left"/>
      <w:pPr>
        <w:ind w:left="1507" w:hanging="360"/>
      </w:pPr>
      <w:rPr>
        <w:rFonts w:hint="default"/>
      </w:r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7">
    <w:nsid w:val="2B85471D"/>
    <w:multiLevelType w:val="hybridMultilevel"/>
    <w:tmpl w:val="AB685F00"/>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2D08FF"/>
    <w:multiLevelType w:val="hybridMultilevel"/>
    <w:tmpl w:val="D134478C"/>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8759E6"/>
    <w:multiLevelType w:val="hybridMultilevel"/>
    <w:tmpl w:val="12746318"/>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133592"/>
    <w:multiLevelType w:val="hybridMultilevel"/>
    <w:tmpl w:val="CCC8BF94"/>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712A60"/>
    <w:multiLevelType w:val="hybridMultilevel"/>
    <w:tmpl w:val="CE7AD4E2"/>
    <w:lvl w:ilvl="0" w:tplc="BD1093EE">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471F3596"/>
    <w:multiLevelType w:val="hybridMultilevel"/>
    <w:tmpl w:val="8078D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FF1812"/>
    <w:multiLevelType w:val="hybridMultilevel"/>
    <w:tmpl w:val="9CE0E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A7C30BC"/>
    <w:multiLevelType w:val="hybridMultilevel"/>
    <w:tmpl w:val="C9A8AB16"/>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BD43AA"/>
    <w:multiLevelType w:val="hybridMultilevel"/>
    <w:tmpl w:val="4A9EDE9C"/>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46168F"/>
    <w:multiLevelType w:val="hybridMultilevel"/>
    <w:tmpl w:val="15A25FEE"/>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F9A1DC1"/>
    <w:multiLevelType w:val="hybridMultilevel"/>
    <w:tmpl w:val="A600B5E0"/>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D86258"/>
    <w:multiLevelType w:val="hybridMultilevel"/>
    <w:tmpl w:val="47EA4B74"/>
    <w:lvl w:ilvl="0" w:tplc="AC4ED0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506916A3"/>
    <w:multiLevelType w:val="hybridMultilevel"/>
    <w:tmpl w:val="8B8E349A"/>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8C6467"/>
    <w:multiLevelType w:val="hybridMultilevel"/>
    <w:tmpl w:val="79B0D8E4"/>
    <w:lvl w:ilvl="0" w:tplc="B8729A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D07B28"/>
    <w:multiLevelType w:val="hybridMultilevel"/>
    <w:tmpl w:val="A600B5E0"/>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A7D1AA7"/>
    <w:multiLevelType w:val="hybridMultilevel"/>
    <w:tmpl w:val="A7F4DD4C"/>
    <w:lvl w:ilvl="0" w:tplc="7B606F36">
      <w:start w:val="1"/>
      <w:numFmt w:val="decimal"/>
      <w:lvlText w:val="%1."/>
      <w:lvlJc w:val="left"/>
      <w:pPr>
        <w:ind w:left="710" w:hanging="360"/>
      </w:pPr>
      <w:rPr>
        <w:rFonts w:hint="default"/>
      </w:rPr>
    </w:lvl>
    <w:lvl w:ilvl="1" w:tplc="04210019">
      <w:start w:val="1"/>
      <w:numFmt w:val="lowerLetter"/>
      <w:lvlText w:val="%2."/>
      <w:lvlJc w:val="left"/>
      <w:pPr>
        <w:ind w:left="1430" w:hanging="360"/>
      </w:pPr>
    </w:lvl>
    <w:lvl w:ilvl="2" w:tplc="E50ECB0A">
      <w:start w:val="1"/>
      <w:numFmt w:val="decimal"/>
      <w:lvlText w:val="%3."/>
      <w:lvlJc w:val="left"/>
      <w:pPr>
        <w:ind w:left="2330" w:hanging="360"/>
      </w:pPr>
      <w:rPr>
        <w:rFonts w:hint="default"/>
      </w:rPr>
    </w:lvl>
    <w:lvl w:ilvl="3" w:tplc="B65A3D12">
      <w:start w:val="1"/>
      <w:numFmt w:val="bullet"/>
      <w:lvlText w:val="-"/>
      <w:lvlJc w:val="left"/>
      <w:pPr>
        <w:ind w:left="2870" w:hanging="360"/>
      </w:pPr>
      <w:rPr>
        <w:rFonts w:ascii="Times New Roman" w:eastAsiaTheme="minorHAnsi" w:hAnsi="Times New Roman" w:cs="Times New Roman" w:hint="default"/>
      </w:rPr>
    </w:lvl>
    <w:lvl w:ilvl="4" w:tplc="4E50BC28">
      <w:start w:val="1"/>
      <w:numFmt w:val="decimal"/>
      <w:lvlText w:val="%5)"/>
      <w:lvlJc w:val="left"/>
      <w:pPr>
        <w:ind w:left="3590" w:hanging="360"/>
      </w:pPr>
      <w:rPr>
        <w:rFonts w:hint="default"/>
      </w:r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23">
    <w:nsid w:val="6B9C1D26"/>
    <w:multiLevelType w:val="hybridMultilevel"/>
    <w:tmpl w:val="DCCE8D8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6BD232B3"/>
    <w:multiLevelType w:val="hybridMultilevel"/>
    <w:tmpl w:val="82149974"/>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E63285"/>
    <w:multiLevelType w:val="hybridMultilevel"/>
    <w:tmpl w:val="97702A8A"/>
    <w:lvl w:ilvl="0" w:tplc="BD109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22"/>
  </w:num>
  <w:num w:numId="5">
    <w:abstractNumId w:val="20"/>
  </w:num>
  <w:num w:numId="6">
    <w:abstractNumId w:val="15"/>
  </w:num>
  <w:num w:numId="7">
    <w:abstractNumId w:val="18"/>
  </w:num>
  <w:num w:numId="8">
    <w:abstractNumId w:val="19"/>
  </w:num>
  <w:num w:numId="9">
    <w:abstractNumId w:val="9"/>
  </w:num>
  <w:num w:numId="10">
    <w:abstractNumId w:val="25"/>
  </w:num>
  <w:num w:numId="11">
    <w:abstractNumId w:val="4"/>
  </w:num>
  <w:num w:numId="12">
    <w:abstractNumId w:val="0"/>
  </w:num>
  <w:num w:numId="13">
    <w:abstractNumId w:val="8"/>
  </w:num>
  <w:num w:numId="14">
    <w:abstractNumId w:val="14"/>
  </w:num>
  <w:num w:numId="15">
    <w:abstractNumId w:val="24"/>
  </w:num>
  <w:num w:numId="16">
    <w:abstractNumId w:val="1"/>
  </w:num>
  <w:num w:numId="17">
    <w:abstractNumId w:val="10"/>
  </w:num>
  <w:num w:numId="18">
    <w:abstractNumId w:val="21"/>
  </w:num>
  <w:num w:numId="19">
    <w:abstractNumId w:val="16"/>
  </w:num>
  <w:num w:numId="20">
    <w:abstractNumId w:val="3"/>
  </w:num>
  <w:num w:numId="21">
    <w:abstractNumId w:val="17"/>
  </w:num>
  <w:num w:numId="22">
    <w:abstractNumId w:val="7"/>
  </w:num>
  <w:num w:numId="23">
    <w:abstractNumId w:val="11"/>
  </w:num>
  <w:num w:numId="24">
    <w:abstractNumId w:val="6"/>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C9"/>
    <w:rsid w:val="00030870"/>
    <w:rsid w:val="00073C80"/>
    <w:rsid w:val="00090413"/>
    <w:rsid w:val="0012144C"/>
    <w:rsid w:val="001C1D9C"/>
    <w:rsid w:val="002442A3"/>
    <w:rsid w:val="002D3E39"/>
    <w:rsid w:val="00363240"/>
    <w:rsid w:val="003A05E3"/>
    <w:rsid w:val="003B4750"/>
    <w:rsid w:val="003E479A"/>
    <w:rsid w:val="0041269C"/>
    <w:rsid w:val="00552EF7"/>
    <w:rsid w:val="005950B9"/>
    <w:rsid w:val="005A5446"/>
    <w:rsid w:val="00605501"/>
    <w:rsid w:val="00775790"/>
    <w:rsid w:val="007A7A7E"/>
    <w:rsid w:val="00942F75"/>
    <w:rsid w:val="00993810"/>
    <w:rsid w:val="00A358D2"/>
    <w:rsid w:val="00AB76A3"/>
    <w:rsid w:val="00AC0217"/>
    <w:rsid w:val="00BC222A"/>
    <w:rsid w:val="00C42256"/>
    <w:rsid w:val="00CE3E6E"/>
    <w:rsid w:val="00E02BC4"/>
    <w:rsid w:val="00E54BC9"/>
    <w:rsid w:val="00E65BED"/>
    <w:rsid w:val="00F51B63"/>
    <w:rsid w:val="00F77434"/>
    <w:rsid w:val="00FB40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C9"/>
    <w:pPr>
      <w:ind w:left="720"/>
      <w:contextualSpacing/>
    </w:pPr>
  </w:style>
  <w:style w:type="table" w:styleId="TableGrid">
    <w:name w:val="Table Grid"/>
    <w:basedOn w:val="TableNormal"/>
    <w:uiPriority w:val="59"/>
    <w:rsid w:val="00244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C9"/>
    <w:pPr>
      <w:ind w:left="720"/>
      <w:contextualSpacing/>
    </w:pPr>
  </w:style>
  <w:style w:type="table" w:styleId="TableGrid">
    <w:name w:val="Table Grid"/>
    <w:basedOn w:val="TableNormal"/>
    <w:uiPriority w:val="59"/>
    <w:rsid w:val="00244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A43S</dc:creator>
  <cp:lastModifiedBy>Asus A43S</cp:lastModifiedBy>
  <cp:revision>12</cp:revision>
  <dcterms:created xsi:type="dcterms:W3CDTF">2016-12-25T03:33:00Z</dcterms:created>
  <dcterms:modified xsi:type="dcterms:W3CDTF">2017-01-03T01:32:00Z</dcterms:modified>
</cp:coreProperties>
</file>