
<file path=[Content_Types].xml><?xml version="1.0" encoding="utf-8"?>
<Types xmlns="http://schemas.openxmlformats.org/package/2006/content-types">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5B9" w:rsidRPr="00672282" w:rsidRDefault="00C67D9F" w:rsidP="00672282">
      <w:pPr>
        <w:spacing w:line="240" w:lineRule="auto"/>
        <w:jc w:val="both"/>
        <w:rPr>
          <w:rFonts w:ascii="Times New Roman" w:hAnsi="Times New Roman" w:cs="Times New Roman"/>
          <w:sz w:val="24"/>
          <w:szCs w:val="24"/>
        </w:rPr>
      </w:pPr>
      <w:r w:rsidRPr="00672282">
        <w:rPr>
          <w:rFonts w:ascii="Times New Roman" w:hAnsi="Times New Roman" w:cs="Times New Roman"/>
          <w:sz w:val="24"/>
          <w:szCs w:val="24"/>
        </w:rPr>
        <w:t>PEBRI FITRI ANTAKA</w:t>
      </w:r>
    </w:p>
    <w:p w:rsidR="00BF25B9" w:rsidRPr="00672282" w:rsidRDefault="00C67D9F" w:rsidP="00672282">
      <w:pPr>
        <w:spacing w:line="240" w:lineRule="auto"/>
        <w:jc w:val="both"/>
        <w:rPr>
          <w:rFonts w:ascii="Times New Roman" w:hAnsi="Times New Roman" w:cs="Times New Roman"/>
          <w:sz w:val="24"/>
          <w:szCs w:val="24"/>
        </w:rPr>
      </w:pPr>
      <w:r w:rsidRPr="00672282">
        <w:rPr>
          <w:rFonts w:ascii="Times New Roman" w:hAnsi="Times New Roman" w:cs="Times New Roman"/>
          <w:sz w:val="24"/>
          <w:szCs w:val="24"/>
        </w:rPr>
        <w:t>14808141012</w:t>
      </w:r>
    </w:p>
    <w:p w:rsidR="00BF25B9" w:rsidRDefault="00A93527" w:rsidP="00A93527">
      <w:pPr>
        <w:spacing w:line="240" w:lineRule="auto"/>
        <w:jc w:val="center"/>
        <w:rPr>
          <w:rFonts w:ascii="Times New Roman" w:hAnsi="Times New Roman" w:cs="Times New Roman"/>
          <w:b/>
          <w:sz w:val="32"/>
          <w:szCs w:val="32"/>
        </w:rPr>
      </w:pPr>
      <w:r w:rsidRPr="00A93527">
        <w:rPr>
          <w:rFonts w:ascii="Times New Roman" w:hAnsi="Times New Roman" w:cs="Times New Roman"/>
          <w:b/>
          <w:sz w:val="32"/>
          <w:szCs w:val="32"/>
        </w:rPr>
        <w:t>ANALISIS ROAD MAP PT. BERDIKARI PUTRA PERKASA</w:t>
      </w:r>
    </w:p>
    <w:p w:rsidR="00A93527" w:rsidRPr="00A93527" w:rsidRDefault="00A93527" w:rsidP="00A93527">
      <w:pPr>
        <w:spacing w:line="240" w:lineRule="auto"/>
        <w:jc w:val="center"/>
        <w:rPr>
          <w:rFonts w:ascii="Times New Roman" w:hAnsi="Times New Roman" w:cs="Times New Roman"/>
          <w:b/>
          <w:sz w:val="32"/>
          <w:szCs w:val="32"/>
        </w:rPr>
      </w:pPr>
    </w:p>
    <w:p w:rsidR="00BF25B9" w:rsidRPr="00672282" w:rsidRDefault="00C67D9F" w:rsidP="00672282">
      <w:pPr>
        <w:spacing w:line="240" w:lineRule="auto"/>
        <w:jc w:val="both"/>
        <w:rPr>
          <w:rFonts w:ascii="Times New Roman" w:hAnsi="Times New Roman" w:cs="Times New Roman"/>
          <w:sz w:val="24"/>
          <w:szCs w:val="24"/>
        </w:rPr>
      </w:pPr>
      <w:proofErr w:type="gramStart"/>
      <w:r w:rsidRPr="00672282">
        <w:rPr>
          <w:rFonts w:ascii="Times New Roman" w:hAnsi="Times New Roman" w:cs="Times New Roman"/>
          <w:sz w:val="24"/>
          <w:szCs w:val="24"/>
        </w:rPr>
        <w:t xml:space="preserve">PROFILE  </w:t>
      </w:r>
      <w:r w:rsidRPr="00672282">
        <w:rPr>
          <w:rFonts w:ascii="Times New Roman" w:hAnsi="Times New Roman" w:cs="Times New Roman"/>
          <w:bCs/>
          <w:sz w:val="24"/>
          <w:szCs w:val="24"/>
        </w:rPr>
        <w:t>PT</w:t>
      </w:r>
      <w:proofErr w:type="gramEnd"/>
      <w:r w:rsidRPr="00672282">
        <w:rPr>
          <w:rFonts w:ascii="Times New Roman" w:hAnsi="Times New Roman" w:cs="Times New Roman"/>
          <w:bCs/>
          <w:sz w:val="24"/>
          <w:szCs w:val="24"/>
        </w:rPr>
        <w:t xml:space="preserve"> Berdikari Putra Perkasa</w:t>
      </w:r>
    </w:p>
    <w:p w:rsidR="00BF25B9" w:rsidRPr="00672282" w:rsidRDefault="00C67D9F" w:rsidP="00672282">
      <w:pPr>
        <w:pStyle w:val="NormalWeb"/>
        <w:spacing w:before="0" w:beforeAutospacing="0" w:after="0" w:afterAutospacing="0"/>
        <w:jc w:val="both"/>
        <w:rPr>
          <w:color w:val="333333"/>
        </w:rPr>
      </w:pPr>
      <w:proofErr w:type="gramStart"/>
      <w:r w:rsidRPr="00672282">
        <w:rPr>
          <w:color w:val="333333"/>
        </w:rPr>
        <w:t>PT. Berdikari Putra Perkasa berdiri di Yogyakarta pada bulan November 2004 sebagai perusahaan yang bergerak di bidang properti.PT.</w:t>
      </w:r>
      <w:proofErr w:type="gramEnd"/>
      <w:r w:rsidRPr="00672282">
        <w:rPr>
          <w:color w:val="333333"/>
        </w:rPr>
        <w:t xml:space="preserve"> </w:t>
      </w:r>
      <w:proofErr w:type="gramStart"/>
      <w:r w:rsidRPr="00672282">
        <w:rPr>
          <w:color w:val="333333"/>
        </w:rPr>
        <w:t>Berdikari Putra Perkasa sampai sekarang (2016) berhasil mengembangkan lebih dari 32 proyek, baik perumahan, ruko, serta produk properti komersial strategis lainnya.</w:t>
      </w:r>
      <w:proofErr w:type="gramEnd"/>
      <w:r w:rsidRPr="00672282">
        <w:rPr>
          <w:color w:val="333333"/>
        </w:rPr>
        <w:t xml:space="preserve"> Hal tersebut dikarenakan komitmen PT. Berdikari Putra Perkasa untuk selalu mendapatkan kepercayaan dari konsumen.Bagi PT. Berdikari Putra Perkasa kepercayaan masyarakat merupakan amanah dan </w:t>
      </w:r>
      <w:proofErr w:type="gramStart"/>
      <w:r w:rsidRPr="00672282">
        <w:rPr>
          <w:color w:val="333333"/>
        </w:rPr>
        <w:t>akan</w:t>
      </w:r>
      <w:proofErr w:type="gramEnd"/>
      <w:r w:rsidRPr="00672282">
        <w:rPr>
          <w:color w:val="333333"/>
        </w:rPr>
        <w:t xml:space="preserve"> dijaga terus menerus, itu sebabnya sekarang progress dari proyek-proyek PT. Berdikari Putra Perkasa selalu diburu konsumen. </w:t>
      </w:r>
    </w:p>
    <w:p w:rsidR="00BF25B9" w:rsidRPr="00672282" w:rsidRDefault="00C67D9F" w:rsidP="00672282">
      <w:pPr>
        <w:pStyle w:val="NormalWeb"/>
        <w:spacing w:before="0" w:beforeAutospacing="0" w:after="0" w:afterAutospacing="0"/>
        <w:jc w:val="both"/>
        <w:rPr>
          <w:color w:val="333333"/>
        </w:rPr>
      </w:pPr>
      <w:r w:rsidRPr="00672282">
        <w:rPr>
          <w:color w:val="333333"/>
        </w:rPr>
        <w:br/>
      </w:r>
      <w:proofErr w:type="gramStart"/>
      <w:r w:rsidRPr="00672282">
        <w:rPr>
          <w:color w:val="333333"/>
        </w:rPr>
        <w:t>PT. Berdikari Putra Perkasa berkomitmen untuk selalu memberikan pelayanan secara professional dengan mengedepankan produk berkualitas, dinamis, inovatif, dan legal.</w:t>
      </w:r>
      <w:proofErr w:type="gramEnd"/>
      <w:r w:rsidRPr="00672282">
        <w:rPr>
          <w:color w:val="333333"/>
        </w:rPr>
        <w:t xml:space="preserve"> </w:t>
      </w:r>
      <w:proofErr w:type="gramStart"/>
      <w:r w:rsidRPr="00672282">
        <w:rPr>
          <w:color w:val="333333"/>
        </w:rPr>
        <w:t>PT. Berdikari Putra Perkasa menyediakan berbagai cakupan produk-produk yang disesuaikan dengan kebutuhan pasar, serta menguasai pengetahuan mendalam mengenai pangsa pasar dan kemampuan menanggulangi masalah secara bijaksana.</w:t>
      </w:r>
      <w:proofErr w:type="gramEnd"/>
    </w:p>
    <w:p w:rsidR="00BF25B9" w:rsidRPr="00672282" w:rsidRDefault="00BF25B9" w:rsidP="00672282">
      <w:pPr>
        <w:spacing w:line="240" w:lineRule="auto"/>
        <w:jc w:val="both"/>
        <w:rPr>
          <w:rFonts w:ascii="Times New Roman" w:hAnsi="Times New Roman" w:cs="Times New Roman"/>
          <w:sz w:val="24"/>
          <w:szCs w:val="24"/>
        </w:rPr>
      </w:pPr>
    </w:p>
    <w:p w:rsidR="00BF25B9" w:rsidRPr="00672282" w:rsidRDefault="00C67D9F" w:rsidP="00672282">
      <w:pPr>
        <w:spacing w:line="240" w:lineRule="auto"/>
        <w:jc w:val="both"/>
        <w:rPr>
          <w:rFonts w:ascii="Times New Roman" w:hAnsi="Times New Roman" w:cs="Times New Roman"/>
          <w:sz w:val="24"/>
          <w:szCs w:val="24"/>
        </w:rPr>
      </w:pPr>
      <w:proofErr w:type="gramStart"/>
      <w:r w:rsidRPr="00672282">
        <w:rPr>
          <w:rFonts w:ascii="Times New Roman" w:hAnsi="Times New Roman" w:cs="Times New Roman"/>
          <w:sz w:val="24"/>
          <w:szCs w:val="24"/>
        </w:rPr>
        <w:t>Alamat :</w:t>
      </w:r>
      <w:proofErr w:type="gramEnd"/>
      <w:r w:rsidRPr="00672282">
        <w:rPr>
          <w:rFonts w:ascii="Times New Roman" w:hAnsi="Times New Roman" w:cs="Times New Roman"/>
          <w:sz w:val="24"/>
          <w:szCs w:val="24"/>
        </w:rPr>
        <w:t xml:space="preserve"> Jl. Magelang KM 5, Sinduadi ,Mlati , Kabupaten Sleman, Daerah Istimewa Yogyakarta 55284</w:t>
      </w:r>
    </w:p>
    <w:p w:rsidR="00BF25B9" w:rsidRPr="00672282" w:rsidRDefault="00C67D9F" w:rsidP="00672282">
      <w:pPr>
        <w:spacing w:line="240" w:lineRule="auto"/>
        <w:jc w:val="both"/>
        <w:rPr>
          <w:rFonts w:ascii="Times New Roman" w:hAnsi="Times New Roman" w:cs="Times New Roman"/>
          <w:sz w:val="24"/>
          <w:szCs w:val="24"/>
        </w:rPr>
      </w:pPr>
      <w:r w:rsidRPr="00672282">
        <w:rPr>
          <w:rFonts w:ascii="Times New Roman" w:hAnsi="Times New Roman" w:cs="Times New Roman"/>
          <w:sz w:val="24"/>
          <w:szCs w:val="24"/>
        </w:rPr>
        <w:t xml:space="preserve">Telp (0274) </w:t>
      </w:r>
      <w:proofErr w:type="gramStart"/>
      <w:r w:rsidRPr="00672282">
        <w:rPr>
          <w:rFonts w:ascii="Times New Roman" w:hAnsi="Times New Roman" w:cs="Times New Roman"/>
          <w:sz w:val="24"/>
          <w:szCs w:val="24"/>
        </w:rPr>
        <w:t>587799 ,</w:t>
      </w:r>
      <w:proofErr w:type="gramEnd"/>
      <w:r w:rsidRPr="00672282">
        <w:rPr>
          <w:rFonts w:ascii="Times New Roman" w:hAnsi="Times New Roman" w:cs="Times New Roman"/>
          <w:sz w:val="24"/>
          <w:szCs w:val="24"/>
        </w:rPr>
        <w:t xml:space="preserve"> Fax (0274) 62705</w:t>
      </w:r>
    </w:p>
    <w:p w:rsidR="00BF25B9" w:rsidRPr="00672282" w:rsidRDefault="00BF25B9" w:rsidP="00672282">
      <w:pPr>
        <w:spacing w:line="240" w:lineRule="auto"/>
        <w:jc w:val="both"/>
        <w:rPr>
          <w:rFonts w:ascii="Times New Roman" w:hAnsi="Times New Roman" w:cs="Times New Roman"/>
          <w:sz w:val="24"/>
          <w:szCs w:val="24"/>
        </w:rPr>
      </w:pPr>
    </w:p>
    <w:p w:rsidR="00BF25B9" w:rsidRPr="00672282" w:rsidRDefault="00C67D9F" w:rsidP="00672282">
      <w:pPr>
        <w:spacing w:line="240" w:lineRule="auto"/>
        <w:jc w:val="both"/>
        <w:rPr>
          <w:rFonts w:ascii="Times New Roman" w:hAnsi="Times New Roman" w:cs="Times New Roman"/>
          <w:sz w:val="24"/>
          <w:szCs w:val="24"/>
        </w:rPr>
      </w:pPr>
      <w:r w:rsidRPr="00672282">
        <w:rPr>
          <w:rFonts w:ascii="Times New Roman" w:hAnsi="Times New Roman" w:cs="Times New Roman"/>
          <w:sz w:val="24"/>
          <w:szCs w:val="24"/>
        </w:rPr>
        <w:t>VISI</w:t>
      </w:r>
    </w:p>
    <w:p w:rsidR="00BF25B9" w:rsidRPr="00672282" w:rsidRDefault="00C67D9F" w:rsidP="00672282">
      <w:pPr>
        <w:spacing w:line="240" w:lineRule="auto"/>
        <w:jc w:val="both"/>
        <w:rPr>
          <w:rFonts w:ascii="Times New Roman" w:hAnsi="Times New Roman" w:cs="Times New Roman"/>
          <w:sz w:val="24"/>
          <w:szCs w:val="24"/>
        </w:rPr>
      </w:pPr>
      <w:proofErr w:type="gramStart"/>
      <w:r w:rsidRPr="00672282">
        <w:rPr>
          <w:rFonts w:ascii="Times New Roman" w:hAnsi="Times New Roman" w:cs="Times New Roman"/>
          <w:sz w:val="24"/>
          <w:szCs w:val="24"/>
        </w:rPr>
        <w:t>Menjadi perusahaan properti dan konstruksi yang mampu membangun kepercayaan pasar dengan menyinergikan kebutuhan pasar dengan jaminan kualitas produk yang ditangani secara professional.</w:t>
      </w:r>
      <w:proofErr w:type="gramEnd"/>
    </w:p>
    <w:p w:rsidR="00BF25B9" w:rsidRPr="00672282" w:rsidRDefault="00C67D9F" w:rsidP="00672282">
      <w:pPr>
        <w:spacing w:line="240" w:lineRule="auto"/>
        <w:jc w:val="both"/>
        <w:rPr>
          <w:rFonts w:ascii="Times New Roman" w:hAnsi="Times New Roman" w:cs="Times New Roman"/>
          <w:sz w:val="24"/>
          <w:szCs w:val="24"/>
        </w:rPr>
      </w:pPr>
      <w:r w:rsidRPr="00672282">
        <w:rPr>
          <w:rFonts w:ascii="Times New Roman" w:hAnsi="Times New Roman" w:cs="Times New Roman"/>
          <w:sz w:val="24"/>
          <w:szCs w:val="24"/>
        </w:rPr>
        <w:t>MISI</w:t>
      </w:r>
    </w:p>
    <w:p w:rsidR="00BF25B9" w:rsidRPr="00672282" w:rsidRDefault="00C67D9F" w:rsidP="00672282">
      <w:pPr>
        <w:spacing w:line="240" w:lineRule="auto"/>
        <w:jc w:val="both"/>
        <w:rPr>
          <w:rFonts w:ascii="Times New Roman" w:hAnsi="Times New Roman" w:cs="Times New Roman"/>
          <w:sz w:val="24"/>
          <w:szCs w:val="24"/>
        </w:rPr>
      </w:pPr>
      <w:r w:rsidRPr="00672282">
        <w:rPr>
          <w:rFonts w:ascii="Times New Roman" w:hAnsi="Times New Roman" w:cs="Times New Roman"/>
          <w:sz w:val="24"/>
          <w:szCs w:val="24"/>
        </w:rPr>
        <w:t xml:space="preserve">Menjadi pengembang yang terbaik dan terdepan dalam menyediakan produk propertinya dengan jaminan kualitas terbaik, legalitas </w:t>
      </w:r>
      <w:proofErr w:type="gramStart"/>
      <w:r w:rsidRPr="00672282">
        <w:rPr>
          <w:rFonts w:ascii="Times New Roman" w:hAnsi="Times New Roman" w:cs="Times New Roman"/>
          <w:sz w:val="24"/>
          <w:szCs w:val="24"/>
        </w:rPr>
        <w:t>terjamin ,jaminan</w:t>
      </w:r>
      <w:proofErr w:type="gramEnd"/>
      <w:r w:rsidRPr="00672282">
        <w:rPr>
          <w:rFonts w:ascii="Times New Roman" w:hAnsi="Times New Roman" w:cs="Times New Roman"/>
          <w:sz w:val="24"/>
          <w:szCs w:val="24"/>
        </w:rPr>
        <w:t xml:space="preserve"> ketepatan waktu,serta biaya yang efektif.</w:t>
      </w:r>
    </w:p>
    <w:p w:rsidR="00BF25B9" w:rsidRPr="00672282" w:rsidRDefault="00C67D9F" w:rsidP="00672282">
      <w:pPr>
        <w:spacing w:line="240" w:lineRule="auto"/>
        <w:jc w:val="both"/>
        <w:rPr>
          <w:rFonts w:ascii="Times New Roman" w:hAnsi="Times New Roman" w:cs="Times New Roman"/>
          <w:sz w:val="24"/>
          <w:szCs w:val="24"/>
        </w:rPr>
      </w:pPr>
      <w:r w:rsidRPr="00672282">
        <w:rPr>
          <w:rFonts w:ascii="Times New Roman" w:hAnsi="Times New Roman" w:cs="Times New Roman"/>
          <w:sz w:val="24"/>
          <w:szCs w:val="24"/>
        </w:rPr>
        <w:t>Tujuan</w:t>
      </w:r>
    </w:p>
    <w:p w:rsidR="00BF25B9" w:rsidRPr="00672282" w:rsidRDefault="00C67D9F" w:rsidP="00672282">
      <w:pPr>
        <w:spacing w:line="240" w:lineRule="auto"/>
        <w:jc w:val="both"/>
        <w:rPr>
          <w:rFonts w:ascii="Times New Roman" w:hAnsi="Times New Roman" w:cs="Times New Roman"/>
          <w:sz w:val="24"/>
          <w:szCs w:val="24"/>
        </w:rPr>
      </w:pPr>
      <w:r w:rsidRPr="00672282">
        <w:rPr>
          <w:rFonts w:ascii="Times New Roman" w:hAnsi="Times New Roman" w:cs="Times New Roman"/>
          <w:sz w:val="24"/>
          <w:szCs w:val="24"/>
        </w:rPr>
        <w:t xml:space="preserve">Menciptakan produk </w:t>
      </w:r>
      <w:proofErr w:type="gramStart"/>
      <w:r w:rsidRPr="00672282">
        <w:rPr>
          <w:rFonts w:ascii="Times New Roman" w:hAnsi="Times New Roman" w:cs="Times New Roman"/>
          <w:sz w:val="24"/>
          <w:szCs w:val="24"/>
        </w:rPr>
        <w:t>perumahan ,ruko</w:t>
      </w:r>
      <w:proofErr w:type="gramEnd"/>
      <w:r w:rsidRPr="00672282">
        <w:rPr>
          <w:rFonts w:ascii="Times New Roman" w:hAnsi="Times New Roman" w:cs="Times New Roman"/>
          <w:sz w:val="24"/>
          <w:szCs w:val="24"/>
        </w:rPr>
        <w:t xml:space="preserve"> ,apartemen dan komersial yang berkualitas tinggi  dalam rangka memaksimalkan kepuasan stakeholders.</w:t>
      </w:r>
    </w:p>
    <w:p w:rsidR="00BF25B9" w:rsidRPr="00672282" w:rsidRDefault="00BF25B9" w:rsidP="00672282">
      <w:pPr>
        <w:spacing w:line="240" w:lineRule="auto"/>
        <w:jc w:val="both"/>
        <w:rPr>
          <w:rFonts w:ascii="Times New Roman" w:hAnsi="Times New Roman" w:cs="Times New Roman"/>
          <w:sz w:val="24"/>
          <w:szCs w:val="24"/>
        </w:rPr>
      </w:pPr>
    </w:p>
    <w:p w:rsidR="00C85D6D" w:rsidRPr="00672282" w:rsidRDefault="00C85D6D" w:rsidP="00672282">
      <w:pPr>
        <w:spacing w:line="240" w:lineRule="auto"/>
        <w:jc w:val="both"/>
        <w:rPr>
          <w:rFonts w:ascii="Times New Roman" w:hAnsi="Times New Roman" w:cs="Times New Roman"/>
          <w:sz w:val="24"/>
          <w:szCs w:val="24"/>
        </w:rPr>
      </w:pPr>
    </w:p>
    <w:p w:rsidR="00C85D6D" w:rsidRPr="00672282" w:rsidRDefault="00C85D6D" w:rsidP="00672282">
      <w:pPr>
        <w:spacing w:line="240" w:lineRule="auto"/>
        <w:jc w:val="both"/>
        <w:rPr>
          <w:rFonts w:ascii="Times New Roman" w:hAnsi="Times New Roman" w:cs="Times New Roman"/>
          <w:sz w:val="24"/>
          <w:szCs w:val="24"/>
        </w:rPr>
      </w:pPr>
    </w:p>
    <w:p w:rsidR="00C85D6D" w:rsidRPr="00672282" w:rsidRDefault="00C85D6D" w:rsidP="00672282">
      <w:pPr>
        <w:spacing w:after="0" w:line="360" w:lineRule="auto"/>
        <w:jc w:val="both"/>
        <w:rPr>
          <w:rFonts w:ascii="Times New Roman" w:eastAsia="Times New Roman" w:hAnsi="Times New Roman" w:cs="Times New Roman"/>
          <w:sz w:val="24"/>
          <w:szCs w:val="24"/>
        </w:rPr>
      </w:pPr>
      <w:r w:rsidRPr="00672282">
        <w:rPr>
          <w:rFonts w:ascii="Times New Roman" w:eastAsia="Times New Roman" w:hAnsi="Times New Roman" w:cs="Times New Roman"/>
          <w:sz w:val="24"/>
          <w:szCs w:val="24"/>
        </w:rPr>
        <w:t>Analisis misi menurut David (2007:64): </w:t>
      </w:r>
    </w:p>
    <w:p w:rsidR="00C85D6D" w:rsidRPr="00672282" w:rsidRDefault="00C85D6D" w:rsidP="00672282">
      <w:pPr>
        <w:spacing w:after="0" w:line="240" w:lineRule="auto"/>
        <w:jc w:val="both"/>
        <w:rPr>
          <w:rFonts w:ascii="Times New Roman" w:eastAsia="Times New Roman" w:hAnsi="Times New Roman" w:cs="Times New Roman"/>
          <w:sz w:val="24"/>
          <w:szCs w:val="24"/>
        </w:rPr>
      </w:pPr>
    </w:p>
    <w:p w:rsidR="00C85D6D" w:rsidRPr="00672282" w:rsidRDefault="00C85D6D" w:rsidP="00672282">
      <w:pPr>
        <w:spacing w:after="0" w:line="360" w:lineRule="auto"/>
        <w:ind w:hanging="360"/>
        <w:jc w:val="both"/>
        <w:rPr>
          <w:rFonts w:ascii="Times New Roman" w:eastAsia="Times New Roman" w:hAnsi="Times New Roman" w:cs="Times New Roman"/>
          <w:sz w:val="24"/>
          <w:szCs w:val="24"/>
        </w:rPr>
      </w:pPr>
      <w:r w:rsidRPr="00672282">
        <w:rPr>
          <w:rFonts w:ascii="Times New Roman" w:eastAsia="Times New Roman" w:hAnsi="Times New Roman" w:cs="Times New Roman"/>
          <w:i/>
          <w:iCs/>
          <w:sz w:val="24"/>
          <w:szCs w:val="24"/>
        </w:rPr>
        <w:t>      a. Customer</w:t>
      </w:r>
    </w:p>
    <w:p w:rsidR="00C85D6D" w:rsidRPr="00672282" w:rsidRDefault="00C85D6D" w:rsidP="00672282">
      <w:pPr>
        <w:spacing w:after="0" w:line="240" w:lineRule="auto"/>
        <w:jc w:val="both"/>
        <w:rPr>
          <w:rFonts w:ascii="Times New Roman" w:eastAsia="Times New Roman" w:hAnsi="Times New Roman" w:cs="Times New Roman"/>
          <w:sz w:val="24"/>
          <w:szCs w:val="24"/>
        </w:rPr>
      </w:pPr>
    </w:p>
    <w:p w:rsidR="00C85D6D" w:rsidRPr="00672282" w:rsidRDefault="00C85D6D" w:rsidP="00672282">
      <w:pPr>
        <w:spacing w:after="0" w:line="240" w:lineRule="auto"/>
        <w:jc w:val="both"/>
        <w:rPr>
          <w:rFonts w:ascii="Times New Roman" w:eastAsia="Times New Roman" w:hAnsi="Times New Roman" w:cs="Times New Roman"/>
          <w:sz w:val="24"/>
          <w:szCs w:val="24"/>
        </w:rPr>
      </w:pPr>
      <w:r w:rsidRPr="00672282">
        <w:rPr>
          <w:rFonts w:ascii="Times New Roman" w:eastAsia="Times New Roman" w:hAnsi="Times New Roman" w:cs="Times New Roman"/>
          <w:sz w:val="24"/>
          <w:szCs w:val="24"/>
          <w:lang w:val="fr-FR"/>
        </w:rPr>
        <w:t xml:space="preserve">Pelanggan dari </w:t>
      </w:r>
      <w:r w:rsidRPr="00672282">
        <w:rPr>
          <w:rFonts w:ascii="Times New Roman" w:eastAsia="Times New Roman" w:hAnsi="Times New Roman" w:cs="Times New Roman"/>
          <w:sz w:val="24"/>
          <w:szCs w:val="24"/>
        </w:rPr>
        <w:t xml:space="preserve">PT Berdikari Putra Perkasa </w:t>
      </w:r>
      <w:r w:rsidRPr="00672282">
        <w:rPr>
          <w:rFonts w:ascii="Times New Roman" w:eastAsia="Times New Roman" w:hAnsi="Times New Roman" w:cs="Times New Roman"/>
          <w:sz w:val="24"/>
          <w:szCs w:val="24"/>
          <w:lang w:val="fr-FR"/>
        </w:rPr>
        <w:t>adalah kalangan menengah keatas</w:t>
      </w:r>
    </w:p>
    <w:p w:rsidR="00C85D6D" w:rsidRPr="00672282" w:rsidRDefault="00C85D6D" w:rsidP="00672282">
      <w:pPr>
        <w:spacing w:after="0" w:line="240" w:lineRule="auto"/>
        <w:jc w:val="both"/>
        <w:rPr>
          <w:rFonts w:ascii="Times New Roman" w:eastAsia="Times New Roman" w:hAnsi="Times New Roman" w:cs="Times New Roman"/>
          <w:sz w:val="24"/>
          <w:szCs w:val="24"/>
        </w:rPr>
      </w:pPr>
    </w:p>
    <w:p w:rsidR="00C85D6D" w:rsidRPr="00672282" w:rsidRDefault="00C85D6D" w:rsidP="00672282">
      <w:pPr>
        <w:spacing w:after="0" w:line="360" w:lineRule="auto"/>
        <w:ind w:hanging="360"/>
        <w:jc w:val="both"/>
        <w:rPr>
          <w:rFonts w:ascii="Times New Roman" w:eastAsia="Times New Roman" w:hAnsi="Times New Roman" w:cs="Times New Roman"/>
          <w:sz w:val="24"/>
          <w:szCs w:val="24"/>
        </w:rPr>
      </w:pPr>
      <w:r w:rsidRPr="00672282">
        <w:rPr>
          <w:rFonts w:ascii="Times New Roman" w:eastAsia="Times New Roman" w:hAnsi="Times New Roman" w:cs="Times New Roman"/>
          <w:i/>
          <w:iCs/>
          <w:sz w:val="24"/>
          <w:szCs w:val="24"/>
        </w:rPr>
        <w:t>      b. Product or services</w:t>
      </w:r>
    </w:p>
    <w:p w:rsidR="00C85D6D" w:rsidRPr="00672282" w:rsidRDefault="00C85D6D" w:rsidP="00672282">
      <w:pPr>
        <w:spacing w:after="0" w:line="240" w:lineRule="auto"/>
        <w:jc w:val="both"/>
        <w:rPr>
          <w:rFonts w:ascii="Times New Roman" w:eastAsia="Times New Roman" w:hAnsi="Times New Roman" w:cs="Times New Roman"/>
          <w:sz w:val="24"/>
          <w:szCs w:val="24"/>
        </w:rPr>
      </w:pPr>
    </w:p>
    <w:p w:rsidR="00C85D6D" w:rsidRPr="00672282" w:rsidRDefault="00C85D6D" w:rsidP="00672282">
      <w:pPr>
        <w:spacing w:after="0" w:line="240" w:lineRule="auto"/>
        <w:jc w:val="both"/>
        <w:rPr>
          <w:rFonts w:ascii="Times New Roman" w:eastAsia="Times New Roman" w:hAnsi="Times New Roman" w:cs="Times New Roman"/>
          <w:sz w:val="24"/>
          <w:szCs w:val="24"/>
        </w:rPr>
      </w:pPr>
      <w:proofErr w:type="gramStart"/>
      <w:r w:rsidRPr="00672282">
        <w:rPr>
          <w:rFonts w:ascii="Times New Roman" w:eastAsia="Times New Roman" w:hAnsi="Times New Roman" w:cs="Times New Roman"/>
          <w:sz w:val="24"/>
          <w:szCs w:val="24"/>
        </w:rPr>
        <w:t>Produk dari PT Berdikari Putra Perkasa berupa perumahan, apartemen.</w:t>
      </w:r>
      <w:proofErr w:type="gramEnd"/>
    </w:p>
    <w:p w:rsidR="00C85D6D" w:rsidRPr="00672282" w:rsidRDefault="00C85D6D" w:rsidP="00672282">
      <w:pPr>
        <w:spacing w:after="0" w:line="360" w:lineRule="auto"/>
        <w:ind w:hanging="360"/>
        <w:jc w:val="both"/>
        <w:rPr>
          <w:rFonts w:ascii="Times New Roman" w:eastAsia="Times New Roman" w:hAnsi="Times New Roman" w:cs="Times New Roman"/>
          <w:i/>
          <w:iCs/>
          <w:sz w:val="24"/>
          <w:szCs w:val="24"/>
        </w:rPr>
      </w:pPr>
      <w:r w:rsidRPr="00672282">
        <w:rPr>
          <w:rFonts w:ascii="Times New Roman" w:eastAsia="Times New Roman" w:hAnsi="Times New Roman" w:cs="Times New Roman"/>
          <w:i/>
          <w:iCs/>
          <w:sz w:val="24"/>
          <w:szCs w:val="24"/>
        </w:rPr>
        <w:t xml:space="preserve">      </w:t>
      </w:r>
    </w:p>
    <w:p w:rsidR="00C85D6D" w:rsidRPr="00672282" w:rsidRDefault="00C85D6D" w:rsidP="00672282">
      <w:pPr>
        <w:spacing w:after="0" w:line="360" w:lineRule="auto"/>
        <w:ind w:hanging="360"/>
        <w:jc w:val="both"/>
        <w:rPr>
          <w:rFonts w:ascii="Times New Roman" w:eastAsia="Times New Roman" w:hAnsi="Times New Roman" w:cs="Times New Roman"/>
          <w:sz w:val="24"/>
          <w:szCs w:val="24"/>
        </w:rPr>
      </w:pPr>
      <w:r w:rsidRPr="00672282">
        <w:rPr>
          <w:rFonts w:ascii="Times New Roman" w:eastAsia="Times New Roman" w:hAnsi="Times New Roman" w:cs="Times New Roman"/>
          <w:i/>
          <w:iCs/>
          <w:sz w:val="24"/>
          <w:szCs w:val="24"/>
        </w:rPr>
        <w:t xml:space="preserve">      c. Markets</w:t>
      </w:r>
    </w:p>
    <w:p w:rsidR="00C85D6D" w:rsidRPr="00672282" w:rsidRDefault="00C85D6D" w:rsidP="00672282">
      <w:pPr>
        <w:spacing w:after="0" w:line="240" w:lineRule="auto"/>
        <w:jc w:val="both"/>
        <w:rPr>
          <w:rFonts w:ascii="Times New Roman" w:eastAsia="Times New Roman" w:hAnsi="Times New Roman" w:cs="Times New Roman"/>
          <w:sz w:val="24"/>
          <w:szCs w:val="24"/>
        </w:rPr>
      </w:pPr>
    </w:p>
    <w:p w:rsidR="00C85D6D" w:rsidRPr="00672282" w:rsidRDefault="00C85D6D" w:rsidP="00672282">
      <w:pPr>
        <w:spacing w:after="0" w:line="240" w:lineRule="auto"/>
        <w:jc w:val="both"/>
        <w:rPr>
          <w:rFonts w:ascii="Times New Roman" w:eastAsia="Times New Roman" w:hAnsi="Times New Roman" w:cs="Times New Roman"/>
          <w:sz w:val="24"/>
          <w:szCs w:val="24"/>
        </w:rPr>
      </w:pPr>
      <w:r w:rsidRPr="00672282">
        <w:rPr>
          <w:rFonts w:ascii="Times New Roman" w:eastAsia="Times New Roman" w:hAnsi="Times New Roman" w:cs="Times New Roman"/>
          <w:sz w:val="24"/>
          <w:szCs w:val="24"/>
        </w:rPr>
        <w:t>Pasar yang dituju PT Berdikari Putra Perkasa adalah daerah DIY dan sekitarnya</w:t>
      </w:r>
    </w:p>
    <w:p w:rsidR="00C85D6D" w:rsidRPr="00672282" w:rsidRDefault="00C85D6D" w:rsidP="00672282">
      <w:pPr>
        <w:spacing w:after="0" w:line="240" w:lineRule="auto"/>
        <w:jc w:val="both"/>
        <w:rPr>
          <w:rFonts w:ascii="Times New Roman" w:eastAsia="Times New Roman" w:hAnsi="Times New Roman" w:cs="Times New Roman"/>
          <w:sz w:val="24"/>
          <w:szCs w:val="24"/>
        </w:rPr>
      </w:pPr>
    </w:p>
    <w:p w:rsidR="00C85D6D" w:rsidRPr="00672282" w:rsidRDefault="00C85D6D" w:rsidP="00672282">
      <w:pPr>
        <w:spacing w:after="0" w:line="360" w:lineRule="auto"/>
        <w:ind w:hanging="360"/>
        <w:jc w:val="both"/>
        <w:rPr>
          <w:rFonts w:ascii="Times New Roman" w:eastAsia="Times New Roman" w:hAnsi="Times New Roman" w:cs="Times New Roman"/>
          <w:sz w:val="24"/>
          <w:szCs w:val="24"/>
        </w:rPr>
      </w:pPr>
      <w:r w:rsidRPr="00672282">
        <w:rPr>
          <w:rFonts w:ascii="Times New Roman" w:eastAsia="Times New Roman" w:hAnsi="Times New Roman" w:cs="Times New Roman"/>
          <w:i/>
          <w:iCs/>
          <w:sz w:val="24"/>
          <w:szCs w:val="24"/>
        </w:rPr>
        <w:t>      d. Technology</w:t>
      </w:r>
    </w:p>
    <w:p w:rsidR="00C85D6D" w:rsidRPr="00672282" w:rsidRDefault="00C85D6D" w:rsidP="00672282">
      <w:pPr>
        <w:spacing w:after="0" w:line="240" w:lineRule="auto"/>
        <w:jc w:val="both"/>
        <w:rPr>
          <w:rFonts w:ascii="Times New Roman" w:eastAsia="Times New Roman" w:hAnsi="Times New Roman" w:cs="Times New Roman"/>
          <w:sz w:val="24"/>
          <w:szCs w:val="24"/>
        </w:rPr>
      </w:pPr>
    </w:p>
    <w:p w:rsidR="00C85D6D" w:rsidRPr="00672282" w:rsidRDefault="00C85D6D" w:rsidP="00672282">
      <w:pPr>
        <w:spacing w:after="0" w:line="360" w:lineRule="auto"/>
        <w:jc w:val="both"/>
        <w:rPr>
          <w:rFonts w:ascii="Times New Roman" w:eastAsia="Times New Roman" w:hAnsi="Times New Roman" w:cs="Times New Roman"/>
          <w:sz w:val="24"/>
          <w:szCs w:val="24"/>
        </w:rPr>
      </w:pPr>
      <w:r w:rsidRPr="00672282">
        <w:rPr>
          <w:rFonts w:ascii="Times New Roman" w:eastAsia="Times New Roman" w:hAnsi="Times New Roman" w:cs="Times New Roman"/>
          <w:sz w:val="24"/>
          <w:szCs w:val="24"/>
        </w:rPr>
        <w:t>PT Berdikari Putra Perkasa menggunakan teknologi smart home yaitu CCTV, panel sensor, dan komponen lain yang menggunaka tenaga listrik, dan semuanya hanya dalam satu tombol pengendali.</w:t>
      </w:r>
    </w:p>
    <w:p w:rsidR="00C85D6D" w:rsidRPr="00672282" w:rsidRDefault="00C85D6D" w:rsidP="00672282">
      <w:pPr>
        <w:spacing w:after="0" w:line="240" w:lineRule="auto"/>
        <w:jc w:val="both"/>
        <w:rPr>
          <w:rFonts w:ascii="Times New Roman" w:eastAsia="Times New Roman" w:hAnsi="Times New Roman" w:cs="Times New Roman"/>
          <w:sz w:val="24"/>
          <w:szCs w:val="24"/>
        </w:rPr>
      </w:pPr>
    </w:p>
    <w:p w:rsidR="00C85D6D" w:rsidRPr="00672282" w:rsidRDefault="00C85D6D" w:rsidP="00672282">
      <w:pPr>
        <w:spacing w:after="0" w:line="360" w:lineRule="auto"/>
        <w:ind w:hanging="360"/>
        <w:jc w:val="both"/>
        <w:rPr>
          <w:rFonts w:ascii="Times New Roman" w:eastAsia="Times New Roman" w:hAnsi="Times New Roman" w:cs="Times New Roman"/>
          <w:sz w:val="24"/>
          <w:szCs w:val="24"/>
        </w:rPr>
      </w:pPr>
      <w:r w:rsidRPr="00672282">
        <w:rPr>
          <w:rFonts w:ascii="Times New Roman" w:eastAsia="Times New Roman" w:hAnsi="Times New Roman" w:cs="Times New Roman"/>
          <w:i/>
          <w:iCs/>
          <w:sz w:val="24"/>
          <w:szCs w:val="24"/>
        </w:rPr>
        <w:t>      e. Concern for survival, growth, and profitability</w:t>
      </w:r>
    </w:p>
    <w:p w:rsidR="00C85D6D" w:rsidRPr="00672282" w:rsidRDefault="00C85D6D" w:rsidP="00672282">
      <w:pPr>
        <w:spacing w:after="0" w:line="240" w:lineRule="auto"/>
        <w:jc w:val="both"/>
        <w:rPr>
          <w:rFonts w:ascii="Times New Roman" w:eastAsia="Times New Roman" w:hAnsi="Times New Roman" w:cs="Times New Roman"/>
          <w:sz w:val="24"/>
          <w:szCs w:val="24"/>
        </w:rPr>
      </w:pPr>
    </w:p>
    <w:p w:rsidR="00C85D6D" w:rsidRPr="00672282" w:rsidRDefault="00C85D6D" w:rsidP="00672282">
      <w:pPr>
        <w:spacing w:after="0" w:line="240" w:lineRule="auto"/>
        <w:jc w:val="both"/>
        <w:rPr>
          <w:rFonts w:ascii="Times New Roman" w:eastAsia="Times New Roman" w:hAnsi="Times New Roman" w:cs="Times New Roman"/>
          <w:sz w:val="24"/>
          <w:szCs w:val="24"/>
        </w:rPr>
      </w:pPr>
      <w:r w:rsidRPr="00672282">
        <w:rPr>
          <w:rFonts w:ascii="Times New Roman" w:eastAsia="Times New Roman" w:hAnsi="Times New Roman" w:cs="Times New Roman"/>
          <w:i/>
          <w:iCs/>
          <w:sz w:val="24"/>
          <w:szCs w:val="24"/>
        </w:rPr>
        <w:t xml:space="preserve">Concern for </w:t>
      </w:r>
      <w:proofErr w:type="gramStart"/>
      <w:r w:rsidRPr="00672282">
        <w:rPr>
          <w:rFonts w:ascii="Times New Roman" w:eastAsia="Times New Roman" w:hAnsi="Times New Roman" w:cs="Times New Roman"/>
          <w:i/>
          <w:iCs/>
          <w:sz w:val="24"/>
          <w:szCs w:val="24"/>
        </w:rPr>
        <w:t>survival</w:t>
      </w:r>
      <w:r w:rsidRPr="00672282">
        <w:rPr>
          <w:rFonts w:ascii="Times New Roman" w:eastAsia="Times New Roman" w:hAnsi="Times New Roman" w:cs="Times New Roman"/>
          <w:sz w:val="24"/>
          <w:szCs w:val="24"/>
        </w:rPr>
        <w:t xml:space="preserve"> :</w:t>
      </w:r>
      <w:proofErr w:type="gramEnd"/>
      <w:r w:rsidRPr="00672282">
        <w:rPr>
          <w:rFonts w:ascii="Times New Roman" w:eastAsia="Times New Roman" w:hAnsi="Times New Roman" w:cs="Times New Roman"/>
          <w:sz w:val="24"/>
          <w:szCs w:val="24"/>
        </w:rPr>
        <w:t xml:space="preserve"> </w:t>
      </w:r>
    </w:p>
    <w:p w:rsidR="00C85D6D" w:rsidRPr="00672282" w:rsidRDefault="00C85D6D" w:rsidP="00672282">
      <w:pPr>
        <w:spacing w:after="0" w:line="360" w:lineRule="auto"/>
        <w:jc w:val="both"/>
        <w:rPr>
          <w:rFonts w:ascii="Times New Roman" w:eastAsia="Times New Roman" w:hAnsi="Times New Roman" w:cs="Times New Roman"/>
          <w:sz w:val="24"/>
          <w:szCs w:val="24"/>
        </w:rPr>
      </w:pPr>
      <w:r w:rsidRPr="00672282">
        <w:rPr>
          <w:rFonts w:ascii="Times New Roman" w:eastAsia="Times New Roman" w:hAnsi="Times New Roman" w:cs="Times New Roman"/>
          <w:sz w:val="24"/>
          <w:szCs w:val="24"/>
        </w:rPr>
        <w:t xml:space="preserve">PT Berdikari Putra Perkasa terus mengembangkan dsain-desain produk sesuai dengan selera dan </w:t>
      </w:r>
      <w:proofErr w:type="gramStart"/>
      <w:r w:rsidRPr="00672282">
        <w:rPr>
          <w:rFonts w:ascii="Times New Roman" w:eastAsia="Times New Roman" w:hAnsi="Times New Roman" w:cs="Times New Roman"/>
          <w:sz w:val="24"/>
          <w:szCs w:val="24"/>
        </w:rPr>
        <w:t>gaya</w:t>
      </w:r>
      <w:proofErr w:type="gramEnd"/>
      <w:r w:rsidRPr="00672282">
        <w:rPr>
          <w:rFonts w:ascii="Times New Roman" w:eastAsia="Times New Roman" w:hAnsi="Times New Roman" w:cs="Times New Roman"/>
          <w:sz w:val="24"/>
          <w:szCs w:val="24"/>
        </w:rPr>
        <w:t xml:space="preserve"> hidup masyarakat saat ini.</w:t>
      </w:r>
    </w:p>
    <w:p w:rsidR="00C85D6D" w:rsidRPr="00672282" w:rsidRDefault="00C85D6D" w:rsidP="00672282">
      <w:pPr>
        <w:spacing w:after="0" w:line="240" w:lineRule="auto"/>
        <w:jc w:val="both"/>
        <w:rPr>
          <w:rFonts w:ascii="Times New Roman" w:eastAsia="Times New Roman" w:hAnsi="Times New Roman" w:cs="Times New Roman"/>
          <w:sz w:val="24"/>
          <w:szCs w:val="24"/>
        </w:rPr>
      </w:pPr>
      <w:r w:rsidRPr="00672282">
        <w:rPr>
          <w:rFonts w:ascii="Times New Roman" w:eastAsia="Times New Roman" w:hAnsi="Times New Roman" w:cs="Times New Roman"/>
          <w:i/>
          <w:iCs/>
          <w:sz w:val="24"/>
          <w:szCs w:val="24"/>
        </w:rPr>
        <w:t xml:space="preserve">Concern for </w:t>
      </w:r>
      <w:proofErr w:type="gramStart"/>
      <w:r w:rsidRPr="00672282">
        <w:rPr>
          <w:rFonts w:ascii="Times New Roman" w:eastAsia="Times New Roman" w:hAnsi="Times New Roman" w:cs="Times New Roman"/>
          <w:i/>
          <w:iCs/>
          <w:sz w:val="24"/>
          <w:szCs w:val="24"/>
        </w:rPr>
        <w:t>growth</w:t>
      </w:r>
      <w:r w:rsidRPr="00672282">
        <w:rPr>
          <w:rFonts w:ascii="Times New Roman" w:eastAsia="Times New Roman" w:hAnsi="Times New Roman" w:cs="Times New Roman"/>
          <w:sz w:val="24"/>
          <w:szCs w:val="24"/>
        </w:rPr>
        <w:t xml:space="preserve"> :</w:t>
      </w:r>
      <w:proofErr w:type="gramEnd"/>
      <w:r w:rsidRPr="00672282">
        <w:rPr>
          <w:rFonts w:ascii="Times New Roman" w:eastAsia="Times New Roman" w:hAnsi="Times New Roman" w:cs="Times New Roman"/>
          <w:sz w:val="24"/>
          <w:szCs w:val="24"/>
        </w:rPr>
        <w:t xml:space="preserve"> PT Berdikari Putra Perkasa terus mencoba berekspansi kedaerah lain. </w:t>
      </w:r>
    </w:p>
    <w:p w:rsidR="00C85D6D" w:rsidRPr="00672282" w:rsidRDefault="00C85D6D" w:rsidP="00672282">
      <w:pPr>
        <w:spacing w:after="0" w:line="240" w:lineRule="auto"/>
        <w:jc w:val="both"/>
        <w:rPr>
          <w:rFonts w:ascii="Times New Roman" w:eastAsia="Times New Roman" w:hAnsi="Times New Roman" w:cs="Times New Roman"/>
          <w:sz w:val="24"/>
          <w:szCs w:val="24"/>
        </w:rPr>
      </w:pPr>
      <w:r w:rsidRPr="00672282">
        <w:rPr>
          <w:rFonts w:ascii="Times New Roman" w:eastAsia="Times New Roman" w:hAnsi="Times New Roman" w:cs="Times New Roman"/>
          <w:i/>
          <w:iCs/>
          <w:sz w:val="24"/>
          <w:szCs w:val="24"/>
        </w:rPr>
        <w:t xml:space="preserve">Concern for </w:t>
      </w:r>
      <w:proofErr w:type="gramStart"/>
      <w:r w:rsidRPr="00672282">
        <w:rPr>
          <w:rFonts w:ascii="Times New Roman" w:eastAsia="Times New Roman" w:hAnsi="Times New Roman" w:cs="Times New Roman"/>
          <w:i/>
          <w:iCs/>
          <w:sz w:val="24"/>
          <w:szCs w:val="24"/>
        </w:rPr>
        <w:t>profitability</w:t>
      </w:r>
      <w:r w:rsidRPr="00672282">
        <w:rPr>
          <w:rFonts w:ascii="Times New Roman" w:eastAsia="Times New Roman" w:hAnsi="Times New Roman" w:cs="Times New Roman"/>
          <w:sz w:val="24"/>
          <w:szCs w:val="24"/>
        </w:rPr>
        <w:t xml:space="preserve"> :</w:t>
      </w:r>
      <w:proofErr w:type="gramEnd"/>
      <w:r w:rsidRPr="00672282">
        <w:rPr>
          <w:rFonts w:ascii="Times New Roman" w:eastAsia="Times New Roman" w:hAnsi="Times New Roman" w:cs="Times New Roman"/>
          <w:sz w:val="24"/>
          <w:szCs w:val="24"/>
        </w:rPr>
        <w:t xml:space="preserve"> Melalui pengembangan produk dan perluasan pangsa pasar </w:t>
      </w:r>
    </w:p>
    <w:p w:rsidR="00C85D6D" w:rsidRPr="00672282" w:rsidRDefault="00C85D6D" w:rsidP="00672282">
      <w:pPr>
        <w:spacing w:after="0" w:line="360" w:lineRule="auto"/>
        <w:jc w:val="both"/>
        <w:rPr>
          <w:rFonts w:ascii="Times New Roman" w:eastAsia="Times New Roman" w:hAnsi="Times New Roman" w:cs="Times New Roman"/>
          <w:sz w:val="24"/>
          <w:szCs w:val="24"/>
        </w:rPr>
      </w:pPr>
      <w:proofErr w:type="gramStart"/>
      <w:r w:rsidRPr="00672282">
        <w:rPr>
          <w:rFonts w:ascii="Times New Roman" w:eastAsia="Times New Roman" w:hAnsi="Times New Roman" w:cs="Times New Roman"/>
          <w:sz w:val="24"/>
          <w:szCs w:val="24"/>
        </w:rPr>
        <w:t>PT Berdikari Putra Perkasa.</w:t>
      </w:r>
      <w:proofErr w:type="gramEnd"/>
    </w:p>
    <w:p w:rsidR="00C85D6D" w:rsidRPr="00672282" w:rsidRDefault="00C85D6D" w:rsidP="00672282">
      <w:pPr>
        <w:spacing w:after="0" w:line="240" w:lineRule="auto"/>
        <w:jc w:val="both"/>
        <w:rPr>
          <w:rFonts w:ascii="Times New Roman" w:eastAsia="Times New Roman" w:hAnsi="Times New Roman" w:cs="Times New Roman"/>
          <w:sz w:val="24"/>
          <w:szCs w:val="24"/>
        </w:rPr>
      </w:pPr>
    </w:p>
    <w:p w:rsidR="00C85D6D" w:rsidRPr="00672282" w:rsidRDefault="00C85D6D" w:rsidP="00672282">
      <w:pPr>
        <w:spacing w:after="0" w:line="360" w:lineRule="auto"/>
        <w:ind w:hanging="360"/>
        <w:jc w:val="both"/>
        <w:rPr>
          <w:rFonts w:ascii="Times New Roman" w:eastAsia="Times New Roman" w:hAnsi="Times New Roman" w:cs="Times New Roman"/>
          <w:sz w:val="24"/>
          <w:szCs w:val="24"/>
        </w:rPr>
      </w:pPr>
      <w:r w:rsidRPr="00672282">
        <w:rPr>
          <w:rFonts w:ascii="Times New Roman" w:eastAsia="Times New Roman" w:hAnsi="Times New Roman" w:cs="Times New Roman"/>
          <w:i/>
          <w:iCs/>
          <w:sz w:val="24"/>
          <w:szCs w:val="24"/>
        </w:rPr>
        <w:t xml:space="preserve">     </w:t>
      </w:r>
      <w:r w:rsidRPr="00672282">
        <w:rPr>
          <w:rFonts w:ascii="Times New Roman" w:eastAsia="Times New Roman" w:hAnsi="Times New Roman" w:cs="Times New Roman"/>
          <w:sz w:val="24"/>
          <w:szCs w:val="24"/>
        </w:rPr>
        <w:t xml:space="preserve"> </w:t>
      </w:r>
      <w:r w:rsidRPr="00672282">
        <w:rPr>
          <w:rFonts w:ascii="Times New Roman" w:eastAsia="Times New Roman" w:hAnsi="Times New Roman" w:cs="Times New Roman"/>
          <w:i/>
          <w:iCs/>
          <w:sz w:val="24"/>
          <w:szCs w:val="24"/>
        </w:rPr>
        <w:t>f. Piloshopy</w:t>
      </w:r>
    </w:p>
    <w:p w:rsidR="00C85D6D" w:rsidRPr="00672282" w:rsidRDefault="00C85D6D" w:rsidP="00672282">
      <w:pPr>
        <w:spacing w:after="0" w:line="240" w:lineRule="auto"/>
        <w:jc w:val="both"/>
        <w:rPr>
          <w:rFonts w:ascii="Times New Roman" w:eastAsia="Times New Roman" w:hAnsi="Times New Roman" w:cs="Times New Roman"/>
          <w:sz w:val="24"/>
          <w:szCs w:val="24"/>
        </w:rPr>
      </w:pPr>
    </w:p>
    <w:p w:rsidR="00C85D6D" w:rsidRDefault="00C85D6D" w:rsidP="00672282">
      <w:pPr>
        <w:spacing w:after="0" w:line="240" w:lineRule="auto"/>
        <w:jc w:val="both"/>
        <w:rPr>
          <w:rFonts w:ascii="Times New Roman" w:eastAsia="Times New Roman" w:hAnsi="Times New Roman" w:cs="Times New Roman"/>
          <w:i/>
          <w:iCs/>
          <w:sz w:val="24"/>
          <w:szCs w:val="24"/>
        </w:rPr>
      </w:pPr>
      <w:proofErr w:type="gramStart"/>
      <w:r w:rsidRPr="00672282">
        <w:rPr>
          <w:rFonts w:ascii="Times New Roman" w:eastAsia="Times New Roman" w:hAnsi="Times New Roman" w:cs="Times New Roman"/>
          <w:sz w:val="24"/>
          <w:szCs w:val="24"/>
        </w:rPr>
        <w:t>PT Berdikari Putra Perkasa ingin membangun bukan hanya rumah dan bangunan fisik tetapi juga membangun kehidupan manusia yang ada didalamnya.</w:t>
      </w:r>
      <w:proofErr w:type="gramEnd"/>
      <w:r w:rsidRPr="00672282">
        <w:rPr>
          <w:rFonts w:ascii="Times New Roman" w:eastAsia="Times New Roman" w:hAnsi="Times New Roman" w:cs="Times New Roman"/>
          <w:i/>
          <w:iCs/>
          <w:sz w:val="24"/>
          <w:szCs w:val="24"/>
        </w:rPr>
        <w:t> </w:t>
      </w:r>
      <w:r w:rsidRPr="00672282">
        <w:rPr>
          <w:rFonts w:ascii="Times New Roman" w:eastAsia="Times New Roman" w:hAnsi="Times New Roman" w:cs="Times New Roman"/>
          <w:sz w:val="24"/>
          <w:szCs w:val="24"/>
        </w:rPr>
        <w:br/>
      </w:r>
    </w:p>
    <w:p w:rsidR="00A93527" w:rsidRDefault="00A93527" w:rsidP="00672282">
      <w:pPr>
        <w:spacing w:after="0" w:line="240" w:lineRule="auto"/>
        <w:jc w:val="both"/>
        <w:rPr>
          <w:rFonts w:ascii="Times New Roman" w:eastAsia="Times New Roman" w:hAnsi="Times New Roman" w:cs="Times New Roman"/>
          <w:i/>
          <w:iCs/>
          <w:sz w:val="24"/>
          <w:szCs w:val="24"/>
        </w:rPr>
      </w:pPr>
    </w:p>
    <w:p w:rsidR="00A93527" w:rsidRPr="00672282" w:rsidRDefault="00A93527" w:rsidP="00672282">
      <w:pPr>
        <w:spacing w:after="0" w:line="240" w:lineRule="auto"/>
        <w:jc w:val="both"/>
        <w:rPr>
          <w:rFonts w:ascii="Times New Roman" w:eastAsia="Times New Roman" w:hAnsi="Times New Roman" w:cs="Times New Roman"/>
          <w:i/>
          <w:iCs/>
          <w:sz w:val="24"/>
          <w:szCs w:val="24"/>
        </w:rPr>
      </w:pPr>
    </w:p>
    <w:p w:rsidR="00C85D6D" w:rsidRPr="00672282" w:rsidRDefault="00C85D6D" w:rsidP="00672282">
      <w:pPr>
        <w:spacing w:after="0" w:line="240" w:lineRule="auto"/>
        <w:jc w:val="both"/>
        <w:rPr>
          <w:rFonts w:ascii="Times New Roman" w:eastAsia="Times New Roman" w:hAnsi="Times New Roman" w:cs="Times New Roman"/>
          <w:sz w:val="24"/>
          <w:szCs w:val="24"/>
        </w:rPr>
      </w:pPr>
      <w:r w:rsidRPr="00672282">
        <w:rPr>
          <w:rFonts w:ascii="Times New Roman" w:eastAsia="Times New Roman" w:hAnsi="Times New Roman" w:cs="Times New Roman"/>
          <w:i/>
          <w:iCs/>
          <w:sz w:val="24"/>
          <w:szCs w:val="24"/>
        </w:rPr>
        <w:lastRenderedPageBreak/>
        <w:t>g. Self concept</w:t>
      </w:r>
    </w:p>
    <w:p w:rsidR="00C85D6D" w:rsidRPr="00672282" w:rsidRDefault="00C85D6D" w:rsidP="00672282">
      <w:pPr>
        <w:spacing w:after="0" w:line="240" w:lineRule="auto"/>
        <w:jc w:val="both"/>
        <w:rPr>
          <w:rFonts w:ascii="Times New Roman" w:eastAsia="Times New Roman" w:hAnsi="Times New Roman" w:cs="Times New Roman"/>
          <w:sz w:val="24"/>
          <w:szCs w:val="24"/>
        </w:rPr>
      </w:pPr>
    </w:p>
    <w:p w:rsidR="00C85D6D" w:rsidRPr="00672282" w:rsidRDefault="00C85D6D" w:rsidP="00672282">
      <w:pPr>
        <w:spacing w:after="0" w:line="360" w:lineRule="auto"/>
        <w:jc w:val="both"/>
        <w:rPr>
          <w:rFonts w:ascii="Times New Roman" w:eastAsia="Times New Roman" w:hAnsi="Times New Roman" w:cs="Times New Roman"/>
          <w:sz w:val="24"/>
          <w:szCs w:val="24"/>
        </w:rPr>
      </w:pPr>
      <w:r w:rsidRPr="00672282">
        <w:rPr>
          <w:rFonts w:ascii="Times New Roman" w:eastAsia="Times New Roman" w:hAnsi="Times New Roman" w:cs="Times New Roman"/>
          <w:sz w:val="24"/>
          <w:szCs w:val="24"/>
        </w:rPr>
        <w:t xml:space="preserve">PT Berdikari Putra Perkasa tidak menjual proyek saat sudah selesai, tapi dari mulai proses pembangunan. Hal ini dilakukan guna memberikan </w:t>
      </w:r>
      <w:r w:rsidRPr="00672282">
        <w:rPr>
          <w:rFonts w:ascii="Times New Roman" w:eastAsia="Times New Roman" w:hAnsi="Times New Roman" w:cs="Times New Roman"/>
          <w:i/>
          <w:iCs/>
          <w:sz w:val="24"/>
          <w:szCs w:val="24"/>
        </w:rPr>
        <w:t>added value</w:t>
      </w:r>
      <w:r w:rsidRPr="00672282">
        <w:rPr>
          <w:rFonts w:ascii="Times New Roman" w:eastAsia="Times New Roman" w:hAnsi="Times New Roman" w:cs="Times New Roman"/>
          <w:sz w:val="24"/>
          <w:szCs w:val="24"/>
        </w:rPr>
        <w:t xml:space="preserve"> kepada konsumen.</w:t>
      </w:r>
    </w:p>
    <w:p w:rsidR="00C85D6D" w:rsidRPr="00672282" w:rsidRDefault="00C85D6D" w:rsidP="00672282">
      <w:pPr>
        <w:spacing w:after="0" w:line="240" w:lineRule="auto"/>
        <w:jc w:val="both"/>
        <w:rPr>
          <w:rFonts w:ascii="Times New Roman" w:eastAsia="Times New Roman" w:hAnsi="Times New Roman" w:cs="Times New Roman"/>
          <w:sz w:val="24"/>
          <w:szCs w:val="24"/>
        </w:rPr>
      </w:pPr>
    </w:p>
    <w:p w:rsidR="00C85D6D" w:rsidRPr="00672282" w:rsidRDefault="00C85D6D" w:rsidP="00672282">
      <w:pPr>
        <w:spacing w:after="0" w:line="360" w:lineRule="auto"/>
        <w:ind w:hanging="360"/>
        <w:jc w:val="both"/>
        <w:rPr>
          <w:rFonts w:ascii="Times New Roman" w:eastAsia="Times New Roman" w:hAnsi="Times New Roman" w:cs="Times New Roman"/>
          <w:sz w:val="24"/>
          <w:szCs w:val="24"/>
        </w:rPr>
      </w:pPr>
      <w:r w:rsidRPr="00672282">
        <w:rPr>
          <w:rFonts w:ascii="Times New Roman" w:eastAsia="Times New Roman" w:hAnsi="Times New Roman" w:cs="Times New Roman"/>
          <w:i/>
          <w:iCs/>
          <w:sz w:val="24"/>
          <w:szCs w:val="24"/>
        </w:rPr>
        <w:t>      h. Concern for public image</w:t>
      </w:r>
    </w:p>
    <w:p w:rsidR="00C85D6D" w:rsidRPr="00672282" w:rsidRDefault="00C85D6D" w:rsidP="00672282">
      <w:pPr>
        <w:spacing w:after="0" w:line="240" w:lineRule="auto"/>
        <w:jc w:val="both"/>
        <w:rPr>
          <w:rFonts w:ascii="Times New Roman" w:eastAsia="Times New Roman" w:hAnsi="Times New Roman" w:cs="Times New Roman"/>
          <w:sz w:val="24"/>
          <w:szCs w:val="24"/>
        </w:rPr>
      </w:pPr>
    </w:p>
    <w:p w:rsidR="00C85D6D" w:rsidRPr="00672282" w:rsidRDefault="00C85D6D" w:rsidP="00672282">
      <w:pPr>
        <w:spacing w:after="0" w:line="360" w:lineRule="auto"/>
        <w:jc w:val="both"/>
        <w:rPr>
          <w:rFonts w:ascii="Times New Roman" w:eastAsia="Times New Roman" w:hAnsi="Times New Roman" w:cs="Times New Roman"/>
          <w:sz w:val="24"/>
          <w:szCs w:val="24"/>
        </w:rPr>
      </w:pPr>
      <w:proofErr w:type="gramStart"/>
      <w:r w:rsidRPr="00672282">
        <w:rPr>
          <w:rFonts w:ascii="Times New Roman" w:eastAsia="Times New Roman" w:hAnsi="Times New Roman" w:cs="Times New Roman"/>
          <w:sz w:val="24"/>
          <w:szCs w:val="24"/>
        </w:rPr>
        <w:t>PT Berdikari Putra Perkasa melakukan bakti social untuk korban erupsi di Yogyakarta dengan memberikan bantuan berupa selimut, obat-obatan, alat kebersihan, bubur bayi, bahan makanan instan, beras, dan sebaginya pada tiap posko.</w:t>
      </w:r>
      <w:proofErr w:type="gramEnd"/>
    </w:p>
    <w:p w:rsidR="00C85D6D" w:rsidRPr="00672282" w:rsidRDefault="00C85D6D" w:rsidP="00672282">
      <w:pPr>
        <w:spacing w:line="240" w:lineRule="auto"/>
        <w:jc w:val="both"/>
        <w:rPr>
          <w:rFonts w:ascii="Times New Roman" w:hAnsi="Times New Roman" w:cs="Times New Roman"/>
          <w:sz w:val="24"/>
          <w:szCs w:val="24"/>
        </w:rPr>
      </w:pPr>
    </w:p>
    <w:p w:rsidR="00BF25B9" w:rsidRPr="00672282" w:rsidRDefault="00BF25B9" w:rsidP="00672282">
      <w:pPr>
        <w:spacing w:line="240" w:lineRule="auto"/>
        <w:jc w:val="both"/>
        <w:rPr>
          <w:rFonts w:ascii="Times New Roman" w:hAnsi="Times New Roman" w:cs="Times New Roman"/>
          <w:sz w:val="24"/>
          <w:szCs w:val="24"/>
        </w:rPr>
      </w:pPr>
    </w:p>
    <w:p w:rsidR="00BF25B9" w:rsidRPr="00672282" w:rsidRDefault="00C67D9F" w:rsidP="00672282">
      <w:pPr>
        <w:spacing w:line="240" w:lineRule="auto"/>
        <w:jc w:val="both"/>
        <w:rPr>
          <w:rFonts w:ascii="Times New Roman" w:hAnsi="Times New Roman" w:cs="Times New Roman"/>
          <w:b/>
          <w:sz w:val="24"/>
          <w:szCs w:val="24"/>
        </w:rPr>
      </w:pPr>
      <w:r w:rsidRPr="00672282">
        <w:rPr>
          <w:rFonts w:ascii="Times New Roman" w:hAnsi="Times New Roman" w:cs="Times New Roman"/>
          <w:b/>
          <w:sz w:val="24"/>
          <w:szCs w:val="24"/>
        </w:rPr>
        <w:t>Analisis SWOT</w:t>
      </w:r>
    </w:p>
    <w:p w:rsidR="00BF25B9" w:rsidRPr="00672282" w:rsidRDefault="00C67D9F" w:rsidP="00672282">
      <w:pPr>
        <w:spacing w:line="240" w:lineRule="auto"/>
        <w:jc w:val="both"/>
        <w:rPr>
          <w:rFonts w:ascii="Times New Roman" w:hAnsi="Times New Roman" w:cs="Times New Roman"/>
          <w:sz w:val="24"/>
          <w:szCs w:val="24"/>
        </w:rPr>
      </w:pPr>
      <w:r w:rsidRPr="00672282">
        <w:rPr>
          <w:rFonts w:ascii="Times New Roman" w:hAnsi="Times New Roman" w:cs="Times New Roman"/>
          <w:sz w:val="24"/>
          <w:szCs w:val="24"/>
        </w:rPr>
        <w:t>Strength</w:t>
      </w:r>
    </w:p>
    <w:p w:rsidR="00BF25B9" w:rsidRPr="00672282" w:rsidRDefault="00C67D9F" w:rsidP="00672282">
      <w:pPr>
        <w:spacing w:after="0" w:line="240" w:lineRule="auto"/>
        <w:jc w:val="both"/>
        <w:rPr>
          <w:rFonts w:ascii="Times New Roman" w:eastAsia="Times New Roman" w:hAnsi="Times New Roman" w:cs="Times New Roman"/>
          <w:sz w:val="24"/>
          <w:szCs w:val="24"/>
        </w:rPr>
      </w:pPr>
      <w:r w:rsidRPr="00672282">
        <w:rPr>
          <w:rFonts w:ascii="Times New Roman" w:eastAsia="Times New Roman" w:hAnsi="Times New Roman" w:cs="Times New Roman"/>
          <w:sz w:val="24"/>
          <w:szCs w:val="24"/>
        </w:rPr>
        <w:t xml:space="preserve">Kekuatan yang dimiliki </w:t>
      </w:r>
      <w:r w:rsidRPr="00672282">
        <w:rPr>
          <w:rFonts w:ascii="Times New Roman" w:hAnsi="Times New Roman" w:cs="Times New Roman"/>
          <w:color w:val="333333"/>
          <w:sz w:val="24"/>
          <w:szCs w:val="24"/>
        </w:rPr>
        <w:t>PT. Berdikari Putra Perkasa</w:t>
      </w:r>
      <w:r w:rsidRPr="00672282">
        <w:rPr>
          <w:rFonts w:ascii="Times New Roman" w:eastAsia="Times New Roman" w:hAnsi="Times New Roman" w:cs="Times New Roman"/>
          <w:sz w:val="24"/>
          <w:szCs w:val="24"/>
        </w:rPr>
        <w:t>: </w:t>
      </w:r>
    </w:p>
    <w:p w:rsidR="00BF25B9" w:rsidRPr="00672282" w:rsidRDefault="00C67D9F" w:rsidP="00672282">
      <w:pPr>
        <w:spacing w:after="0" w:line="240" w:lineRule="auto"/>
        <w:jc w:val="both"/>
        <w:rPr>
          <w:rFonts w:ascii="Times New Roman" w:eastAsia="Times New Roman" w:hAnsi="Times New Roman" w:cs="Times New Roman"/>
          <w:sz w:val="24"/>
          <w:szCs w:val="24"/>
        </w:rPr>
      </w:pPr>
      <w:proofErr w:type="gramStart"/>
      <w:r w:rsidRPr="00672282">
        <w:rPr>
          <w:rFonts w:ascii="Times New Roman" w:eastAsia="Times New Roman" w:hAnsi="Times New Roman" w:cs="Times New Roman"/>
          <w:sz w:val="24"/>
          <w:szCs w:val="24"/>
        </w:rPr>
        <w:t>a</w:t>
      </w:r>
      <w:proofErr w:type="gramEnd"/>
      <w:r w:rsidRPr="00672282">
        <w:rPr>
          <w:rFonts w:ascii="Times New Roman" w:eastAsia="Times New Roman" w:hAnsi="Times New Roman" w:cs="Times New Roman"/>
          <w:sz w:val="24"/>
          <w:szCs w:val="24"/>
        </w:rPr>
        <w:t xml:space="preserve">. Kualitas SDM. </w:t>
      </w:r>
      <w:proofErr w:type="gramStart"/>
      <w:r w:rsidRPr="00672282">
        <w:rPr>
          <w:rFonts w:ascii="Times New Roman" w:hAnsi="Times New Roman" w:cs="Times New Roman"/>
          <w:color w:val="333333"/>
          <w:sz w:val="24"/>
          <w:szCs w:val="24"/>
        </w:rPr>
        <w:t xml:space="preserve">PT. Berdikari Putra Perkasa </w:t>
      </w:r>
      <w:r w:rsidRPr="00672282">
        <w:rPr>
          <w:rFonts w:ascii="Times New Roman" w:eastAsia="Times New Roman" w:hAnsi="Times New Roman" w:cs="Times New Roman"/>
          <w:sz w:val="24"/>
          <w:szCs w:val="24"/>
        </w:rPr>
        <w:t>memiliki SDM yang berpengalaman dan memberikan pelayanan yang terbaik bagi konsumen.</w:t>
      </w:r>
      <w:proofErr w:type="gramEnd"/>
    </w:p>
    <w:p w:rsidR="00BF25B9" w:rsidRPr="00672282" w:rsidRDefault="00BF25B9" w:rsidP="00672282">
      <w:pPr>
        <w:spacing w:after="0" w:line="240" w:lineRule="auto"/>
        <w:jc w:val="both"/>
        <w:rPr>
          <w:rFonts w:ascii="Times New Roman" w:eastAsia="Times New Roman" w:hAnsi="Times New Roman" w:cs="Times New Roman"/>
          <w:sz w:val="24"/>
          <w:szCs w:val="24"/>
        </w:rPr>
      </w:pPr>
    </w:p>
    <w:p w:rsidR="00BF25B9" w:rsidRPr="00672282" w:rsidRDefault="00C67D9F" w:rsidP="00672282">
      <w:pPr>
        <w:spacing w:after="0" w:line="240" w:lineRule="auto"/>
        <w:jc w:val="both"/>
        <w:rPr>
          <w:rFonts w:ascii="Times New Roman" w:eastAsia="Times New Roman" w:hAnsi="Times New Roman" w:cs="Times New Roman"/>
          <w:sz w:val="24"/>
          <w:szCs w:val="24"/>
        </w:rPr>
      </w:pPr>
      <w:r w:rsidRPr="00672282">
        <w:rPr>
          <w:rFonts w:ascii="Times New Roman" w:eastAsia="Times New Roman" w:hAnsi="Times New Roman" w:cs="Times New Roman"/>
          <w:sz w:val="24"/>
          <w:szCs w:val="24"/>
        </w:rPr>
        <w:t xml:space="preserve">b. Reputasi perusahaan. </w:t>
      </w:r>
      <w:proofErr w:type="gramStart"/>
      <w:r w:rsidRPr="00672282">
        <w:rPr>
          <w:rFonts w:ascii="Times New Roman" w:eastAsia="Times New Roman" w:hAnsi="Times New Roman" w:cs="Times New Roman"/>
          <w:i/>
          <w:iCs/>
          <w:sz w:val="24"/>
          <w:szCs w:val="24"/>
        </w:rPr>
        <w:t xml:space="preserve">Brand image </w:t>
      </w:r>
      <w:r w:rsidRPr="00672282">
        <w:rPr>
          <w:rFonts w:ascii="Times New Roman" w:hAnsi="Times New Roman" w:cs="Times New Roman"/>
          <w:color w:val="333333"/>
          <w:sz w:val="24"/>
          <w:szCs w:val="24"/>
        </w:rPr>
        <w:t xml:space="preserve">PT. Berdikari Putra Perkasa </w:t>
      </w:r>
      <w:r w:rsidRPr="00672282">
        <w:rPr>
          <w:rFonts w:ascii="Times New Roman" w:eastAsia="Times New Roman" w:hAnsi="Times New Roman" w:cs="Times New Roman"/>
          <w:sz w:val="24"/>
          <w:szCs w:val="24"/>
        </w:rPr>
        <w:t>sudah dikenal luas oleh masyarakat sehingga lebih mudah dalam mengenalkan produk pada konsumen.</w:t>
      </w:r>
      <w:proofErr w:type="gramEnd"/>
    </w:p>
    <w:p w:rsidR="00BF25B9" w:rsidRPr="00672282" w:rsidRDefault="00BF25B9" w:rsidP="00672282">
      <w:pPr>
        <w:spacing w:after="0" w:line="240" w:lineRule="auto"/>
        <w:jc w:val="both"/>
        <w:rPr>
          <w:rFonts w:ascii="Times New Roman" w:eastAsia="Times New Roman" w:hAnsi="Times New Roman" w:cs="Times New Roman"/>
          <w:sz w:val="24"/>
          <w:szCs w:val="24"/>
        </w:rPr>
      </w:pPr>
    </w:p>
    <w:p w:rsidR="00BF25B9" w:rsidRPr="00672282" w:rsidRDefault="00C67D9F" w:rsidP="00672282">
      <w:pPr>
        <w:spacing w:after="0" w:line="240" w:lineRule="auto"/>
        <w:jc w:val="both"/>
        <w:rPr>
          <w:rFonts w:ascii="Times New Roman" w:eastAsia="Times New Roman" w:hAnsi="Times New Roman" w:cs="Times New Roman"/>
          <w:sz w:val="24"/>
          <w:szCs w:val="24"/>
        </w:rPr>
      </w:pPr>
      <w:r w:rsidRPr="00672282">
        <w:rPr>
          <w:rFonts w:ascii="Times New Roman" w:eastAsia="Times New Roman" w:hAnsi="Times New Roman" w:cs="Times New Roman"/>
          <w:sz w:val="24"/>
          <w:szCs w:val="24"/>
        </w:rPr>
        <w:t xml:space="preserve">c. Responsif terhadap selera konsumen. </w:t>
      </w:r>
      <w:proofErr w:type="gramStart"/>
      <w:r w:rsidRPr="00672282">
        <w:rPr>
          <w:rFonts w:ascii="Times New Roman" w:hAnsi="Times New Roman" w:cs="Times New Roman"/>
          <w:color w:val="333333"/>
          <w:sz w:val="24"/>
          <w:szCs w:val="24"/>
        </w:rPr>
        <w:t xml:space="preserve">PT. Berdikari Putra Perkasa </w:t>
      </w:r>
      <w:r w:rsidRPr="00672282">
        <w:rPr>
          <w:rFonts w:ascii="Times New Roman" w:eastAsia="Times New Roman" w:hAnsi="Times New Roman" w:cs="Times New Roman"/>
          <w:sz w:val="24"/>
          <w:szCs w:val="24"/>
        </w:rPr>
        <w:t>memiliki unit riset dan pengembangan yang selalu bekerja untuk menganalisis perubahan selera konsumen.</w:t>
      </w:r>
      <w:proofErr w:type="gramEnd"/>
    </w:p>
    <w:p w:rsidR="00BF25B9" w:rsidRPr="00672282" w:rsidRDefault="00BF25B9" w:rsidP="00672282">
      <w:pPr>
        <w:spacing w:after="0" w:line="240" w:lineRule="auto"/>
        <w:jc w:val="both"/>
        <w:rPr>
          <w:rFonts w:ascii="Times New Roman" w:eastAsia="Times New Roman" w:hAnsi="Times New Roman" w:cs="Times New Roman"/>
          <w:sz w:val="24"/>
          <w:szCs w:val="24"/>
        </w:rPr>
      </w:pPr>
    </w:p>
    <w:p w:rsidR="00672282" w:rsidRPr="00672282" w:rsidRDefault="00672282" w:rsidP="00672282">
      <w:pPr>
        <w:spacing w:after="0" w:line="240" w:lineRule="auto"/>
        <w:jc w:val="both"/>
        <w:rPr>
          <w:rFonts w:ascii="Times New Roman" w:eastAsia="Times New Roman" w:hAnsi="Times New Roman" w:cs="Times New Roman"/>
          <w:sz w:val="24"/>
          <w:szCs w:val="24"/>
        </w:rPr>
      </w:pPr>
    </w:p>
    <w:p w:rsidR="00BF25B9" w:rsidRPr="00672282" w:rsidRDefault="00C67D9F" w:rsidP="00672282">
      <w:pPr>
        <w:spacing w:after="0" w:line="240" w:lineRule="auto"/>
        <w:jc w:val="both"/>
        <w:rPr>
          <w:rFonts w:ascii="Times New Roman" w:eastAsia="Times New Roman" w:hAnsi="Times New Roman" w:cs="Times New Roman"/>
          <w:sz w:val="24"/>
          <w:szCs w:val="24"/>
        </w:rPr>
      </w:pPr>
      <w:r w:rsidRPr="00672282">
        <w:rPr>
          <w:rFonts w:ascii="Times New Roman" w:eastAsia="Times New Roman" w:hAnsi="Times New Roman" w:cs="Times New Roman"/>
          <w:sz w:val="24"/>
          <w:szCs w:val="24"/>
        </w:rPr>
        <w:t>WEAKNESS</w:t>
      </w:r>
    </w:p>
    <w:p w:rsidR="00BF25B9" w:rsidRPr="00672282" w:rsidRDefault="00C67D9F" w:rsidP="00672282">
      <w:pPr>
        <w:spacing w:after="0" w:line="240" w:lineRule="auto"/>
        <w:jc w:val="both"/>
        <w:rPr>
          <w:rFonts w:ascii="Times New Roman" w:eastAsia="Times New Roman" w:hAnsi="Times New Roman" w:cs="Times New Roman"/>
          <w:sz w:val="24"/>
          <w:szCs w:val="24"/>
        </w:rPr>
      </w:pPr>
      <w:r w:rsidRPr="00672282">
        <w:rPr>
          <w:rFonts w:ascii="Times New Roman" w:eastAsia="Times New Roman" w:hAnsi="Times New Roman" w:cs="Times New Roman"/>
          <w:sz w:val="24"/>
          <w:szCs w:val="24"/>
        </w:rPr>
        <w:t xml:space="preserve">Kelemahan yang dimiliki </w:t>
      </w:r>
      <w:r w:rsidRPr="00672282">
        <w:rPr>
          <w:rFonts w:ascii="Times New Roman" w:hAnsi="Times New Roman" w:cs="Times New Roman"/>
          <w:color w:val="333333"/>
          <w:sz w:val="24"/>
          <w:szCs w:val="24"/>
        </w:rPr>
        <w:t>PT. Berdikari Putra Perkasa</w:t>
      </w:r>
      <w:r w:rsidRPr="00672282">
        <w:rPr>
          <w:rFonts w:ascii="Times New Roman" w:eastAsia="Times New Roman" w:hAnsi="Times New Roman" w:cs="Times New Roman"/>
          <w:sz w:val="24"/>
          <w:szCs w:val="24"/>
        </w:rPr>
        <w:t>:</w:t>
      </w:r>
    </w:p>
    <w:p w:rsidR="00BF25B9" w:rsidRPr="00672282" w:rsidRDefault="00C67D9F" w:rsidP="00672282">
      <w:pPr>
        <w:spacing w:after="0" w:line="240" w:lineRule="auto"/>
        <w:jc w:val="both"/>
        <w:rPr>
          <w:rFonts w:ascii="Times New Roman" w:eastAsia="Times New Roman" w:hAnsi="Times New Roman" w:cs="Times New Roman"/>
          <w:sz w:val="24"/>
          <w:szCs w:val="24"/>
        </w:rPr>
      </w:pPr>
      <w:r w:rsidRPr="00672282">
        <w:rPr>
          <w:rFonts w:ascii="Times New Roman" w:eastAsia="Times New Roman" w:hAnsi="Times New Roman" w:cs="Times New Roman"/>
          <w:sz w:val="24"/>
          <w:szCs w:val="24"/>
        </w:rPr>
        <w:t xml:space="preserve">a. Pangsa pasar. </w:t>
      </w:r>
      <w:proofErr w:type="gramStart"/>
      <w:r w:rsidRPr="00672282">
        <w:rPr>
          <w:rFonts w:ascii="Times New Roman" w:eastAsia="Times New Roman" w:hAnsi="Times New Roman" w:cs="Times New Roman"/>
          <w:sz w:val="24"/>
          <w:szCs w:val="24"/>
        </w:rPr>
        <w:t xml:space="preserve">Untuk saat ini pangsa pasar yang dibidik </w:t>
      </w:r>
      <w:r w:rsidRPr="00672282">
        <w:rPr>
          <w:rFonts w:ascii="Times New Roman" w:hAnsi="Times New Roman" w:cs="Times New Roman"/>
          <w:color w:val="333333"/>
          <w:sz w:val="24"/>
          <w:szCs w:val="24"/>
        </w:rPr>
        <w:t xml:space="preserve">PT. Berdikari Putra Perkasa </w:t>
      </w:r>
      <w:r w:rsidRPr="00672282">
        <w:rPr>
          <w:rFonts w:ascii="Times New Roman" w:eastAsia="Times New Roman" w:hAnsi="Times New Roman" w:cs="Times New Roman"/>
          <w:sz w:val="24"/>
          <w:szCs w:val="24"/>
        </w:rPr>
        <w:t>hanya untuk kalangan menengah keatas.</w:t>
      </w:r>
      <w:proofErr w:type="gramEnd"/>
    </w:p>
    <w:p w:rsidR="00BF25B9" w:rsidRPr="00672282" w:rsidRDefault="00BF25B9" w:rsidP="00672282">
      <w:pPr>
        <w:spacing w:after="0" w:line="240" w:lineRule="auto"/>
        <w:jc w:val="both"/>
        <w:rPr>
          <w:rFonts w:ascii="Times New Roman" w:eastAsia="Times New Roman" w:hAnsi="Times New Roman" w:cs="Times New Roman"/>
          <w:sz w:val="24"/>
          <w:szCs w:val="24"/>
        </w:rPr>
      </w:pPr>
    </w:p>
    <w:p w:rsidR="00BF25B9" w:rsidRPr="00672282" w:rsidRDefault="00C67D9F" w:rsidP="00672282">
      <w:pPr>
        <w:spacing w:after="0" w:line="240" w:lineRule="auto"/>
        <w:jc w:val="both"/>
        <w:rPr>
          <w:rFonts w:ascii="Times New Roman" w:eastAsia="Times New Roman" w:hAnsi="Times New Roman" w:cs="Times New Roman"/>
          <w:sz w:val="24"/>
          <w:szCs w:val="24"/>
        </w:rPr>
      </w:pPr>
      <w:r w:rsidRPr="00672282">
        <w:rPr>
          <w:rFonts w:ascii="Times New Roman" w:eastAsia="Times New Roman" w:hAnsi="Times New Roman" w:cs="Times New Roman"/>
          <w:sz w:val="24"/>
          <w:szCs w:val="24"/>
        </w:rPr>
        <w:t xml:space="preserve">b. Biaya promosi dan pengiklanan. </w:t>
      </w:r>
      <w:proofErr w:type="gramStart"/>
      <w:r w:rsidRPr="00672282">
        <w:rPr>
          <w:rFonts w:ascii="Times New Roman" w:eastAsia="Times New Roman" w:hAnsi="Times New Roman" w:cs="Times New Roman"/>
          <w:sz w:val="24"/>
          <w:szCs w:val="24"/>
        </w:rPr>
        <w:t>Biaya yang dikeluarkan untuk promosi dan pengiklanan cukup besar.</w:t>
      </w:r>
      <w:proofErr w:type="gramEnd"/>
    </w:p>
    <w:p w:rsidR="00BF25B9" w:rsidRPr="00672282" w:rsidRDefault="00BF25B9" w:rsidP="00672282">
      <w:pPr>
        <w:spacing w:after="0" w:line="240" w:lineRule="auto"/>
        <w:jc w:val="both"/>
        <w:rPr>
          <w:rFonts w:ascii="Times New Roman" w:eastAsia="Times New Roman" w:hAnsi="Times New Roman" w:cs="Times New Roman"/>
          <w:sz w:val="24"/>
          <w:szCs w:val="24"/>
        </w:rPr>
      </w:pPr>
    </w:p>
    <w:p w:rsidR="00BF25B9" w:rsidRPr="00672282" w:rsidRDefault="00C67D9F" w:rsidP="00672282">
      <w:pPr>
        <w:spacing w:after="0" w:line="240" w:lineRule="auto"/>
        <w:jc w:val="both"/>
        <w:rPr>
          <w:rFonts w:ascii="Times New Roman" w:eastAsia="Times New Roman" w:hAnsi="Times New Roman" w:cs="Times New Roman"/>
          <w:sz w:val="24"/>
          <w:szCs w:val="24"/>
        </w:rPr>
      </w:pPr>
      <w:proofErr w:type="gramStart"/>
      <w:r w:rsidRPr="00672282">
        <w:rPr>
          <w:rFonts w:ascii="Times New Roman" w:eastAsia="Times New Roman" w:hAnsi="Times New Roman" w:cs="Times New Roman"/>
          <w:sz w:val="24"/>
          <w:szCs w:val="24"/>
        </w:rPr>
        <w:t>c</w:t>
      </w:r>
      <w:proofErr w:type="gramEnd"/>
      <w:r w:rsidRPr="00672282">
        <w:rPr>
          <w:rFonts w:ascii="Times New Roman" w:eastAsia="Times New Roman" w:hAnsi="Times New Roman" w:cs="Times New Roman"/>
          <w:sz w:val="24"/>
          <w:szCs w:val="24"/>
        </w:rPr>
        <w:t xml:space="preserve">. Harga Jual. </w:t>
      </w:r>
      <w:proofErr w:type="gramStart"/>
      <w:r w:rsidRPr="00672282">
        <w:rPr>
          <w:rFonts w:ascii="Times New Roman" w:eastAsia="Times New Roman" w:hAnsi="Times New Roman" w:cs="Times New Roman"/>
          <w:sz w:val="24"/>
          <w:szCs w:val="24"/>
        </w:rPr>
        <w:t xml:space="preserve">Harga yang ditawarkan </w:t>
      </w:r>
      <w:r w:rsidRPr="00672282">
        <w:rPr>
          <w:rFonts w:ascii="Times New Roman" w:hAnsi="Times New Roman" w:cs="Times New Roman"/>
          <w:color w:val="333333"/>
          <w:sz w:val="24"/>
          <w:szCs w:val="24"/>
        </w:rPr>
        <w:t xml:space="preserve">PT. Berdikari Putra Perkasa </w:t>
      </w:r>
      <w:r w:rsidRPr="00672282">
        <w:rPr>
          <w:rFonts w:ascii="Times New Roman" w:eastAsia="Times New Roman" w:hAnsi="Times New Roman" w:cs="Times New Roman"/>
          <w:sz w:val="24"/>
          <w:szCs w:val="24"/>
        </w:rPr>
        <w:t>belum sepenuhnya terjangkau untuk seluruh kalangan, hanya terbatas untuk kalangan menengah keatas.</w:t>
      </w:r>
      <w:proofErr w:type="gramEnd"/>
    </w:p>
    <w:p w:rsidR="00BF25B9" w:rsidRPr="00672282" w:rsidRDefault="00BF25B9" w:rsidP="00672282">
      <w:pPr>
        <w:spacing w:after="0" w:line="240" w:lineRule="auto"/>
        <w:jc w:val="both"/>
        <w:rPr>
          <w:rFonts w:ascii="Times New Roman" w:eastAsia="Times New Roman" w:hAnsi="Times New Roman" w:cs="Times New Roman"/>
          <w:sz w:val="24"/>
          <w:szCs w:val="24"/>
        </w:rPr>
      </w:pPr>
    </w:p>
    <w:p w:rsidR="00BF25B9" w:rsidRPr="00672282" w:rsidRDefault="00BF25B9" w:rsidP="00672282">
      <w:pPr>
        <w:spacing w:line="240" w:lineRule="auto"/>
        <w:jc w:val="both"/>
        <w:rPr>
          <w:rFonts w:ascii="Times New Roman" w:hAnsi="Times New Roman" w:cs="Times New Roman"/>
          <w:sz w:val="24"/>
          <w:szCs w:val="24"/>
        </w:rPr>
      </w:pPr>
    </w:p>
    <w:p w:rsidR="00BF25B9" w:rsidRPr="00672282" w:rsidRDefault="00C67D9F" w:rsidP="00672282">
      <w:pPr>
        <w:spacing w:line="240" w:lineRule="auto"/>
        <w:jc w:val="both"/>
        <w:rPr>
          <w:rFonts w:ascii="Times New Roman" w:hAnsi="Times New Roman" w:cs="Times New Roman"/>
          <w:sz w:val="24"/>
          <w:szCs w:val="24"/>
        </w:rPr>
      </w:pPr>
      <w:r w:rsidRPr="00672282">
        <w:rPr>
          <w:rFonts w:ascii="Times New Roman" w:hAnsi="Times New Roman" w:cs="Times New Roman"/>
          <w:sz w:val="24"/>
          <w:szCs w:val="24"/>
        </w:rPr>
        <w:t>OPPORTUNITIES</w:t>
      </w:r>
    </w:p>
    <w:p w:rsidR="00BF25B9" w:rsidRPr="00672282" w:rsidRDefault="00C67D9F" w:rsidP="00672282">
      <w:pPr>
        <w:spacing w:line="240" w:lineRule="auto"/>
        <w:jc w:val="both"/>
        <w:rPr>
          <w:rFonts w:ascii="Times New Roman" w:eastAsia="Times New Roman" w:hAnsi="Times New Roman" w:cs="Times New Roman"/>
          <w:sz w:val="24"/>
          <w:szCs w:val="24"/>
        </w:rPr>
      </w:pPr>
      <w:r w:rsidRPr="00672282">
        <w:rPr>
          <w:rFonts w:ascii="Times New Roman" w:eastAsia="Times New Roman" w:hAnsi="Times New Roman" w:cs="Times New Roman"/>
          <w:sz w:val="24"/>
          <w:szCs w:val="24"/>
        </w:rPr>
        <w:lastRenderedPageBreak/>
        <w:t xml:space="preserve">Peluang yang dimliki oleh </w:t>
      </w:r>
      <w:r w:rsidRPr="00672282">
        <w:rPr>
          <w:rFonts w:ascii="Times New Roman" w:hAnsi="Times New Roman" w:cs="Times New Roman"/>
          <w:color w:val="333333"/>
          <w:sz w:val="24"/>
          <w:szCs w:val="24"/>
        </w:rPr>
        <w:t>PT. Berdikari Putra Perkasa</w:t>
      </w:r>
      <w:r w:rsidR="00672282" w:rsidRPr="00672282">
        <w:rPr>
          <w:rFonts w:ascii="Times New Roman" w:hAnsi="Times New Roman" w:cs="Times New Roman"/>
          <w:color w:val="333333"/>
          <w:sz w:val="24"/>
          <w:szCs w:val="24"/>
        </w:rPr>
        <w:t xml:space="preserve"> </w:t>
      </w:r>
      <w:r w:rsidRPr="00672282">
        <w:rPr>
          <w:rFonts w:ascii="Times New Roman" w:eastAsia="Times New Roman" w:hAnsi="Times New Roman" w:cs="Times New Roman"/>
          <w:sz w:val="24"/>
          <w:szCs w:val="24"/>
        </w:rPr>
        <w:t xml:space="preserve">adalah sebagai </w:t>
      </w:r>
      <w:proofErr w:type="gramStart"/>
      <w:r w:rsidRPr="00672282">
        <w:rPr>
          <w:rFonts w:ascii="Times New Roman" w:eastAsia="Times New Roman" w:hAnsi="Times New Roman" w:cs="Times New Roman"/>
          <w:sz w:val="24"/>
          <w:szCs w:val="24"/>
        </w:rPr>
        <w:t>berikut :</w:t>
      </w:r>
      <w:proofErr w:type="gramEnd"/>
      <w:r w:rsidRPr="00672282">
        <w:rPr>
          <w:rFonts w:ascii="Times New Roman" w:eastAsia="Times New Roman" w:hAnsi="Times New Roman" w:cs="Times New Roman"/>
          <w:sz w:val="24"/>
          <w:szCs w:val="24"/>
        </w:rPr>
        <w:t> </w:t>
      </w:r>
      <w:r w:rsidRPr="00672282">
        <w:rPr>
          <w:rFonts w:ascii="Times New Roman" w:eastAsia="Times New Roman" w:hAnsi="Times New Roman" w:cs="Times New Roman"/>
          <w:sz w:val="24"/>
          <w:szCs w:val="24"/>
        </w:rPr>
        <w:br/>
        <w:t>a.Adanya MEA.</w:t>
      </w:r>
    </w:p>
    <w:p w:rsidR="00BF25B9" w:rsidRPr="00672282" w:rsidRDefault="00C67D9F" w:rsidP="00672282">
      <w:pPr>
        <w:spacing w:line="240" w:lineRule="auto"/>
        <w:jc w:val="both"/>
        <w:rPr>
          <w:rFonts w:ascii="Times New Roman" w:eastAsia="Times New Roman" w:hAnsi="Times New Roman" w:cs="Times New Roman"/>
          <w:sz w:val="24"/>
          <w:szCs w:val="24"/>
        </w:rPr>
      </w:pPr>
      <w:proofErr w:type="gramStart"/>
      <w:r w:rsidRPr="00672282">
        <w:rPr>
          <w:rFonts w:ascii="Times New Roman" w:eastAsia="Times New Roman" w:hAnsi="Times New Roman" w:cs="Times New Roman"/>
          <w:sz w:val="24"/>
          <w:szCs w:val="24"/>
        </w:rPr>
        <w:t>b.Pertumbuhan</w:t>
      </w:r>
      <w:proofErr w:type="gramEnd"/>
      <w:r w:rsidRPr="00672282">
        <w:rPr>
          <w:rFonts w:ascii="Times New Roman" w:eastAsia="Times New Roman" w:hAnsi="Times New Roman" w:cs="Times New Roman"/>
          <w:sz w:val="24"/>
          <w:szCs w:val="24"/>
        </w:rPr>
        <w:t xml:space="preserve"> penduduk. </w:t>
      </w:r>
      <w:proofErr w:type="gramStart"/>
      <w:r w:rsidRPr="00672282">
        <w:rPr>
          <w:rFonts w:ascii="Times New Roman" w:eastAsia="Times New Roman" w:hAnsi="Times New Roman" w:cs="Times New Roman"/>
          <w:sz w:val="24"/>
          <w:szCs w:val="24"/>
        </w:rPr>
        <w:t>Meningkatnya jumlah penduduk mengindikasikan bahwa kebutuhan hunian semakin meningkat.</w:t>
      </w:r>
      <w:proofErr w:type="gramEnd"/>
      <w:r w:rsidRPr="00672282">
        <w:rPr>
          <w:rFonts w:ascii="Times New Roman" w:eastAsia="Times New Roman" w:hAnsi="Times New Roman" w:cs="Times New Roman"/>
          <w:sz w:val="24"/>
          <w:szCs w:val="24"/>
        </w:rPr>
        <w:t> </w:t>
      </w:r>
    </w:p>
    <w:p w:rsidR="00BF25B9" w:rsidRPr="00672282" w:rsidRDefault="00C67D9F" w:rsidP="00672282">
      <w:pPr>
        <w:spacing w:line="240" w:lineRule="auto"/>
        <w:jc w:val="both"/>
        <w:rPr>
          <w:rFonts w:ascii="Times New Roman" w:eastAsia="Times New Roman" w:hAnsi="Times New Roman" w:cs="Times New Roman"/>
          <w:sz w:val="24"/>
          <w:szCs w:val="24"/>
        </w:rPr>
      </w:pPr>
      <w:r w:rsidRPr="00672282">
        <w:rPr>
          <w:rFonts w:ascii="Times New Roman" w:eastAsia="Times New Roman" w:hAnsi="Times New Roman" w:cs="Times New Roman"/>
          <w:sz w:val="24"/>
          <w:szCs w:val="24"/>
        </w:rPr>
        <w:t xml:space="preserve">c. Tren pertumbuhan properti. </w:t>
      </w:r>
      <w:proofErr w:type="gramStart"/>
      <w:r w:rsidRPr="00672282">
        <w:rPr>
          <w:rFonts w:ascii="Times New Roman" w:eastAsia="Times New Roman" w:hAnsi="Times New Roman" w:cs="Times New Roman"/>
          <w:sz w:val="24"/>
          <w:szCs w:val="24"/>
        </w:rPr>
        <w:t>Tren pertumbuhan properti terus mengalami peningkatan, ini berarti memungkinkan industri properti untuk terus maju dan berkembang dalam menghadirkan hunian yang berkualitas.</w:t>
      </w:r>
      <w:proofErr w:type="gramEnd"/>
    </w:p>
    <w:p w:rsidR="00BF25B9" w:rsidRPr="00672282" w:rsidRDefault="00C67D9F" w:rsidP="00672282">
      <w:pPr>
        <w:spacing w:line="240" w:lineRule="auto"/>
        <w:jc w:val="both"/>
        <w:rPr>
          <w:rFonts w:ascii="Times New Roman" w:eastAsia="Times New Roman" w:hAnsi="Times New Roman" w:cs="Times New Roman"/>
          <w:sz w:val="24"/>
          <w:szCs w:val="24"/>
        </w:rPr>
      </w:pPr>
      <w:r w:rsidRPr="00672282">
        <w:rPr>
          <w:rFonts w:ascii="Times New Roman" w:eastAsia="Times New Roman" w:hAnsi="Times New Roman" w:cs="Times New Roman"/>
          <w:i/>
          <w:iCs/>
          <w:sz w:val="24"/>
          <w:szCs w:val="24"/>
        </w:rPr>
        <w:t>d. Demand</w:t>
      </w:r>
      <w:r w:rsidRPr="00672282">
        <w:rPr>
          <w:rFonts w:ascii="Times New Roman" w:eastAsia="Times New Roman" w:hAnsi="Times New Roman" w:cs="Times New Roman"/>
          <w:sz w:val="24"/>
          <w:szCs w:val="24"/>
        </w:rPr>
        <w:t xml:space="preserve">/permintaan pasar. Meningkatnya kebutuhan </w:t>
      </w:r>
      <w:proofErr w:type="gramStart"/>
      <w:r w:rsidRPr="00672282">
        <w:rPr>
          <w:rFonts w:ascii="Times New Roman" w:eastAsia="Times New Roman" w:hAnsi="Times New Roman" w:cs="Times New Roman"/>
          <w:sz w:val="24"/>
          <w:szCs w:val="24"/>
        </w:rPr>
        <w:t>akan</w:t>
      </w:r>
      <w:proofErr w:type="gramEnd"/>
      <w:r w:rsidRPr="00672282">
        <w:rPr>
          <w:rFonts w:ascii="Times New Roman" w:eastAsia="Times New Roman" w:hAnsi="Times New Roman" w:cs="Times New Roman"/>
          <w:sz w:val="24"/>
          <w:szCs w:val="24"/>
        </w:rPr>
        <w:t xml:space="preserve"> hunian merupakan suatu peluang.</w:t>
      </w:r>
      <w:r w:rsidRPr="00672282">
        <w:rPr>
          <w:rFonts w:ascii="Times New Roman" w:eastAsia="Times New Roman" w:hAnsi="Times New Roman" w:cs="Times New Roman"/>
          <w:sz w:val="24"/>
          <w:szCs w:val="24"/>
        </w:rPr>
        <w:br/>
      </w:r>
    </w:p>
    <w:p w:rsidR="00BF25B9" w:rsidRPr="00672282" w:rsidRDefault="00C67D9F" w:rsidP="00672282">
      <w:pPr>
        <w:spacing w:line="240" w:lineRule="auto"/>
        <w:jc w:val="both"/>
        <w:rPr>
          <w:rFonts w:ascii="Times New Roman" w:eastAsia="Times New Roman" w:hAnsi="Times New Roman" w:cs="Times New Roman"/>
          <w:sz w:val="24"/>
          <w:szCs w:val="24"/>
        </w:rPr>
      </w:pPr>
      <w:r w:rsidRPr="00672282">
        <w:rPr>
          <w:rFonts w:ascii="Times New Roman" w:eastAsia="Times New Roman" w:hAnsi="Times New Roman" w:cs="Times New Roman"/>
          <w:sz w:val="24"/>
          <w:szCs w:val="24"/>
        </w:rPr>
        <w:t>THREAT</w:t>
      </w:r>
      <w:r w:rsidRPr="00672282">
        <w:rPr>
          <w:rFonts w:ascii="Times New Roman" w:eastAsia="Times New Roman" w:hAnsi="Times New Roman" w:cs="Times New Roman"/>
          <w:sz w:val="24"/>
          <w:szCs w:val="24"/>
        </w:rPr>
        <w:br/>
        <w:t xml:space="preserve">Ancaman yang dihadapi oleh </w:t>
      </w:r>
      <w:r w:rsidRPr="00672282">
        <w:rPr>
          <w:rFonts w:ascii="Times New Roman" w:hAnsi="Times New Roman" w:cs="Times New Roman"/>
          <w:color w:val="333333"/>
          <w:sz w:val="24"/>
          <w:szCs w:val="24"/>
        </w:rPr>
        <w:t xml:space="preserve">PT. Berdikari Putra Perkasa </w:t>
      </w:r>
      <w:r w:rsidRPr="00672282">
        <w:rPr>
          <w:rFonts w:ascii="Times New Roman" w:eastAsia="Times New Roman" w:hAnsi="Times New Roman" w:cs="Times New Roman"/>
          <w:sz w:val="24"/>
          <w:szCs w:val="24"/>
        </w:rPr>
        <w:t>adalah sebagai berikut:  </w:t>
      </w:r>
      <w:r w:rsidRPr="00672282">
        <w:rPr>
          <w:rFonts w:ascii="Times New Roman" w:eastAsia="Times New Roman" w:hAnsi="Times New Roman" w:cs="Times New Roman"/>
          <w:sz w:val="24"/>
          <w:szCs w:val="24"/>
        </w:rPr>
        <w:br/>
        <w:t xml:space="preserve">a. Pesaing potensial. Melihat besarnya minat dan permintaan </w:t>
      </w:r>
      <w:proofErr w:type="gramStart"/>
      <w:r w:rsidRPr="00672282">
        <w:rPr>
          <w:rFonts w:ascii="Times New Roman" w:eastAsia="Times New Roman" w:hAnsi="Times New Roman" w:cs="Times New Roman"/>
          <w:sz w:val="24"/>
          <w:szCs w:val="24"/>
        </w:rPr>
        <w:t>akan</w:t>
      </w:r>
      <w:proofErr w:type="gramEnd"/>
      <w:r w:rsidRPr="00672282">
        <w:rPr>
          <w:rFonts w:ascii="Times New Roman" w:eastAsia="Times New Roman" w:hAnsi="Times New Roman" w:cs="Times New Roman"/>
          <w:sz w:val="24"/>
          <w:szCs w:val="24"/>
        </w:rPr>
        <w:t xml:space="preserve"> hunian memungkinkan munculnya pesaing potensial yang dapat mengancam keberadaan perusahaan.</w:t>
      </w:r>
    </w:p>
    <w:p w:rsidR="00BF25B9" w:rsidRPr="00672282" w:rsidRDefault="00C67D9F" w:rsidP="00672282">
      <w:pPr>
        <w:spacing w:line="240" w:lineRule="auto"/>
        <w:jc w:val="both"/>
        <w:rPr>
          <w:rFonts w:ascii="Times New Roman" w:eastAsia="Times New Roman" w:hAnsi="Times New Roman" w:cs="Times New Roman"/>
          <w:sz w:val="24"/>
          <w:szCs w:val="24"/>
        </w:rPr>
      </w:pPr>
      <w:r w:rsidRPr="00672282">
        <w:rPr>
          <w:rFonts w:ascii="Times New Roman" w:eastAsia="Times New Roman" w:hAnsi="Times New Roman" w:cs="Times New Roman"/>
          <w:sz w:val="24"/>
          <w:szCs w:val="24"/>
        </w:rPr>
        <w:t xml:space="preserve">b. Inflasi. Adanya inflasi </w:t>
      </w:r>
      <w:proofErr w:type="gramStart"/>
      <w:r w:rsidRPr="00672282">
        <w:rPr>
          <w:rFonts w:ascii="Times New Roman" w:eastAsia="Times New Roman" w:hAnsi="Times New Roman" w:cs="Times New Roman"/>
          <w:sz w:val="24"/>
          <w:szCs w:val="24"/>
        </w:rPr>
        <w:t>akan</w:t>
      </w:r>
      <w:proofErr w:type="gramEnd"/>
      <w:r w:rsidRPr="00672282">
        <w:rPr>
          <w:rFonts w:ascii="Times New Roman" w:eastAsia="Times New Roman" w:hAnsi="Times New Roman" w:cs="Times New Roman"/>
          <w:sz w:val="24"/>
          <w:szCs w:val="24"/>
        </w:rPr>
        <w:t xml:space="preserve"> mengurangi minat masyarakat untuk membeli hunian, Karena mereka akan cenderung mengutamakan kebutuhan prioritasnya. </w:t>
      </w:r>
    </w:p>
    <w:p w:rsidR="00BF25B9" w:rsidRPr="00672282" w:rsidRDefault="00C67D9F" w:rsidP="00672282">
      <w:pPr>
        <w:spacing w:line="240" w:lineRule="auto"/>
        <w:jc w:val="both"/>
        <w:rPr>
          <w:rFonts w:ascii="Times New Roman" w:eastAsia="Times New Roman" w:hAnsi="Times New Roman" w:cs="Times New Roman"/>
          <w:sz w:val="24"/>
          <w:szCs w:val="24"/>
        </w:rPr>
      </w:pPr>
      <w:r w:rsidRPr="00672282">
        <w:rPr>
          <w:rFonts w:ascii="Times New Roman" w:eastAsia="Times New Roman" w:hAnsi="Times New Roman" w:cs="Times New Roman"/>
          <w:sz w:val="24"/>
          <w:szCs w:val="24"/>
        </w:rPr>
        <w:t xml:space="preserve">c. Kebijakan pemerintah. Adanya batasan dalam pembukaan lahan </w:t>
      </w:r>
      <w:proofErr w:type="gramStart"/>
      <w:r w:rsidRPr="00672282">
        <w:rPr>
          <w:rFonts w:ascii="Times New Roman" w:eastAsia="Times New Roman" w:hAnsi="Times New Roman" w:cs="Times New Roman"/>
          <w:sz w:val="24"/>
          <w:szCs w:val="24"/>
        </w:rPr>
        <w:t>akan</w:t>
      </w:r>
      <w:proofErr w:type="gramEnd"/>
      <w:r w:rsidRPr="00672282">
        <w:rPr>
          <w:rFonts w:ascii="Times New Roman" w:eastAsia="Times New Roman" w:hAnsi="Times New Roman" w:cs="Times New Roman"/>
          <w:sz w:val="24"/>
          <w:szCs w:val="24"/>
        </w:rPr>
        <w:t xml:space="preserve"> membatasi peluang </w:t>
      </w:r>
      <w:r w:rsidRPr="00672282">
        <w:rPr>
          <w:rFonts w:ascii="Times New Roman" w:hAnsi="Times New Roman" w:cs="Times New Roman"/>
          <w:color w:val="333333"/>
          <w:sz w:val="24"/>
          <w:szCs w:val="24"/>
        </w:rPr>
        <w:t>PT. Berdikari Putra Perkasa</w:t>
      </w:r>
      <w:r w:rsidRPr="00672282">
        <w:rPr>
          <w:rFonts w:ascii="Times New Roman" w:eastAsia="Times New Roman" w:hAnsi="Times New Roman" w:cs="Times New Roman"/>
          <w:sz w:val="24"/>
          <w:szCs w:val="24"/>
        </w:rPr>
        <w:t>untuk mendirikan proyek baru.  </w:t>
      </w:r>
    </w:p>
    <w:p w:rsidR="00BF25B9" w:rsidRPr="00672282" w:rsidRDefault="00BF25B9" w:rsidP="00672282">
      <w:pPr>
        <w:spacing w:line="240" w:lineRule="auto"/>
        <w:jc w:val="both"/>
        <w:rPr>
          <w:rFonts w:ascii="Times New Roman" w:eastAsia="Times New Roman" w:hAnsi="Times New Roman" w:cs="Times New Roman"/>
          <w:sz w:val="24"/>
          <w:szCs w:val="24"/>
        </w:rPr>
      </w:pPr>
    </w:p>
    <w:p w:rsidR="00BF25B9" w:rsidRPr="00672282" w:rsidRDefault="00A93527" w:rsidP="00A9352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STRUKTUR </w:t>
      </w:r>
      <w:r w:rsidR="00C67D9F" w:rsidRPr="00672282">
        <w:rPr>
          <w:rFonts w:ascii="Times New Roman" w:eastAsia="Times New Roman" w:hAnsi="Times New Roman" w:cs="Times New Roman"/>
          <w:sz w:val="24"/>
          <w:szCs w:val="24"/>
        </w:rPr>
        <w:t>PERUSAHAAN</w:t>
      </w:r>
      <w:r w:rsidR="00C67D9F" w:rsidRPr="00672282">
        <w:rPr>
          <w:rFonts w:ascii="Times New Roman" w:eastAsia="Times New Roman" w:hAnsi="Times New Roman" w:cs="Times New Roman"/>
          <w:noProof/>
          <w:sz w:val="24"/>
          <w:szCs w:val="24"/>
        </w:rPr>
        <w:drawing>
          <wp:inline distT="0" distB="0" distL="0" distR="0">
            <wp:extent cx="5534025" cy="54730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5537261" cy="5476875"/>
                    </a:xfrm>
                    <a:prstGeom prst="rect">
                      <a:avLst/>
                    </a:prstGeom>
                    <a:noFill/>
                    <a:ln>
                      <a:noFill/>
                    </a:ln>
                  </pic:spPr>
                </pic:pic>
              </a:graphicData>
            </a:graphic>
          </wp:inline>
        </w:drawing>
      </w:r>
    </w:p>
    <w:p w:rsidR="00BF25B9" w:rsidRPr="00672282" w:rsidRDefault="00BF25B9" w:rsidP="00672282">
      <w:pPr>
        <w:spacing w:line="240" w:lineRule="auto"/>
        <w:jc w:val="both"/>
        <w:rPr>
          <w:rFonts w:ascii="Times New Roman" w:eastAsia="Times New Roman" w:hAnsi="Times New Roman" w:cs="Times New Roman"/>
          <w:b/>
          <w:sz w:val="24"/>
          <w:szCs w:val="24"/>
        </w:rPr>
      </w:pPr>
    </w:p>
    <w:p w:rsidR="00BF25B9" w:rsidRPr="00672282" w:rsidRDefault="00BF25B9" w:rsidP="00672282">
      <w:pPr>
        <w:spacing w:line="240" w:lineRule="auto"/>
        <w:jc w:val="both"/>
        <w:rPr>
          <w:rFonts w:ascii="Times New Roman" w:eastAsia="Times New Roman" w:hAnsi="Times New Roman" w:cs="Times New Roman"/>
          <w:b/>
          <w:sz w:val="24"/>
          <w:szCs w:val="24"/>
        </w:rPr>
      </w:pPr>
    </w:p>
    <w:p w:rsidR="00672282" w:rsidRPr="00672282" w:rsidRDefault="00672282" w:rsidP="00672282">
      <w:pPr>
        <w:spacing w:line="240" w:lineRule="auto"/>
        <w:jc w:val="both"/>
        <w:rPr>
          <w:rFonts w:ascii="Times New Roman" w:eastAsia="Times New Roman" w:hAnsi="Times New Roman" w:cs="Times New Roman"/>
          <w:b/>
          <w:sz w:val="24"/>
          <w:szCs w:val="24"/>
        </w:rPr>
      </w:pPr>
    </w:p>
    <w:p w:rsidR="00672282" w:rsidRPr="00672282" w:rsidRDefault="00672282" w:rsidP="00672282">
      <w:pPr>
        <w:spacing w:line="240" w:lineRule="auto"/>
        <w:jc w:val="both"/>
        <w:rPr>
          <w:rFonts w:ascii="Times New Roman" w:eastAsia="Times New Roman" w:hAnsi="Times New Roman" w:cs="Times New Roman"/>
          <w:b/>
          <w:sz w:val="24"/>
          <w:szCs w:val="24"/>
        </w:rPr>
      </w:pPr>
    </w:p>
    <w:p w:rsidR="00672282" w:rsidRPr="00672282" w:rsidRDefault="00672282" w:rsidP="00672282">
      <w:pPr>
        <w:spacing w:line="240" w:lineRule="auto"/>
        <w:jc w:val="both"/>
        <w:rPr>
          <w:rFonts w:ascii="Times New Roman" w:eastAsia="Times New Roman" w:hAnsi="Times New Roman" w:cs="Times New Roman"/>
          <w:b/>
          <w:sz w:val="24"/>
          <w:szCs w:val="24"/>
        </w:rPr>
      </w:pPr>
    </w:p>
    <w:p w:rsidR="00672282" w:rsidRPr="00672282" w:rsidRDefault="00672282" w:rsidP="00672282">
      <w:pPr>
        <w:spacing w:line="240" w:lineRule="auto"/>
        <w:jc w:val="both"/>
        <w:rPr>
          <w:rFonts w:ascii="Times New Roman" w:eastAsia="Times New Roman" w:hAnsi="Times New Roman" w:cs="Times New Roman"/>
          <w:b/>
          <w:sz w:val="24"/>
          <w:szCs w:val="24"/>
        </w:rPr>
      </w:pPr>
    </w:p>
    <w:p w:rsidR="00672282" w:rsidRPr="00672282" w:rsidRDefault="00672282" w:rsidP="00672282">
      <w:pPr>
        <w:spacing w:line="240" w:lineRule="auto"/>
        <w:jc w:val="both"/>
        <w:rPr>
          <w:rFonts w:ascii="Times New Roman" w:eastAsia="Times New Roman" w:hAnsi="Times New Roman" w:cs="Times New Roman"/>
          <w:b/>
          <w:sz w:val="24"/>
          <w:szCs w:val="24"/>
        </w:rPr>
      </w:pPr>
    </w:p>
    <w:p w:rsidR="00672282" w:rsidRPr="00672282" w:rsidRDefault="00672282" w:rsidP="00672282">
      <w:pPr>
        <w:spacing w:line="240" w:lineRule="auto"/>
        <w:jc w:val="both"/>
        <w:rPr>
          <w:rFonts w:ascii="Times New Roman" w:eastAsia="Times New Roman" w:hAnsi="Times New Roman" w:cs="Times New Roman"/>
          <w:b/>
          <w:sz w:val="24"/>
          <w:szCs w:val="24"/>
        </w:rPr>
      </w:pPr>
    </w:p>
    <w:p w:rsidR="00BF25B9" w:rsidRPr="00672282" w:rsidRDefault="00C67D9F" w:rsidP="00672282">
      <w:pPr>
        <w:spacing w:line="240" w:lineRule="auto"/>
        <w:jc w:val="both"/>
        <w:rPr>
          <w:rFonts w:ascii="Times New Roman" w:eastAsia="Times New Roman" w:hAnsi="Times New Roman" w:cs="Times New Roman"/>
          <w:sz w:val="24"/>
          <w:szCs w:val="24"/>
          <w:lang w:val="id-ID"/>
        </w:rPr>
      </w:pPr>
      <w:r w:rsidRPr="00672282">
        <w:rPr>
          <w:rFonts w:ascii="Times New Roman" w:eastAsia="Times New Roman" w:hAnsi="Times New Roman" w:cs="Times New Roman"/>
          <w:b/>
          <w:sz w:val="24"/>
          <w:szCs w:val="24"/>
          <w:lang w:val="id-ID"/>
        </w:rPr>
        <w:lastRenderedPageBreak/>
        <w:t>ROAD MAP PT. Berdikari Putra Perkasa</w:t>
      </w:r>
      <w:bookmarkStart w:id="0" w:name="_GoBack"/>
      <w:bookmarkEnd w:id="0"/>
    </w:p>
    <w:p w:rsidR="00BF25B9" w:rsidRPr="00672282" w:rsidRDefault="00C67D9F" w:rsidP="00672282">
      <w:pPr>
        <w:spacing w:after="150" w:line="360" w:lineRule="auto"/>
        <w:jc w:val="both"/>
        <w:rPr>
          <w:rFonts w:ascii="Times New Roman" w:eastAsia="Times New Roman" w:hAnsi="Times New Roman" w:cs="Times New Roman"/>
          <w:b/>
          <w:sz w:val="24"/>
          <w:szCs w:val="24"/>
        </w:rPr>
      </w:pPr>
      <w:r w:rsidRPr="00672282">
        <w:rPr>
          <w:rFonts w:ascii="Times New Roman" w:eastAsia="Times New Roman" w:hAnsi="Times New Roman" w:cs="Times New Roman"/>
          <w:b/>
          <w:noProof/>
          <w:sz w:val="24"/>
          <w:szCs w:val="24"/>
        </w:rPr>
        <w:drawing>
          <wp:inline distT="0" distB="0" distL="0" distR="0">
            <wp:extent cx="5486400" cy="3254375"/>
            <wp:effectExtent l="0" t="0" r="0" b="22225"/>
            <wp:docPr id="297" name="Diagram 29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BF25B9" w:rsidRPr="00672282" w:rsidRDefault="00C67D9F" w:rsidP="00672282">
      <w:pPr>
        <w:spacing w:after="150" w:line="360" w:lineRule="auto"/>
        <w:jc w:val="both"/>
        <w:rPr>
          <w:rFonts w:ascii="Times New Roman" w:eastAsia="Times New Roman" w:hAnsi="Times New Roman" w:cs="Times New Roman"/>
          <w:sz w:val="24"/>
          <w:szCs w:val="24"/>
          <w:lang w:val="id-ID"/>
        </w:rPr>
      </w:pPr>
      <w:r w:rsidRPr="00672282">
        <w:rPr>
          <w:rFonts w:ascii="Times New Roman" w:eastAsia="Times New Roman" w:hAnsi="Times New Roman" w:cs="Times New Roman"/>
          <w:sz w:val="24"/>
          <w:szCs w:val="24"/>
          <w:lang w:val="id-ID"/>
        </w:rPr>
        <w:t>200</w:t>
      </w:r>
      <w:r w:rsidRPr="00672282">
        <w:rPr>
          <w:rFonts w:ascii="Times New Roman" w:eastAsia="Times New Roman" w:hAnsi="Times New Roman" w:cs="Times New Roman"/>
          <w:sz w:val="24"/>
          <w:szCs w:val="24"/>
        </w:rPr>
        <w:t>4</w:t>
      </w:r>
      <w:r w:rsidRPr="00672282">
        <w:rPr>
          <w:rFonts w:ascii="Times New Roman" w:eastAsia="Times New Roman" w:hAnsi="Times New Roman" w:cs="Times New Roman"/>
          <w:sz w:val="24"/>
          <w:szCs w:val="24"/>
          <w:lang w:val="id-ID"/>
        </w:rPr>
        <w:t>. Tahun pendirian</w:t>
      </w:r>
    </w:p>
    <w:p w:rsidR="00BF25B9" w:rsidRPr="00672282" w:rsidRDefault="00C67D9F" w:rsidP="00672282">
      <w:pPr>
        <w:spacing w:after="150" w:line="360" w:lineRule="auto"/>
        <w:jc w:val="both"/>
        <w:rPr>
          <w:rFonts w:ascii="Times New Roman" w:eastAsia="Times New Roman" w:hAnsi="Times New Roman" w:cs="Times New Roman"/>
          <w:sz w:val="24"/>
          <w:szCs w:val="24"/>
          <w:lang w:val="id-ID"/>
        </w:rPr>
      </w:pPr>
      <w:r w:rsidRPr="00672282">
        <w:rPr>
          <w:rFonts w:ascii="Times New Roman" w:eastAsia="Times New Roman" w:hAnsi="Times New Roman" w:cs="Times New Roman"/>
          <w:sz w:val="24"/>
          <w:szCs w:val="24"/>
          <w:lang w:val="id-ID"/>
        </w:rPr>
        <w:t>Pemilik perusahaan diawal memiliki target 15 tahun kedepan mampu menjadi pengembang properti di Kabupaten Sleman yang sukses. Fokus Bapak Mujiyana pada tahun 200</w:t>
      </w:r>
      <w:r w:rsidRPr="00672282">
        <w:rPr>
          <w:rFonts w:ascii="Times New Roman" w:eastAsia="Times New Roman" w:hAnsi="Times New Roman" w:cs="Times New Roman"/>
          <w:sz w:val="24"/>
          <w:szCs w:val="24"/>
        </w:rPr>
        <w:t>4</w:t>
      </w:r>
      <w:r w:rsidRPr="00672282">
        <w:rPr>
          <w:rFonts w:ascii="Times New Roman" w:eastAsia="Times New Roman" w:hAnsi="Times New Roman" w:cs="Times New Roman"/>
          <w:sz w:val="24"/>
          <w:szCs w:val="24"/>
          <w:lang w:val="id-ID"/>
        </w:rPr>
        <w:t xml:space="preserve"> adalah menggandeng banyak investor dan pengurusan masalah perizinan. Pada awal tahun 2008 ditargetkan sudah mulai memulai proyek. Sampai akhir tahun 201</w:t>
      </w:r>
      <w:r w:rsidRPr="00672282">
        <w:rPr>
          <w:rFonts w:ascii="Times New Roman" w:eastAsia="Times New Roman" w:hAnsi="Times New Roman" w:cs="Times New Roman"/>
          <w:sz w:val="24"/>
          <w:szCs w:val="24"/>
        </w:rPr>
        <w:t>4</w:t>
      </w:r>
      <w:r w:rsidRPr="00672282">
        <w:rPr>
          <w:rFonts w:ascii="Times New Roman" w:eastAsia="Times New Roman" w:hAnsi="Times New Roman" w:cs="Times New Roman"/>
          <w:sz w:val="24"/>
          <w:szCs w:val="24"/>
          <w:lang w:val="id-ID"/>
        </w:rPr>
        <w:t xml:space="preserve"> Bapak Mujiyana memasang target mampu memiliki 7 proyek di Sleman, </w:t>
      </w:r>
    </w:p>
    <w:p w:rsidR="00BF25B9" w:rsidRPr="00672282" w:rsidRDefault="00BF25B9" w:rsidP="00672282">
      <w:pPr>
        <w:spacing w:after="150" w:line="360" w:lineRule="auto"/>
        <w:jc w:val="both"/>
        <w:rPr>
          <w:rFonts w:ascii="Times New Roman" w:eastAsia="Times New Roman" w:hAnsi="Times New Roman" w:cs="Times New Roman"/>
          <w:sz w:val="24"/>
          <w:szCs w:val="24"/>
          <w:lang w:val="id-ID"/>
        </w:rPr>
      </w:pPr>
    </w:p>
    <w:p w:rsidR="00BF25B9" w:rsidRPr="00672282" w:rsidRDefault="00C67D9F" w:rsidP="00672282">
      <w:pPr>
        <w:spacing w:after="150" w:line="360" w:lineRule="auto"/>
        <w:jc w:val="both"/>
        <w:rPr>
          <w:rFonts w:ascii="Times New Roman" w:eastAsia="Times New Roman" w:hAnsi="Times New Roman" w:cs="Times New Roman"/>
          <w:sz w:val="24"/>
          <w:szCs w:val="24"/>
          <w:lang w:val="id-ID"/>
        </w:rPr>
      </w:pPr>
      <w:r w:rsidRPr="00672282">
        <w:rPr>
          <w:rFonts w:ascii="Times New Roman" w:eastAsia="Times New Roman" w:hAnsi="Times New Roman" w:cs="Times New Roman"/>
          <w:sz w:val="24"/>
          <w:szCs w:val="24"/>
          <w:lang w:val="id-ID"/>
        </w:rPr>
        <w:t>20</w:t>
      </w:r>
      <w:r w:rsidRPr="00672282">
        <w:rPr>
          <w:rFonts w:ascii="Times New Roman" w:eastAsia="Times New Roman" w:hAnsi="Times New Roman" w:cs="Times New Roman"/>
          <w:sz w:val="24"/>
          <w:szCs w:val="24"/>
        </w:rPr>
        <w:t>1</w:t>
      </w:r>
      <w:r w:rsidRPr="00672282">
        <w:rPr>
          <w:rFonts w:ascii="Times New Roman" w:eastAsia="Times New Roman" w:hAnsi="Times New Roman" w:cs="Times New Roman"/>
          <w:sz w:val="24"/>
          <w:szCs w:val="24"/>
          <w:lang w:val="id-ID"/>
        </w:rPr>
        <w:t>4. Tahap pengembangan perusahaan</w:t>
      </w:r>
    </w:p>
    <w:p w:rsidR="00BF25B9" w:rsidRPr="00672282" w:rsidRDefault="00C67D9F" w:rsidP="00672282">
      <w:pPr>
        <w:spacing w:after="150" w:line="360" w:lineRule="auto"/>
        <w:jc w:val="both"/>
        <w:rPr>
          <w:rFonts w:ascii="Times New Roman" w:eastAsia="Times New Roman" w:hAnsi="Times New Roman" w:cs="Times New Roman"/>
          <w:sz w:val="24"/>
          <w:szCs w:val="24"/>
          <w:lang w:val="id-ID"/>
        </w:rPr>
      </w:pPr>
      <w:r w:rsidRPr="00672282">
        <w:rPr>
          <w:rFonts w:ascii="Times New Roman" w:eastAsia="Times New Roman" w:hAnsi="Times New Roman" w:cs="Times New Roman"/>
          <w:sz w:val="24"/>
          <w:szCs w:val="24"/>
          <w:lang w:val="id-ID"/>
        </w:rPr>
        <w:t xml:space="preserve">Ditahap ini, pemilik memiliki target menjadi perusahaan pengembang properti di 3 Kabupaten di DIY yaitu Sleman, Bantul, dan Kulon Progo. Fokus perusahaan mengenai kualitas adalah penciptaan Image perusahaan yang terpercaya dan menjadi penyaji hunian yang nyaman serta menjadi </w:t>
      </w:r>
      <w:r w:rsidRPr="00672282">
        <w:rPr>
          <w:rFonts w:ascii="Times New Roman" w:eastAsia="Times New Roman" w:hAnsi="Times New Roman" w:cs="Times New Roman"/>
          <w:i/>
          <w:sz w:val="24"/>
          <w:szCs w:val="24"/>
          <w:lang w:val="id-ID"/>
        </w:rPr>
        <w:t>Leader</w:t>
      </w:r>
      <w:r w:rsidRPr="00672282">
        <w:rPr>
          <w:rFonts w:ascii="Times New Roman" w:eastAsia="Times New Roman" w:hAnsi="Times New Roman" w:cs="Times New Roman"/>
          <w:sz w:val="24"/>
          <w:szCs w:val="24"/>
          <w:lang w:val="id-ID"/>
        </w:rPr>
        <w:t xml:space="preserve"> perusahaan properti di Jogja.</w:t>
      </w:r>
    </w:p>
    <w:p w:rsidR="00BF25B9" w:rsidRPr="00672282" w:rsidRDefault="00BF25B9" w:rsidP="00672282">
      <w:pPr>
        <w:spacing w:after="150" w:line="360" w:lineRule="auto"/>
        <w:jc w:val="both"/>
        <w:rPr>
          <w:rFonts w:ascii="Times New Roman" w:eastAsia="Times New Roman" w:hAnsi="Times New Roman" w:cs="Times New Roman"/>
          <w:sz w:val="24"/>
          <w:szCs w:val="24"/>
        </w:rPr>
      </w:pPr>
    </w:p>
    <w:p w:rsidR="00BF25B9" w:rsidRPr="00672282" w:rsidRDefault="00BF25B9" w:rsidP="00672282">
      <w:pPr>
        <w:spacing w:after="150" w:line="360" w:lineRule="auto"/>
        <w:jc w:val="both"/>
        <w:rPr>
          <w:rFonts w:ascii="Times New Roman" w:eastAsia="Times New Roman" w:hAnsi="Times New Roman" w:cs="Times New Roman"/>
          <w:sz w:val="24"/>
          <w:szCs w:val="24"/>
        </w:rPr>
      </w:pPr>
    </w:p>
    <w:p w:rsidR="00BF25B9" w:rsidRPr="00672282" w:rsidRDefault="00BF25B9" w:rsidP="00672282">
      <w:pPr>
        <w:spacing w:after="150" w:line="360" w:lineRule="auto"/>
        <w:jc w:val="both"/>
        <w:rPr>
          <w:rFonts w:ascii="Times New Roman" w:eastAsia="Times New Roman" w:hAnsi="Times New Roman" w:cs="Times New Roman"/>
          <w:sz w:val="24"/>
          <w:szCs w:val="24"/>
        </w:rPr>
      </w:pPr>
    </w:p>
    <w:p w:rsidR="00BF25B9" w:rsidRPr="00672282" w:rsidRDefault="00C67D9F" w:rsidP="00672282">
      <w:pPr>
        <w:spacing w:after="150" w:line="360" w:lineRule="auto"/>
        <w:jc w:val="both"/>
        <w:rPr>
          <w:rFonts w:ascii="Times New Roman" w:eastAsia="Times New Roman" w:hAnsi="Times New Roman" w:cs="Times New Roman"/>
          <w:sz w:val="24"/>
          <w:szCs w:val="24"/>
          <w:lang w:val="id-ID"/>
        </w:rPr>
      </w:pPr>
      <w:r w:rsidRPr="00672282">
        <w:rPr>
          <w:rFonts w:ascii="Times New Roman" w:eastAsia="Times New Roman" w:hAnsi="Times New Roman" w:cs="Times New Roman"/>
          <w:sz w:val="24"/>
          <w:szCs w:val="24"/>
          <w:lang w:val="id-ID"/>
        </w:rPr>
        <w:t>202</w:t>
      </w:r>
      <w:r w:rsidRPr="00672282">
        <w:rPr>
          <w:rFonts w:ascii="Times New Roman" w:eastAsia="Times New Roman" w:hAnsi="Times New Roman" w:cs="Times New Roman"/>
          <w:sz w:val="24"/>
          <w:szCs w:val="24"/>
        </w:rPr>
        <w:t>4</w:t>
      </w:r>
      <w:r w:rsidRPr="00672282">
        <w:rPr>
          <w:rFonts w:ascii="Times New Roman" w:eastAsia="Times New Roman" w:hAnsi="Times New Roman" w:cs="Times New Roman"/>
          <w:sz w:val="24"/>
          <w:szCs w:val="24"/>
          <w:lang w:val="id-ID"/>
        </w:rPr>
        <w:t xml:space="preserve">. Masa keemasan </w:t>
      </w:r>
    </w:p>
    <w:p w:rsidR="00BF25B9" w:rsidRPr="00672282" w:rsidRDefault="00C67D9F" w:rsidP="00672282">
      <w:pPr>
        <w:spacing w:after="150" w:line="360" w:lineRule="auto"/>
        <w:jc w:val="both"/>
        <w:rPr>
          <w:rFonts w:ascii="Times New Roman" w:eastAsia="Times New Roman" w:hAnsi="Times New Roman" w:cs="Times New Roman"/>
          <w:sz w:val="24"/>
          <w:szCs w:val="24"/>
          <w:lang w:val="id-ID"/>
        </w:rPr>
      </w:pPr>
      <w:r w:rsidRPr="00672282">
        <w:rPr>
          <w:rFonts w:ascii="Times New Roman" w:eastAsia="Times New Roman" w:hAnsi="Times New Roman" w:cs="Times New Roman"/>
          <w:sz w:val="24"/>
          <w:szCs w:val="24"/>
          <w:lang w:val="id-ID"/>
        </w:rPr>
        <w:t>Pada tahun 20</w:t>
      </w:r>
      <w:r w:rsidRPr="00672282">
        <w:rPr>
          <w:rFonts w:ascii="Times New Roman" w:eastAsia="Times New Roman" w:hAnsi="Times New Roman" w:cs="Times New Roman"/>
          <w:sz w:val="24"/>
          <w:szCs w:val="24"/>
        </w:rPr>
        <w:t>24</w:t>
      </w:r>
      <w:r w:rsidRPr="00672282">
        <w:rPr>
          <w:rFonts w:ascii="Times New Roman" w:eastAsia="Times New Roman" w:hAnsi="Times New Roman" w:cs="Times New Roman"/>
          <w:sz w:val="24"/>
          <w:szCs w:val="24"/>
          <w:lang w:val="id-ID"/>
        </w:rPr>
        <w:t>, Bapak Mujiyana memasang target untuk memiliki perusahaan yang sudah mapan dan mencapai apa yang ditargetkan di tahap-tahap sebelumnya. Fokus perusahaan adalahpencanangan ulang road map perusahaan berserta visi-misinya. Diharapkan mampu berkembang di luar DIY.</w:t>
      </w:r>
    </w:p>
    <w:p w:rsidR="00BF25B9" w:rsidRPr="00672282" w:rsidRDefault="00BF25B9" w:rsidP="00672282">
      <w:pPr>
        <w:spacing w:line="240" w:lineRule="auto"/>
        <w:jc w:val="both"/>
        <w:rPr>
          <w:rFonts w:ascii="Times New Roman" w:eastAsia="Times New Roman" w:hAnsi="Times New Roman" w:cs="Times New Roman"/>
          <w:sz w:val="24"/>
          <w:szCs w:val="24"/>
        </w:rPr>
      </w:pPr>
    </w:p>
    <w:p w:rsidR="00BF25B9" w:rsidRPr="00672282" w:rsidRDefault="00BF25B9" w:rsidP="00672282">
      <w:pPr>
        <w:jc w:val="both"/>
        <w:rPr>
          <w:rFonts w:ascii="Times New Roman" w:hAnsi="Times New Roman" w:cs="Times New Roman"/>
          <w:sz w:val="24"/>
          <w:szCs w:val="24"/>
          <w:lang w:val="id-ID"/>
        </w:rPr>
      </w:pPr>
    </w:p>
    <w:p w:rsidR="00BF25B9" w:rsidRPr="00672282" w:rsidRDefault="00C67D9F" w:rsidP="00672282">
      <w:pPr>
        <w:spacing w:before="100" w:beforeAutospacing="1" w:after="100" w:afterAutospacing="1" w:line="360" w:lineRule="auto"/>
        <w:jc w:val="both"/>
        <w:rPr>
          <w:rFonts w:ascii="Times New Roman" w:eastAsia="Times New Roman" w:hAnsi="Times New Roman" w:cs="Times New Roman"/>
          <w:sz w:val="24"/>
          <w:szCs w:val="24"/>
        </w:rPr>
      </w:pPr>
      <w:r w:rsidRPr="00672282">
        <w:rPr>
          <w:rFonts w:ascii="Times New Roman" w:eastAsia="Times New Roman" w:hAnsi="Times New Roman" w:cs="Times New Roman"/>
          <w:b/>
          <w:bCs/>
          <w:sz w:val="24"/>
          <w:szCs w:val="24"/>
        </w:rPr>
        <w:t>Model Desain Organisasi</w:t>
      </w:r>
    </w:p>
    <w:p w:rsidR="00BF25B9" w:rsidRPr="00672282" w:rsidRDefault="00C67D9F" w:rsidP="00672282">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672282">
        <w:rPr>
          <w:rFonts w:ascii="Times New Roman" w:hAnsi="Times New Roman" w:cs="Times New Roman"/>
          <w:bCs/>
          <w:sz w:val="24"/>
          <w:szCs w:val="24"/>
        </w:rPr>
        <w:t xml:space="preserve">PT Berdikari Putra Perkasa </w:t>
      </w:r>
      <w:r w:rsidRPr="00672282">
        <w:rPr>
          <w:rFonts w:ascii="Times New Roman" w:eastAsia="Times New Roman" w:hAnsi="Times New Roman" w:cs="Times New Roman"/>
          <w:sz w:val="24"/>
          <w:szCs w:val="24"/>
        </w:rPr>
        <w:t>senantiasa berkomitmen untuk mengimplementasikan tata kelola perusahaan yang baik demi meningkatkan kinerja dan menghasilkan akuntabilitas serta tanggung jawab yang jelas</w:t>
      </w:r>
      <w:r w:rsidRPr="00672282">
        <w:rPr>
          <w:rFonts w:ascii="Times New Roman" w:eastAsia="Times New Roman" w:hAnsi="Times New Roman" w:cs="Times New Roman"/>
          <w:sz w:val="24"/>
          <w:szCs w:val="24"/>
          <w:lang w:val="id-ID"/>
        </w:rPr>
        <w:t>.</w:t>
      </w:r>
      <w:r w:rsidRPr="00672282">
        <w:rPr>
          <w:rFonts w:ascii="Times New Roman" w:eastAsia="Times New Roman" w:hAnsi="Times New Roman" w:cs="Times New Roman"/>
          <w:sz w:val="24"/>
          <w:szCs w:val="24"/>
        </w:rPr>
        <w:t>Komitmen ini menjadi landasan dan pijakan kokoh bagi pertumbuhan Perseroan menjadi salah satu perusahaan properti yang diakui dan terdepan di Indonesia.</w:t>
      </w:r>
      <w:proofErr w:type="gramEnd"/>
    </w:p>
    <w:p w:rsidR="00BF25B9" w:rsidRPr="00672282" w:rsidRDefault="00C67D9F" w:rsidP="00672282">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672282">
        <w:rPr>
          <w:rFonts w:ascii="Times New Roman" w:eastAsia="Times New Roman" w:hAnsi="Times New Roman" w:cs="Times New Roman"/>
          <w:sz w:val="24"/>
          <w:szCs w:val="24"/>
        </w:rPr>
        <w:t>Tata kelola perusahaan ini senantiasa menjadi pola pikir dan pola kerja di setiap langkah dan tindakan seluruh jajaran manajemen dan menjadi landasan dalam menciptakan sistem kerja yang efisien dan efektif dengan menyesuaikan pada iklim bisnis yang berkembang, baik internal maupun eksternal.</w:t>
      </w:r>
      <w:proofErr w:type="gramEnd"/>
    </w:p>
    <w:p w:rsidR="00BF25B9" w:rsidRPr="00672282" w:rsidRDefault="00C67D9F" w:rsidP="00672282">
      <w:pPr>
        <w:spacing w:before="100" w:beforeAutospacing="1" w:after="100" w:afterAutospacing="1" w:line="360" w:lineRule="auto"/>
        <w:jc w:val="both"/>
        <w:rPr>
          <w:rFonts w:ascii="Times New Roman" w:eastAsia="Times New Roman" w:hAnsi="Times New Roman" w:cs="Times New Roman"/>
          <w:sz w:val="24"/>
          <w:szCs w:val="24"/>
        </w:rPr>
      </w:pPr>
      <w:r w:rsidRPr="00672282">
        <w:rPr>
          <w:rFonts w:ascii="Times New Roman" w:eastAsia="Times New Roman" w:hAnsi="Times New Roman" w:cs="Times New Roman"/>
          <w:sz w:val="24"/>
          <w:szCs w:val="24"/>
        </w:rPr>
        <w:t>Prinsip-prinsip tata kelola perusahaan meliputi:</w:t>
      </w:r>
    </w:p>
    <w:p w:rsidR="00BF25B9" w:rsidRPr="00672282" w:rsidRDefault="00C67D9F" w:rsidP="00672282">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672282">
        <w:rPr>
          <w:rFonts w:ascii="Times New Roman" w:eastAsia="Times New Roman" w:hAnsi="Times New Roman" w:cs="Times New Roman"/>
          <w:sz w:val="24"/>
          <w:szCs w:val="24"/>
        </w:rPr>
        <w:t>Transparansi,</w:t>
      </w:r>
    </w:p>
    <w:p w:rsidR="00BF25B9" w:rsidRPr="00672282" w:rsidRDefault="00C67D9F" w:rsidP="00672282">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672282">
        <w:rPr>
          <w:rFonts w:ascii="Times New Roman" w:eastAsia="Times New Roman" w:hAnsi="Times New Roman" w:cs="Times New Roman"/>
          <w:sz w:val="24"/>
          <w:szCs w:val="24"/>
        </w:rPr>
        <w:t>yaitu</w:t>
      </w:r>
      <w:proofErr w:type="gramEnd"/>
      <w:r w:rsidRPr="00672282">
        <w:rPr>
          <w:rFonts w:ascii="Times New Roman" w:eastAsia="Times New Roman" w:hAnsi="Times New Roman" w:cs="Times New Roman"/>
          <w:sz w:val="24"/>
          <w:szCs w:val="24"/>
        </w:rPr>
        <w:t xml:space="preserve"> keterbukaan dalam melaksanakan proses pengambilan keputusan serta keterbukaan dalam mengemukakan informasi materil dan relevan mengenai perusahaan. Transparansi telah tercermin dalam proses pengambilan keputusan yang dilakukan saat rapat Direksi, baik yang dilakukan pada saat rapat Direksi secara internal, rapat Direksi dengan Jajaran Perusahaan maupun rapat Direksi yang dilaksanakan bersama Dewan Komisaris.</w:t>
      </w:r>
    </w:p>
    <w:p w:rsidR="00BF25B9" w:rsidRPr="00672282" w:rsidRDefault="00BF25B9" w:rsidP="00672282">
      <w:pPr>
        <w:spacing w:before="100" w:beforeAutospacing="1" w:after="100" w:afterAutospacing="1" w:line="360" w:lineRule="auto"/>
        <w:jc w:val="both"/>
        <w:rPr>
          <w:rFonts w:ascii="Times New Roman" w:eastAsia="Times New Roman" w:hAnsi="Times New Roman" w:cs="Times New Roman"/>
          <w:sz w:val="24"/>
          <w:szCs w:val="24"/>
        </w:rPr>
      </w:pPr>
    </w:p>
    <w:p w:rsidR="00BF25B9" w:rsidRPr="00672282" w:rsidRDefault="00C67D9F" w:rsidP="00672282">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672282">
        <w:rPr>
          <w:rFonts w:ascii="Times New Roman" w:eastAsia="Times New Roman" w:hAnsi="Times New Roman" w:cs="Times New Roman"/>
          <w:sz w:val="24"/>
          <w:szCs w:val="24"/>
        </w:rPr>
        <w:lastRenderedPageBreak/>
        <w:t>Kemandirian,</w:t>
      </w:r>
    </w:p>
    <w:p w:rsidR="00BF25B9" w:rsidRPr="00672282" w:rsidRDefault="00C67D9F" w:rsidP="00672282">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672282">
        <w:rPr>
          <w:rFonts w:ascii="Times New Roman" w:eastAsia="Times New Roman" w:hAnsi="Times New Roman" w:cs="Times New Roman"/>
          <w:sz w:val="24"/>
          <w:szCs w:val="24"/>
        </w:rPr>
        <w:t>yakni</w:t>
      </w:r>
      <w:proofErr w:type="gramEnd"/>
      <w:r w:rsidRPr="00672282">
        <w:rPr>
          <w:rFonts w:ascii="Times New Roman" w:eastAsia="Times New Roman" w:hAnsi="Times New Roman" w:cs="Times New Roman"/>
          <w:sz w:val="24"/>
          <w:szCs w:val="24"/>
        </w:rPr>
        <w:t xml:space="preserve"> pengelolaan perusahaan secara profesional tanpa benturan kepentingan dan pengaruh/tekanan dari pihak manapun yang tidak sesuai dengan peraturan perundangan yang berlaku dan prinsip-prinsip korporasi yang sehat. </w:t>
      </w:r>
      <w:proofErr w:type="gramStart"/>
      <w:r w:rsidRPr="00672282">
        <w:rPr>
          <w:rFonts w:ascii="Times New Roman" w:eastAsia="Times New Roman" w:hAnsi="Times New Roman" w:cs="Times New Roman"/>
          <w:sz w:val="24"/>
          <w:szCs w:val="24"/>
        </w:rPr>
        <w:t>Dalam melaksanakan kegiatannya, Perseroan berjalan sesuai aturan yang telah ditetapkan dan tertuang dalam prinsip-prinsip koorporasi tanpa ada paksaan.</w:t>
      </w:r>
      <w:proofErr w:type="gramEnd"/>
    </w:p>
    <w:p w:rsidR="00BF25B9" w:rsidRPr="00672282" w:rsidRDefault="00C67D9F" w:rsidP="00672282">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672282">
        <w:rPr>
          <w:rFonts w:ascii="Times New Roman" w:eastAsia="Times New Roman" w:hAnsi="Times New Roman" w:cs="Times New Roman"/>
          <w:sz w:val="24"/>
          <w:szCs w:val="24"/>
        </w:rPr>
        <w:t>Akuntabilitas,</w:t>
      </w:r>
    </w:p>
    <w:p w:rsidR="00BF25B9" w:rsidRPr="00672282" w:rsidRDefault="00C67D9F" w:rsidP="00672282">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672282">
        <w:rPr>
          <w:rFonts w:ascii="Times New Roman" w:eastAsia="Times New Roman" w:hAnsi="Times New Roman" w:cs="Times New Roman"/>
          <w:sz w:val="24"/>
          <w:szCs w:val="24"/>
        </w:rPr>
        <w:t>yaitu</w:t>
      </w:r>
      <w:proofErr w:type="gramEnd"/>
      <w:r w:rsidRPr="00672282">
        <w:rPr>
          <w:rFonts w:ascii="Times New Roman" w:eastAsia="Times New Roman" w:hAnsi="Times New Roman" w:cs="Times New Roman"/>
          <w:sz w:val="24"/>
          <w:szCs w:val="24"/>
        </w:rPr>
        <w:t xml:space="preserve"> kejelasan fungsi, pelaksanaan dan pertanggungjawaban organisasi yang memungkinkan pengelolaan perusahaan terlaksana secara efektif. </w:t>
      </w:r>
      <w:proofErr w:type="gramStart"/>
      <w:r w:rsidRPr="00672282">
        <w:rPr>
          <w:rFonts w:ascii="Times New Roman" w:eastAsia="Times New Roman" w:hAnsi="Times New Roman" w:cs="Times New Roman"/>
          <w:sz w:val="24"/>
          <w:szCs w:val="24"/>
        </w:rPr>
        <w:t>Dalam pelaksanaannya akuntabilitas ini telah tercermin pada berbagai sandaran dan acuan kinerja Perseroan.</w:t>
      </w:r>
      <w:proofErr w:type="gramEnd"/>
    </w:p>
    <w:p w:rsidR="00BF25B9" w:rsidRPr="00672282" w:rsidRDefault="00C67D9F" w:rsidP="00672282">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672282">
        <w:rPr>
          <w:rFonts w:ascii="Times New Roman" w:eastAsia="Times New Roman" w:hAnsi="Times New Roman" w:cs="Times New Roman"/>
          <w:sz w:val="24"/>
          <w:szCs w:val="24"/>
        </w:rPr>
        <w:t>Pertanggungjawaban,</w:t>
      </w:r>
    </w:p>
    <w:p w:rsidR="00BF25B9" w:rsidRPr="00672282" w:rsidRDefault="00C67D9F" w:rsidP="00672282">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672282">
        <w:rPr>
          <w:rFonts w:ascii="Times New Roman" w:eastAsia="Times New Roman" w:hAnsi="Times New Roman" w:cs="Times New Roman"/>
          <w:sz w:val="24"/>
          <w:szCs w:val="24"/>
        </w:rPr>
        <w:t>adalah</w:t>
      </w:r>
      <w:proofErr w:type="gramEnd"/>
      <w:r w:rsidRPr="00672282">
        <w:rPr>
          <w:rFonts w:ascii="Times New Roman" w:eastAsia="Times New Roman" w:hAnsi="Times New Roman" w:cs="Times New Roman"/>
          <w:sz w:val="24"/>
          <w:szCs w:val="24"/>
        </w:rPr>
        <w:t xml:space="preserve"> kesesuaian di dalam pengelolaan perusahaan terhadap peraturan perundangan yang berlaku dan prinsip-prinsip korporasi yang sehat. </w:t>
      </w:r>
      <w:proofErr w:type="gramStart"/>
      <w:r w:rsidRPr="00672282">
        <w:rPr>
          <w:rFonts w:ascii="Times New Roman" w:eastAsia="Times New Roman" w:hAnsi="Times New Roman" w:cs="Times New Roman"/>
          <w:sz w:val="24"/>
          <w:szCs w:val="24"/>
        </w:rPr>
        <w:t>Dalam hal ini, segala aksi, tindakan dan kinerja Perseroan dapat dipertanggungjawabkan.</w:t>
      </w:r>
      <w:proofErr w:type="gramEnd"/>
    </w:p>
    <w:p w:rsidR="00BF25B9" w:rsidRPr="00672282" w:rsidRDefault="00C67D9F" w:rsidP="00672282">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672282">
        <w:rPr>
          <w:rFonts w:ascii="Times New Roman" w:eastAsia="Times New Roman" w:hAnsi="Times New Roman" w:cs="Times New Roman"/>
          <w:sz w:val="24"/>
          <w:szCs w:val="24"/>
        </w:rPr>
        <w:t>Kewajaran,</w:t>
      </w:r>
    </w:p>
    <w:p w:rsidR="00BF25B9" w:rsidRPr="00672282" w:rsidRDefault="00C67D9F" w:rsidP="00672282">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672282">
        <w:rPr>
          <w:rFonts w:ascii="Times New Roman" w:eastAsia="Times New Roman" w:hAnsi="Times New Roman" w:cs="Times New Roman"/>
          <w:sz w:val="24"/>
          <w:szCs w:val="24"/>
        </w:rPr>
        <w:t>adalah</w:t>
      </w:r>
      <w:proofErr w:type="gramEnd"/>
      <w:r w:rsidRPr="00672282">
        <w:rPr>
          <w:rFonts w:ascii="Times New Roman" w:eastAsia="Times New Roman" w:hAnsi="Times New Roman" w:cs="Times New Roman"/>
          <w:sz w:val="24"/>
          <w:szCs w:val="24"/>
        </w:rPr>
        <w:t xml:space="preserve"> perlakuan yang sama dalam memenuhi hak-hak pemangku kepentingan berdasarkan ketentuan dan peraturan perundangan yang berlaku. </w:t>
      </w:r>
      <w:proofErr w:type="gramStart"/>
      <w:r w:rsidRPr="00672282">
        <w:rPr>
          <w:rFonts w:ascii="Times New Roman" w:eastAsia="Times New Roman" w:hAnsi="Times New Roman" w:cs="Times New Roman"/>
          <w:sz w:val="24"/>
          <w:szCs w:val="24"/>
        </w:rPr>
        <w:t>Hal ini dilakukan secara adil dengan memberikan kesempatan yang setara bagi seluruh jajaran.Perseroan pun aktif memantau risiko-risiko usaha yang ada dan senantiasa berupaya mengantisipasi serta meminimalkan risiko tersebut sesuai dengan kebijakan dan strategi yang berlaku.</w:t>
      </w:r>
      <w:proofErr w:type="gramEnd"/>
      <w:r w:rsidRPr="00672282">
        <w:rPr>
          <w:rFonts w:ascii="Times New Roman" w:eastAsia="Times New Roman" w:hAnsi="Times New Roman" w:cs="Times New Roman"/>
          <w:sz w:val="24"/>
          <w:szCs w:val="24"/>
        </w:rPr>
        <w:t xml:space="preserve"> Perseroan menyadari apa yang telah dihasilkan oleh Perseroan tak terlepas dari tata kelola yang baik dan kemampuannya dalam mengelola dan mengendalikan berbagai risiko yang ada.Serta apabila dikategorikan ke model organisasi nya </w:t>
      </w:r>
      <w:r w:rsidRPr="00672282">
        <w:rPr>
          <w:rFonts w:ascii="Times New Roman" w:hAnsi="Times New Roman" w:cs="Times New Roman"/>
          <w:bCs/>
          <w:sz w:val="24"/>
          <w:szCs w:val="24"/>
        </w:rPr>
        <w:t xml:space="preserve">PT Berdikari Putra Perkasa </w:t>
      </w:r>
      <w:r w:rsidRPr="00672282">
        <w:rPr>
          <w:rFonts w:ascii="Times New Roman" w:eastAsia="Times New Roman" w:hAnsi="Times New Roman" w:cs="Times New Roman"/>
          <w:sz w:val="24"/>
          <w:szCs w:val="24"/>
        </w:rPr>
        <w:t>lebih mengarah kepada model organisasi mekanistik karena lebih menekankan penting nya mencapai produksi dan efisiensi tingkat tinggi.</w:t>
      </w:r>
    </w:p>
    <w:p w:rsidR="00BF25B9" w:rsidRPr="00672282" w:rsidRDefault="00BF25B9" w:rsidP="00672282">
      <w:pPr>
        <w:autoSpaceDE w:val="0"/>
        <w:autoSpaceDN w:val="0"/>
        <w:adjustRightInd w:val="0"/>
        <w:spacing w:after="0" w:line="360" w:lineRule="auto"/>
        <w:jc w:val="both"/>
        <w:rPr>
          <w:rFonts w:ascii="Times New Roman" w:hAnsi="Times New Roman" w:cs="Times New Roman"/>
          <w:b/>
          <w:bCs/>
          <w:sz w:val="24"/>
          <w:szCs w:val="24"/>
        </w:rPr>
      </w:pPr>
    </w:p>
    <w:p w:rsidR="00BF25B9" w:rsidRPr="00672282" w:rsidRDefault="00BF25B9" w:rsidP="00672282">
      <w:pPr>
        <w:autoSpaceDE w:val="0"/>
        <w:autoSpaceDN w:val="0"/>
        <w:adjustRightInd w:val="0"/>
        <w:spacing w:after="0" w:line="360" w:lineRule="auto"/>
        <w:jc w:val="both"/>
        <w:rPr>
          <w:rFonts w:ascii="Times New Roman" w:hAnsi="Times New Roman" w:cs="Times New Roman"/>
          <w:b/>
          <w:bCs/>
          <w:sz w:val="24"/>
          <w:szCs w:val="24"/>
        </w:rPr>
      </w:pPr>
    </w:p>
    <w:p w:rsidR="00BF25B9" w:rsidRPr="00672282" w:rsidRDefault="00C67D9F" w:rsidP="00672282">
      <w:pPr>
        <w:autoSpaceDE w:val="0"/>
        <w:autoSpaceDN w:val="0"/>
        <w:adjustRightInd w:val="0"/>
        <w:spacing w:after="0" w:line="360" w:lineRule="auto"/>
        <w:jc w:val="both"/>
        <w:rPr>
          <w:rFonts w:ascii="Times New Roman" w:hAnsi="Times New Roman" w:cs="Times New Roman"/>
          <w:b/>
          <w:bCs/>
          <w:sz w:val="24"/>
          <w:szCs w:val="24"/>
        </w:rPr>
      </w:pPr>
      <w:r w:rsidRPr="00672282">
        <w:rPr>
          <w:rFonts w:ascii="Times New Roman" w:hAnsi="Times New Roman" w:cs="Times New Roman"/>
          <w:b/>
          <w:bCs/>
          <w:sz w:val="24"/>
          <w:szCs w:val="24"/>
        </w:rPr>
        <w:lastRenderedPageBreak/>
        <w:t>STRATEGI KE DEPAN</w:t>
      </w:r>
    </w:p>
    <w:p w:rsidR="00BF25B9" w:rsidRPr="00672282" w:rsidRDefault="00C67D9F" w:rsidP="00672282">
      <w:pPr>
        <w:autoSpaceDE w:val="0"/>
        <w:autoSpaceDN w:val="0"/>
        <w:adjustRightInd w:val="0"/>
        <w:spacing w:after="0" w:line="360" w:lineRule="auto"/>
        <w:jc w:val="both"/>
        <w:rPr>
          <w:rFonts w:ascii="Times New Roman" w:hAnsi="Times New Roman" w:cs="Times New Roman"/>
          <w:sz w:val="24"/>
          <w:szCs w:val="24"/>
        </w:rPr>
      </w:pPr>
      <w:r w:rsidRPr="00672282">
        <w:rPr>
          <w:rFonts w:ascii="Times New Roman" w:hAnsi="Times New Roman" w:cs="Times New Roman"/>
          <w:sz w:val="24"/>
          <w:szCs w:val="24"/>
        </w:rPr>
        <w:t>Untuk memaksimalkan keunggulan kompetitifnya dalam persaingan, Perusahaan telah menyiapkan sejumlah langkah strategis untuk beberapa tahun kedepan, yakni:</w:t>
      </w:r>
    </w:p>
    <w:p w:rsidR="00BF25B9" w:rsidRPr="00672282" w:rsidRDefault="00BF25B9" w:rsidP="00672282">
      <w:pPr>
        <w:autoSpaceDE w:val="0"/>
        <w:autoSpaceDN w:val="0"/>
        <w:adjustRightInd w:val="0"/>
        <w:spacing w:after="0" w:line="360" w:lineRule="auto"/>
        <w:jc w:val="both"/>
        <w:rPr>
          <w:rFonts w:ascii="Times New Roman" w:hAnsi="Times New Roman" w:cs="Times New Roman"/>
          <w:b/>
          <w:bCs/>
          <w:sz w:val="24"/>
          <w:szCs w:val="24"/>
          <w:lang w:val="id-ID"/>
        </w:rPr>
      </w:pPr>
    </w:p>
    <w:p w:rsidR="00BF25B9" w:rsidRPr="00672282" w:rsidRDefault="00C67D9F" w:rsidP="00672282">
      <w:pPr>
        <w:autoSpaceDE w:val="0"/>
        <w:autoSpaceDN w:val="0"/>
        <w:adjustRightInd w:val="0"/>
        <w:spacing w:after="0" w:line="360" w:lineRule="auto"/>
        <w:jc w:val="both"/>
        <w:rPr>
          <w:rFonts w:ascii="Times New Roman" w:hAnsi="Times New Roman" w:cs="Times New Roman"/>
          <w:b/>
          <w:bCs/>
          <w:sz w:val="24"/>
          <w:szCs w:val="24"/>
        </w:rPr>
      </w:pPr>
      <w:r w:rsidRPr="00672282">
        <w:rPr>
          <w:rFonts w:ascii="Times New Roman" w:hAnsi="Times New Roman" w:cs="Times New Roman"/>
          <w:b/>
          <w:bCs/>
          <w:sz w:val="24"/>
          <w:szCs w:val="24"/>
        </w:rPr>
        <w:t xml:space="preserve">Peningkatan persediaan lahan pengembangan di </w:t>
      </w:r>
      <w:r w:rsidRPr="00672282">
        <w:rPr>
          <w:rFonts w:ascii="Times New Roman" w:hAnsi="Times New Roman" w:cs="Times New Roman"/>
          <w:b/>
          <w:bCs/>
          <w:sz w:val="24"/>
          <w:szCs w:val="24"/>
          <w:lang w:val="id-ID"/>
        </w:rPr>
        <w:t xml:space="preserve">Yogyakarta </w:t>
      </w:r>
      <w:r w:rsidRPr="00672282">
        <w:rPr>
          <w:rFonts w:ascii="Times New Roman" w:hAnsi="Times New Roman" w:cs="Times New Roman"/>
          <w:b/>
          <w:bCs/>
          <w:sz w:val="24"/>
          <w:szCs w:val="24"/>
        </w:rPr>
        <w:t>dan kota-kota lain</w:t>
      </w:r>
    </w:p>
    <w:p w:rsidR="00BF25B9" w:rsidRPr="00672282" w:rsidRDefault="00C67D9F" w:rsidP="00672282">
      <w:pPr>
        <w:autoSpaceDE w:val="0"/>
        <w:autoSpaceDN w:val="0"/>
        <w:adjustRightInd w:val="0"/>
        <w:spacing w:after="0" w:line="360" w:lineRule="auto"/>
        <w:jc w:val="both"/>
        <w:rPr>
          <w:rFonts w:ascii="Times New Roman" w:hAnsi="Times New Roman" w:cs="Times New Roman"/>
          <w:sz w:val="24"/>
          <w:szCs w:val="24"/>
        </w:rPr>
      </w:pPr>
      <w:r w:rsidRPr="00672282">
        <w:rPr>
          <w:rFonts w:ascii="Times New Roman" w:hAnsi="Times New Roman" w:cs="Times New Roman"/>
          <w:sz w:val="24"/>
          <w:szCs w:val="24"/>
        </w:rPr>
        <w:t>Untuk mendukung pertumbuhan bisnisnya</w:t>
      </w:r>
      <w:proofErr w:type="gramStart"/>
      <w:r w:rsidRPr="00672282">
        <w:rPr>
          <w:rFonts w:ascii="Times New Roman" w:hAnsi="Times New Roman" w:cs="Times New Roman"/>
          <w:sz w:val="24"/>
          <w:szCs w:val="24"/>
        </w:rPr>
        <w:t>,Perusahaan</w:t>
      </w:r>
      <w:proofErr w:type="gramEnd"/>
      <w:r w:rsidRPr="00672282">
        <w:rPr>
          <w:rFonts w:ascii="Times New Roman" w:hAnsi="Times New Roman" w:cs="Times New Roman"/>
          <w:sz w:val="24"/>
          <w:szCs w:val="24"/>
        </w:rPr>
        <w:t xml:space="preserve"> berencana terus mengakuisisi lahan di kawasan pusat bisnis </w:t>
      </w:r>
      <w:r w:rsidRPr="00672282">
        <w:rPr>
          <w:rFonts w:ascii="Times New Roman" w:hAnsi="Times New Roman" w:cs="Times New Roman"/>
          <w:sz w:val="24"/>
          <w:szCs w:val="24"/>
          <w:lang w:val="id-ID"/>
        </w:rPr>
        <w:t xml:space="preserve">Yogyakarta </w:t>
      </w:r>
      <w:r w:rsidRPr="00672282">
        <w:rPr>
          <w:rFonts w:ascii="Times New Roman" w:hAnsi="Times New Roman" w:cs="Times New Roman"/>
          <w:sz w:val="24"/>
          <w:szCs w:val="24"/>
        </w:rPr>
        <w:t xml:space="preserve">yang potensi pertumbuhannya besar. </w:t>
      </w:r>
      <w:proofErr w:type="gramStart"/>
      <w:r w:rsidRPr="00672282">
        <w:rPr>
          <w:rFonts w:ascii="Times New Roman" w:hAnsi="Times New Roman" w:cs="Times New Roman"/>
          <w:sz w:val="24"/>
          <w:szCs w:val="24"/>
        </w:rPr>
        <w:t>Perusahaan juga senantiasa mencari kesempatan untuk membeli lahan kosong atau mengakuisisi properti.</w:t>
      </w:r>
      <w:proofErr w:type="gramEnd"/>
      <w:r w:rsidRPr="00672282">
        <w:rPr>
          <w:rFonts w:ascii="Times New Roman" w:hAnsi="Times New Roman" w:cs="Times New Roman"/>
          <w:sz w:val="24"/>
          <w:szCs w:val="24"/>
        </w:rPr>
        <w:t xml:space="preserve"> Perusahaan juga dapat bekerja </w:t>
      </w:r>
      <w:proofErr w:type="gramStart"/>
      <w:r w:rsidRPr="00672282">
        <w:rPr>
          <w:rFonts w:ascii="Times New Roman" w:hAnsi="Times New Roman" w:cs="Times New Roman"/>
          <w:sz w:val="24"/>
          <w:szCs w:val="24"/>
        </w:rPr>
        <w:t>sama</w:t>
      </w:r>
      <w:proofErr w:type="gramEnd"/>
      <w:r w:rsidRPr="00672282">
        <w:rPr>
          <w:rFonts w:ascii="Times New Roman" w:hAnsi="Times New Roman" w:cs="Times New Roman"/>
          <w:sz w:val="24"/>
          <w:szCs w:val="24"/>
        </w:rPr>
        <w:t xml:space="preserve"> dengan pihak lain, dengan membentuk usaha patungan (</w:t>
      </w:r>
      <w:r w:rsidRPr="00672282">
        <w:rPr>
          <w:rFonts w:ascii="Times New Roman" w:hAnsi="Times New Roman" w:cs="Times New Roman"/>
          <w:i/>
          <w:iCs/>
          <w:sz w:val="24"/>
          <w:szCs w:val="24"/>
        </w:rPr>
        <w:t>jointventures</w:t>
      </w:r>
      <w:r w:rsidRPr="00672282">
        <w:rPr>
          <w:rFonts w:ascii="Times New Roman" w:hAnsi="Times New Roman" w:cs="Times New Roman"/>
          <w:sz w:val="24"/>
          <w:szCs w:val="24"/>
        </w:rPr>
        <w:t xml:space="preserve">) atau aliansi, untuk memperoleh dan mengembangkan lahan-lahan yang tepat. </w:t>
      </w:r>
      <w:proofErr w:type="gramStart"/>
      <w:r w:rsidRPr="00672282">
        <w:rPr>
          <w:rFonts w:ascii="Times New Roman" w:hAnsi="Times New Roman" w:cs="Times New Roman"/>
          <w:sz w:val="24"/>
          <w:szCs w:val="24"/>
        </w:rPr>
        <w:t>Dengan secara teratur mengidentifikasi dan mengevaluasi aset-aset potensial yang dapat diakuisisi dimasa mendatang, Perusahaan berkeyakinan dapat memperluas persediaan lahan (</w:t>
      </w:r>
      <w:r w:rsidRPr="00672282">
        <w:rPr>
          <w:rFonts w:ascii="Times New Roman" w:hAnsi="Times New Roman" w:cs="Times New Roman"/>
          <w:i/>
          <w:iCs/>
          <w:sz w:val="24"/>
          <w:szCs w:val="24"/>
        </w:rPr>
        <w:t>landbank</w:t>
      </w:r>
      <w:r w:rsidRPr="00672282">
        <w:rPr>
          <w:rFonts w:ascii="Times New Roman" w:hAnsi="Times New Roman" w:cs="Times New Roman"/>
          <w:sz w:val="24"/>
          <w:szCs w:val="24"/>
        </w:rPr>
        <w:t>) dan meningkatkan portofolio propertinya.</w:t>
      </w:r>
      <w:proofErr w:type="gramEnd"/>
      <w:r w:rsidRPr="00672282">
        <w:rPr>
          <w:rFonts w:ascii="Times New Roman" w:hAnsi="Times New Roman" w:cs="Times New Roman"/>
          <w:sz w:val="24"/>
          <w:szCs w:val="24"/>
        </w:rPr>
        <w:t xml:space="preserve"> </w:t>
      </w:r>
      <w:proofErr w:type="gramStart"/>
      <w:r w:rsidRPr="00672282">
        <w:rPr>
          <w:rFonts w:ascii="Times New Roman" w:hAnsi="Times New Roman" w:cs="Times New Roman"/>
          <w:sz w:val="24"/>
          <w:szCs w:val="24"/>
        </w:rPr>
        <w:t>Disamping itu, Perusahaan juga bermaksud untuk mengembangkan usahanya di kota-kota strategis luar</w:t>
      </w:r>
      <w:r w:rsidRPr="00672282">
        <w:rPr>
          <w:rFonts w:ascii="Times New Roman" w:hAnsi="Times New Roman" w:cs="Times New Roman"/>
          <w:sz w:val="24"/>
          <w:szCs w:val="24"/>
          <w:lang w:val="id-ID"/>
        </w:rPr>
        <w:t xml:space="preserve"> Yogyakarta</w:t>
      </w:r>
      <w:r w:rsidRPr="00672282">
        <w:rPr>
          <w:rFonts w:ascii="Times New Roman" w:hAnsi="Times New Roman" w:cs="Times New Roman"/>
          <w:sz w:val="24"/>
          <w:szCs w:val="24"/>
        </w:rPr>
        <w:t>, dengan mengambil keuntungan dari pertumbuhan ekonomi di wilayah-wilayah tersebut.</w:t>
      </w:r>
      <w:proofErr w:type="gramEnd"/>
      <w:r w:rsidRPr="00672282">
        <w:rPr>
          <w:rFonts w:ascii="Times New Roman" w:hAnsi="Times New Roman" w:cs="Times New Roman"/>
          <w:sz w:val="24"/>
          <w:szCs w:val="24"/>
        </w:rPr>
        <w:t xml:space="preserve"> </w:t>
      </w:r>
      <w:proofErr w:type="gramStart"/>
      <w:r w:rsidRPr="00672282">
        <w:rPr>
          <w:rFonts w:ascii="Times New Roman" w:hAnsi="Times New Roman" w:cs="Times New Roman"/>
          <w:sz w:val="24"/>
          <w:szCs w:val="24"/>
        </w:rPr>
        <w:t>Dengan demikian, Perusahaan dapat memperluas basis pendapatannya secara geografis, sekaligus memperluas pengakuan geografis terhadap merek dagang Perusahaan.</w:t>
      </w:r>
      <w:proofErr w:type="gramEnd"/>
    </w:p>
    <w:p w:rsidR="00BF25B9" w:rsidRPr="00672282" w:rsidRDefault="00BF25B9" w:rsidP="00672282">
      <w:pPr>
        <w:autoSpaceDE w:val="0"/>
        <w:autoSpaceDN w:val="0"/>
        <w:adjustRightInd w:val="0"/>
        <w:spacing w:after="0" w:line="360" w:lineRule="auto"/>
        <w:jc w:val="both"/>
        <w:rPr>
          <w:rFonts w:ascii="Times New Roman" w:hAnsi="Times New Roman" w:cs="Times New Roman"/>
          <w:b/>
          <w:bCs/>
          <w:sz w:val="24"/>
          <w:szCs w:val="24"/>
          <w:lang w:val="id-ID"/>
        </w:rPr>
      </w:pPr>
    </w:p>
    <w:p w:rsidR="00BF25B9" w:rsidRPr="00672282" w:rsidRDefault="00BF25B9" w:rsidP="00672282">
      <w:pPr>
        <w:autoSpaceDE w:val="0"/>
        <w:autoSpaceDN w:val="0"/>
        <w:adjustRightInd w:val="0"/>
        <w:spacing w:after="0" w:line="360" w:lineRule="auto"/>
        <w:jc w:val="both"/>
        <w:rPr>
          <w:rFonts w:ascii="Times New Roman" w:hAnsi="Times New Roman" w:cs="Times New Roman"/>
          <w:b/>
          <w:bCs/>
          <w:sz w:val="24"/>
          <w:szCs w:val="24"/>
          <w:lang w:val="id-ID"/>
        </w:rPr>
      </w:pPr>
    </w:p>
    <w:p w:rsidR="00BF25B9" w:rsidRPr="00672282" w:rsidRDefault="00C67D9F" w:rsidP="00672282">
      <w:pPr>
        <w:autoSpaceDE w:val="0"/>
        <w:autoSpaceDN w:val="0"/>
        <w:adjustRightInd w:val="0"/>
        <w:spacing w:after="0" w:line="360" w:lineRule="auto"/>
        <w:jc w:val="both"/>
        <w:rPr>
          <w:rFonts w:ascii="Times New Roman" w:hAnsi="Times New Roman" w:cs="Times New Roman"/>
          <w:b/>
          <w:bCs/>
          <w:sz w:val="24"/>
          <w:szCs w:val="24"/>
        </w:rPr>
      </w:pPr>
      <w:r w:rsidRPr="00672282">
        <w:rPr>
          <w:rFonts w:ascii="Times New Roman" w:hAnsi="Times New Roman" w:cs="Times New Roman"/>
          <w:b/>
          <w:bCs/>
          <w:sz w:val="24"/>
          <w:szCs w:val="24"/>
        </w:rPr>
        <w:t>Memprioritaskan pengembangan property komersial</w:t>
      </w:r>
    </w:p>
    <w:p w:rsidR="00BF25B9" w:rsidRPr="00672282" w:rsidRDefault="00C67D9F" w:rsidP="00672282">
      <w:pPr>
        <w:autoSpaceDE w:val="0"/>
        <w:autoSpaceDN w:val="0"/>
        <w:adjustRightInd w:val="0"/>
        <w:spacing w:after="0" w:line="360" w:lineRule="auto"/>
        <w:jc w:val="both"/>
        <w:rPr>
          <w:rFonts w:ascii="Times New Roman" w:hAnsi="Times New Roman" w:cs="Times New Roman"/>
          <w:sz w:val="24"/>
          <w:szCs w:val="24"/>
        </w:rPr>
      </w:pPr>
      <w:r w:rsidRPr="00672282">
        <w:rPr>
          <w:rFonts w:ascii="Times New Roman" w:hAnsi="Times New Roman" w:cs="Times New Roman"/>
          <w:sz w:val="24"/>
          <w:szCs w:val="24"/>
        </w:rPr>
        <w:t xml:space="preserve">Fokus Perusahaan adalah pada properti komersial yang meliputi pembangunan dan pengelolaan properti </w:t>
      </w:r>
      <w:r w:rsidRPr="00672282">
        <w:rPr>
          <w:rFonts w:ascii="Times New Roman" w:hAnsi="Times New Roman" w:cs="Times New Roman"/>
          <w:i/>
          <w:iCs/>
          <w:sz w:val="24"/>
          <w:szCs w:val="24"/>
        </w:rPr>
        <w:t xml:space="preserve">mixed use </w:t>
      </w:r>
      <w:r w:rsidRPr="00672282">
        <w:rPr>
          <w:rFonts w:ascii="Times New Roman" w:hAnsi="Times New Roman" w:cs="Times New Roman"/>
          <w:sz w:val="24"/>
          <w:szCs w:val="24"/>
        </w:rPr>
        <w:t xml:space="preserve">yang memberikan pertumbuhan </w:t>
      </w:r>
      <w:r w:rsidRPr="00672282">
        <w:rPr>
          <w:rFonts w:ascii="Times New Roman" w:hAnsi="Times New Roman" w:cs="Times New Roman"/>
          <w:i/>
          <w:iCs/>
          <w:sz w:val="24"/>
          <w:szCs w:val="24"/>
        </w:rPr>
        <w:t xml:space="preserve">recurring income </w:t>
      </w:r>
      <w:r w:rsidRPr="00672282">
        <w:rPr>
          <w:rFonts w:ascii="Times New Roman" w:hAnsi="Times New Roman" w:cs="Times New Roman"/>
          <w:sz w:val="24"/>
          <w:szCs w:val="24"/>
        </w:rPr>
        <w:t xml:space="preserve">secara stabil. </w:t>
      </w:r>
      <w:proofErr w:type="gramStart"/>
      <w:r w:rsidRPr="00672282">
        <w:rPr>
          <w:rFonts w:ascii="Times New Roman" w:hAnsi="Times New Roman" w:cs="Times New Roman"/>
          <w:sz w:val="24"/>
          <w:szCs w:val="24"/>
        </w:rPr>
        <w:t>Perusahaan secara aktif mengelola bidang usaha dan produk yang dijual, untuk mendapatkan komposisi penyewa yang optimal, sehingga menciptakan suasana berbelanja yang menyenangkan.</w:t>
      </w:r>
      <w:proofErr w:type="gramEnd"/>
      <w:r w:rsidRPr="00672282">
        <w:rPr>
          <w:rFonts w:ascii="Times New Roman" w:hAnsi="Times New Roman" w:cs="Times New Roman"/>
          <w:sz w:val="24"/>
          <w:szCs w:val="24"/>
        </w:rPr>
        <w:t xml:space="preserve"> </w:t>
      </w:r>
      <w:proofErr w:type="gramStart"/>
      <w:r w:rsidRPr="00672282">
        <w:rPr>
          <w:rFonts w:ascii="Times New Roman" w:hAnsi="Times New Roman" w:cs="Times New Roman"/>
          <w:sz w:val="24"/>
          <w:szCs w:val="24"/>
        </w:rPr>
        <w:t>Perusahaan berkomitmen untuk membangun properti berkualitas dan menyediakan layanan dan pemeliharaan yang prima.</w:t>
      </w:r>
      <w:proofErr w:type="gramEnd"/>
      <w:r w:rsidRPr="00672282">
        <w:rPr>
          <w:rFonts w:ascii="Times New Roman" w:hAnsi="Times New Roman" w:cs="Times New Roman"/>
          <w:sz w:val="24"/>
          <w:szCs w:val="24"/>
        </w:rPr>
        <w:t xml:space="preserve"> Perusahaan juga membuka kesempatan untuk bekerja </w:t>
      </w:r>
      <w:proofErr w:type="gramStart"/>
      <w:r w:rsidRPr="00672282">
        <w:rPr>
          <w:rFonts w:ascii="Times New Roman" w:hAnsi="Times New Roman" w:cs="Times New Roman"/>
          <w:sz w:val="24"/>
          <w:szCs w:val="24"/>
        </w:rPr>
        <w:t>sama</w:t>
      </w:r>
      <w:proofErr w:type="gramEnd"/>
      <w:r w:rsidRPr="00672282">
        <w:rPr>
          <w:rFonts w:ascii="Times New Roman" w:hAnsi="Times New Roman" w:cs="Times New Roman"/>
          <w:sz w:val="24"/>
          <w:szCs w:val="24"/>
        </w:rPr>
        <w:t xml:space="preserve"> melalui aliansi strategis dengan operator terkemuka dalam mengelola hotel dan </w:t>
      </w:r>
      <w:r w:rsidRPr="00672282">
        <w:rPr>
          <w:rFonts w:ascii="Times New Roman" w:hAnsi="Times New Roman" w:cs="Times New Roman"/>
          <w:i/>
          <w:iCs/>
          <w:sz w:val="24"/>
          <w:szCs w:val="24"/>
        </w:rPr>
        <w:t xml:space="preserve">serviced apartment </w:t>
      </w:r>
      <w:r w:rsidRPr="00672282">
        <w:rPr>
          <w:rFonts w:ascii="Times New Roman" w:hAnsi="Times New Roman" w:cs="Times New Roman"/>
          <w:sz w:val="24"/>
          <w:szCs w:val="24"/>
        </w:rPr>
        <w:t>serta proyek lainnya.</w:t>
      </w:r>
    </w:p>
    <w:p w:rsidR="00BF25B9" w:rsidRPr="00672282" w:rsidRDefault="00BF25B9" w:rsidP="00672282">
      <w:pPr>
        <w:autoSpaceDE w:val="0"/>
        <w:autoSpaceDN w:val="0"/>
        <w:adjustRightInd w:val="0"/>
        <w:spacing w:after="0" w:line="360" w:lineRule="auto"/>
        <w:jc w:val="both"/>
        <w:rPr>
          <w:rFonts w:ascii="Times New Roman" w:hAnsi="Times New Roman" w:cs="Times New Roman"/>
          <w:sz w:val="24"/>
          <w:szCs w:val="24"/>
        </w:rPr>
      </w:pPr>
    </w:p>
    <w:p w:rsidR="00BF25B9" w:rsidRPr="00672282" w:rsidRDefault="00BF25B9" w:rsidP="00672282">
      <w:pPr>
        <w:autoSpaceDE w:val="0"/>
        <w:autoSpaceDN w:val="0"/>
        <w:adjustRightInd w:val="0"/>
        <w:spacing w:after="0" w:line="360" w:lineRule="auto"/>
        <w:jc w:val="both"/>
        <w:rPr>
          <w:rFonts w:ascii="Times New Roman" w:hAnsi="Times New Roman" w:cs="Times New Roman"/>
          <w:sz w:val="24"/>
          <w:szCs w:val="24"/>
        </w:rPr>
      </w:pPr>
    </w:p>
    <w:p w:rsidR="00BF25B9" w:rsidRPr="00672282" w:rsidRDefault="00BF25B9" w:rsidP="00672282">
      <w:pPr>
        <w:autoSpaceDE w:val="0"/>
        <w:autoSpaceDN w:val="0"/>
        <w:adjustRightInd w:val="0"/>
        <w:spacing w:after="0" w:line="360" w:lineRule="auto"/>
        <w:jc w:val="both"/>
        <w:rPr>
          <w:rFonts w:ascii="Times New Roman" w:hAnsi="Times New Roman" w:cs="Times New Roman"/>
          <w:sz w:val="24"/>
          <w:szCs w:val="24"/>
        </w:rPr>
      </w:pPr>
    </w:p>
    <w:p w:rsidR="00BF25B9" w:rsidRPr="00672282" w:rsidRDefault="00C67D9F" w:rsidP="00672282">
      <w:pPr>
        <w:autoSpaceDE w:val="0"/>
        <w:autoSpaceDN w:val="0"/>
        <w:adjustRightInd w:val="0"/>
        <w:spacing w:after="0" w:line="360" w:lineRule="auto"/>
        <w:jc w:val="both"/>
        <w:rPr>
          <w:rFonts w:ascii="Times New Roman" w:hAnsi="Times New Roman" w:cs="Times New Roman"/>
          <w:b/>
          <w:bCs/>
          <w:sz w:val="24"/>
          <w:szCs w:val="24"/>
        </w:rPr>
      </w:pPr>
      <w:r w:rsidRPr="00672282">
        <w:rPr>
          <w:rFonts w:ascii="Times New Roman" w:hAnsi="Times New Roman" w:cs="Times New Roman"/>
          <w:b/>
          <w:bCs/>
          <w:sz w:val="24"/>
          <w:szCs w:val="24"/>
        </w:rPr>
        <w:lastRenderedPageBreak/>
        <w:t>Target pada segmen masyarakat berpenghasilan menengah ke atas</w:t>
      </w:r>
    </w:p>
    <w:p w:rsidR="00BF25B9" w:rsidRPr="00672282" w:rsidRDefault="00C67D9F" w:rsidP="00672282">
      <w:pPr>
        <w:autoSpaceDE w:val="0"/>
        <w:autoSpaceDN w:val="0"/>
        <w:adjustRightInd w:val="0"/>
        <w:spacing w:after="0" w:line="360" w:lineRule="auto"/>
        <w:jc w:val="both"/>
        <w:rPr>
          <w:rFonts w:ascii="Times New Roman" w:hAnsi="Times New Roman" w:cs="Times New Roman"/>
          <w:sz w:val="24"/>
          <w:szCs w:val="24"/>
        </w:rPr>
      </w:pPr>
      <w:proofErr w:type="gramStart"/>
      <w:r w:rsidRPr="00672282">
        <w:rPr>
          <w:rFonts w:ascii="Times New Roman" w:hAnsi="Times New Roman" w:cs="Times New Roman"/>
          <w:sz w:val="24"/>
          <w:szCs w:val="24"/>
        </w:rPr>
        <w:t>Properti-properti Perusahaan berlokasi strategis sehingga dapat menjangkau target pasar kalangan pebisnis serta individu dalam negeri yang berpenghasilan menengah ke atas, yang umumnya tidak terlalu sensitif terhadap harga.</w:t>
      </w:r>
      <w:proofErr w:type="gramEnd"/>
      <w:r w:rsidRPr="00672282">
        <w:rPr>
          <w:rFonts w:ascii="Times New Roman" w:hAnsi="Times New Roman" w:cs="Times New Roman"/>
          <w:sz w:val="24"/>
          <w:szCs w:val="24"/>
        </w:rPr>
        <w:t xml:space="preserve"> </w:t>
      </w:r>
      <w:proofErr w:type="gramStart"/>
      <w:r w:rsidRPr="00672282">
        <w:rPr>
          <w:rFonts w:ascii="Times New Roman" w:hAnsi="Times New Roman" w:cs="Times New Roman"/>
          <w:sz w:val="24"/>
          <w:szCs w:val="24"/>
        </w:rPr>
        <w:t>Perusahaan berkeyakinan bahwa reputasi dan pengalamannya merupakan alasan yang kuat untuk mengenakan harga premium.</w:t>
      </w:r>
      <w:proofErr w:type="gramEnd"/>
      <w:r w:rsidRPr="00672282">
        <w:rPr>
          <w:rFonts w:ascii="Times New Roman" w:hAnsi="Times New Roman" w:cs="Times New Roman"/>
          <w:sz w:val="24"/>
          <w:szCs w:val="24"/>
        </w:rPr>
        <w:t xml:space="preserve"> Perusahaan berencana terus mengembangkan properti berkualitas baik di </w:t>
      </w:r>
      <w:r w:rsidRPr="00672282">
        <w:rPr>
          <w:rFonts w:ascii="Times New Roman" w:hAnsi="Times New Roman" w:cs="Times New Roman"/>
          <w:sz w:val="24"/>
          <w:szCs w:val="24"/>
          <w:lang w:val="id-ID"/>
        </w:rPr>
        <w:t xml:space="preserve">Yogyakarta </w:t>
      </w:r>
      <w:r w:rsidRPr="00672282">
        <w:rPr>
          <w:rFonts w:ascii="Times New Roman" w:hAnsi="Times New Roman" w:cs="Times New Roman"/>
          <w:sz w:val="24"/>
          <w:szCs w:val="24"/>
        </w:rPr>
        <w:t>maupun kota-kota lain di Indonesia, khususnya yang segmen pasarnya sesuai dengan target Perseroan.</w:t>
      </w:r>
    </w:p>
    <w:p w:rsidR="00BF25B9" w:rsidRPr="00672282" w:rsidRDefault="00BF25B9" w:rsidP="00672282">
      <w:pPr>
        <w:autoSpaceDE w:val="0"/>
        <w:autoSpaceDN w:val="0"/>
        <w:adjustRightInd w:val="0"/>
        <w:spacing w:after="0" w:line="360" w:lineRule="auto"/>
        <w:jc w:val="both"/>
        <w:rPr>
          <w:rFonts w:ascii="Times New Roman" w:hAnsi="Times New Roman" w:cs="Times New Roman"/>
          <w:b/>
          <w:bCs/>
          <w:sz w:val="24"/>
          <w:szCs w:val="24"/>
          <w:lang w:val="id-ID"/>
        </w:rPr>
      </w:pPr>
    </w:p>
    <w:p w:rsidR="00BF25B9" w:rsidRPr="00672282" w:rsidRDefault="00C67D9F" w:rsidP="00672282">
      <w:pPr>
        <w:autoSpaceDE w:val="0"/>
        <w:autoSpaceDN w:val="0"/>
        <w:adjustRightInd w:val="0"/>
        <w:spacing w:after="0" w:line="360" w:lineRule="auto"/>
        <w:jc w:val="both"/>
        <w:rPr>
          <w:rFonts w:ascii="Times New Roman" w:hAnsi="Times New Roman" w:cs="Times New Roman"/>
          <w:b/>
          <w:bCs/>
          <w:sz w:val="24"/>
          <w:szCs w:val="24"/>
        </w:rPr>
      </w:pPr>
      <w:r w:rsidRPr="00672282">
        <w:rPr>
          <w:rFonts w:ascii="Times New Roman" w:hAnsi="Times New Roman" w:cs="Times New Roman"/>
          <w:b/>
          <w:bCs/>
          <w:sz w:val="24"/>
          <w:szCs w:val="24"/>
        </w:rPr>
        <w:t>Mengoptimalkan sumber daya keuangan untuk pengembangan usaha</w:t>
      </w:r>
    </w:p>
    <w:p w:rsidR="00BF25B9" w:rsidRPr="00672282" w:rsidRDefault="00C67D9F" w:rsidP="00672282">
      <w:pPr>
        <w:autoSpaceDE w:val="0"/>
        <w:autoSpaceDN w:val="0"/>
        <w:adjustRightInd w:val="0"/>
        <w:spacing w:after="0" w:line="360" w:lineRule="auto"/>
        <w:jc w:val="both"/>
        <w:rPr>
          <w:rFonts w:ascii="Times New Roman" w:hAnsi="Times New Roman" w:cs="Times New Roman"/>
          <w:sz w:val="24"/>
          <w:szCs w:val="24"/>
        </w:rPr>
      </w:pPr>
      <w:proofErr w:type="gramStart"/>
      <w:r w:rsidRPr="00672282">
        <w:rPr>
          <w:rFonts w:ascii="Times New Roman" w:hAnsi="Times New Roman" w:cs="Times New Roman"/>
          <w:sz w:val="24"/>
          <w:szCs w:val="24"/>
        </w:rPr>
        <w:t>Perusahaan terus mendukung dan mengoptimalkan pengembangan usahanya melalui kombinasi yang transparan (</w:t>
      </w:r>
      <w:r w:rsidRPr="00672282">
        <w:rPr>
          <w:rFonts w:ascii="Times New Roman" w:hAnsi="Times New Roman" w:cs="Times New Roman"/>
          <w:i/>
          <w:iCs/>
          <w:sz w:val="24"/>
          <w:szCs w:val="24"/>
        </w:rPr>
        <w:t>prudent</w:t>
      </w:r>
      <w:r w:rsidRPr="00672282">
        <w:rPr>
          <w:rFonts w:ascii="Times New Roman" w:hAnsi="Times New Roman" w:cs="Times New Roman"/>
          <w:sz w:val="24"/>
          <w:szCs w:val="24"/>
        </w:rPr>
        <w:t>) atas pembiayaan internal dan pendanaan pasar keuangan jika diperlukan.</w:t>
      </w:r>
      <w:proofErr w:type="gramEnd"/>
      <w:r w:rsidRPr="00672282">
        <w:rPr>
          <w:rFonts w:ascii="Times New Roman" w:hAnsi="Times New Roman" w:cs="Times New Roman"/>
          <w:sz w:val="24"/>
          <w:szCs w:val="24"/>
        </w:rPr>
        <w:t xml:space="preserve"> </w:t>
      </w:r>
      <w:proofErr w:type="gramStart"/>
      <w:r w:rsidRPr="00672282">
        <w:rPr>
          <w:rFonts w:ascii="Times New Roman" w:hAnsi="Times New Roman" w:cs="Times New Roman"/>
          <w:sz w:val="24"/>
          <w:szCs w:val="24"/>
        </w:rPr>
        <w:t>Perusahaan juga selalu memantau posisi arus kas dan permodalan Perusahaan secara hati-hati.</w:t>
      </w:r>
      <w:proofErr w:type="gramEnd"/>
      <w:r w:rsidRPr="00672282">
        <w:rPr>
          <w:rFonts w:ascii="Times New Roman" w:hAnsi="Times New Roman" w:cs="Times New Roman"/>
          <w:sz w:val="24"/>
          <w:szCs w:val="24"/>
        </w:rPr>
        <w:t xml:space="preserve"> </w:t>
      </w:r>
      <w:proofErr w:type="gramStart"/>
      <w:r w:rsidRPr="00672282">
        <w:rPr>
          <w:rFonts w:ascii="Times New Roman" w:hAnsi="Times New Roman" w:cs="Times New Roman"/>
          <w:sz w:val="24"/>
          <w:szCs w:val="24"/>
        </w:rPr>
        <w:t xml:space="preserve">Perusahaan juga bermaksud mengelola hasil penerimaan sewa dan </w:t>
      </w:r>
      <w:r w:rsidRPr="00672282">
        <w:rPr>
          <w:rFonts w:ascii="Times New Roman" w:hAnsi="Times New Roman" w:cs="Times New Roman"/>
          <w:i/>
          <w:iCs/>
          <w:sz w:val="24"/>
          <w:szCs w:val="24"/>
        </w:rPr>
        <w:t xml:space="preserve">pre-sales </w:t>
      </w:r>
      <w:r w:rsidRPr="00672282">
        <w:rPr>
          <w:rFonts w:ascii="Times New Roman" w:hAnsi="Times New Roman" w:cs="Times New Roman"/>
          <w:sz w:val="24"/>
          <w:szCs w:val="24"/>
        </w:rPr>
        <w:t>untuk menjaga kecukupan arus kas guna menjamin ketersediaan modal pada waktu yang telah direncanakan, sekaligus tetap mencari kesempatan untuk memperoleh pembiayaan jangka panjang.</w:t>
      </w:r>
      <w:proofErr w:type="gramEnd"/>
      <w:r w:rsidRPr="00672282">
        <w:rPr>
          <w:rFonts w:ascii="Times New Roman" w:hAnsi="Times New Roman" w:cs="Times New Roman"/>
          <w:sz w:val="24"/>
          <w:szCs w:val="24"/>
        </w:rPr>
        <w:t xml:space="preserve"> Perusahaan tetap menerapkan disiplin keuangan yang ketat dalam pengelolaan hutang, likuiditas, dan arus kas, untuk memastikan stabilitas dan kecukupan </w:t>
      </w:r>
      <w:proofErr w:type="gramStart"/>
      <w:r w:rsidRPr="00672282">
        <w:rPr>
          <w:rFonts w:ascii="Times New Roman" w:hAnsi="Times New Roman" w:cs="Times New Roman"/>
          <w:sz w:val="24"/>
          <w:szCs w:val="24"/>
        </w:rPr>
        <w:t>dana</w:t>
      </w:r>
      <w:proofErr w:type="gramEnd"/>
      <w:r w:rsidRPr="00672282">
        <w:rPr>
          <w:rFonts w:ascii="Times New Roman" w:hAnsi="Times New Roman" w:cs="Times New Roman"/>
          <w:sz w:val="24"/>
          <w:szCs w:val="24"/>
        </w:rPr>
        <w:t xml:space="preserve"> sebagai sumber pengembangan usaha di masa mendatang.</w:t>
      </w:r>
    </w:p>
    <w:p w:rsidR="00BF25B9" w:rsidRPr="00672282" w:rsidRDefault="00BF25B9" w:rsidP="00672282">
      <w:pPr>
        <w:autoSpaceDE w:val="0"/>
        <w:autoSpaceDN w:val="0"/>
        <w:adjustRightInd w:val="0"/>
        <w:spacing w:after="0" w:line="360" w:lineRule="auto"/>
        <w:jc w:val="both"/>
        <w:rPr>
          <w:rFonts w:ascii="Times New Roman" w:hAnsi="Times New Roman" w:cs="Times New Roman"/>
          <w:b/>
          <w:bCs/>
          <w:sz w:val="24"/>
          <w:szCs w:val="24"/>
          <w:lang w:val="id-ID"/>
        </w:rPr>
      </w:pPr>
    </w:p>
    <w:p w:rsidR="00BF25B9" w:rsidRPr="00672282" w:rsidRDefault="00C67D9F" w:rsidP="00672282">
      <w:pPr>
        <w:autoSpaceDE w:val="0"/>
        <w:autoSpaceDN w:val="0"/>
        <w:adjustRightInd w:val="0"/>
        <w:spacing w:after="0" w:line="360" w:lineRule="auto"/>
        <w:jc w:val="both"/>
        <w:rPr>
          <w:rFonts w:ascii="Times New Roman" w:hAnsi="Times New Roman" w:cs="Times New Roman"/>
          <w:b/>
          <w:bCs/>
          <w:sz w:val="24"/>
          <w:szCs w:val="24"/>
        </w:rPr>
      </w:pPr>
      <w:r w:rsidRPr="00672282">
        <w:rPr>
          <w:rFonts w:ascii="Times New Roman" w:hAnsi="Times New Roman" w:cs="Times New Roman"/>
          <w:b/>
          <w:bCs/>
          <w:sz w:val="24"/>
          <w:szCs w:val="24"/>
        </w:rPr>
        <w:t>Meningkatkan pengendalian manajemen internalyang efektif</w:t>
      </w:r>
    </w:p>
    <w:p w:rsidR="00BF25B9" w:rsidRPr="00672282" w:rsidRDefault="00C67D9F" w:rsidP="00672282">
      <w:pPr>
        <w:autoSpaceDE w:val="0"/>
        <w:autoSpaceDN w:val="0"/>
        <w:adjustRightInd w:val="0"/>
        <w:spacing w:after="0" w:line="360" w:lineRule="auto"/>
        <w:jc w:val="both"/>
        <w:rPr>
          <w:rFonts w:ascii="Times New Roman" w:hAnsi="Times New Roman" w:cs="Times New Roman"/>
          <w:sz w:val="24"/>
          <w:szCs w:val="24"/>
        </w:rPr>
      </w:pPr>
      <w:proofErr w:type="gramStart"/>
      <w:r w:rsidRPr="00672282">
        <w:rPr>
          <w:rFonts w:ascii="Times New Roman" w:hAnsi="Times New Roman" w:cs="Times New Roman"/>
          <w:sz w:val="24"/>
          <w:szCs w:val="24"/>
        </w:rPr>
        <w:t>Perusahaan terus menerapkan praktik dan standar korporasi terbaik di industri dalam bidang tata kelola dan pengendalian internal, dengan mengandalkan keahlian dan pengalaman manajemen Perusahaan untuk memperbaiki kegiatan operasional di masa mendatang.</w:t>
      </w:r>
      <w:proofErr w:type="gramEnd"/>
      <w:r w:rsidRPr="00672282">
        <w:rPr>
          <w:rFonts w:ascii="Times New Roman" w:hAnsi="Times New Roman" w:cs="Times New Roman"/>
          <w:sz w:val="24"/>
          <w:szCs w:val="24"/>
        </w:rPr>
        <w:t xml:space="preserve"> Perusahaan juga </w:t>
      </w:r>
      <w:proofErr w:type="gramStart"/>
      <w:r w:rsidRPr="00672282">
        <w:rPr>
          <w:rFonts w:ascii="Times New Roman" w:hAnsi="Times New Roman" w:cs="Times New Roman"/>
          <w:sz w:val="24"/>
          <w:szCs w:val="24"/>
        </w:rPr>
        <w:t>akan</w:t>
      </w:r>
      <w:proofErr w:type="gramEnd"/>
      <w:r w:rsidRPr="00672282">
        <w:rPr>
          <w:rFonts w:ascii="Times New Roman" w:hAnsi="Times New Roman" w:cs="Times New Roman"/>
          <w:sz w:val="24"/>
          <w:szCs w:val="24"/>
        </w:rPr>
        <w:t xml:space="preserve"> menyempurnakan struktur pengendalian internalnya dengan cara menjabarkan secara jelas tanggung jawab masing-masing unit usaha, guna memastikan peningkatan efisiensi dan kemampuan untuk menjawab tantangan pasar. </w:t>
      </w:r>
      <w:proofErr w:type="gramStart"/>
      <w:r w:rsidRPr="00672282">
        <w:rPr>
          <w:rFonts w:ascii="Times New Roman" w:hAnsi="Times New Roman" w:cs="Times New Roman"/>
          <w:sz w:val="24"/>
          <w:szCs w:val="24"/>
        </w:rPr>
        <w:t>Selain itu, sambil tetap memelihara fleksibilitas dan efisiensi pelaksanaan proyek, Perusahaan terus berupaya memperbaiki pengendalian keuangan dan biayanya.</w:t>
      </w:r>
      <w:proofErr w:type="gramEnd"/>
    </w:p>
    <w:p w:rsidR="00BF25B9" w:rsidRPr="00672282" w:rsidRDefault="00BF25B9" w:rsidP="00672282">
      <w:pPr>
        <w:autoSpaceDE w:val="0"/>
        <w:autoSpaceDN w:val="0"/>
        <w:adjustRightInd w:val="0"/>
        <w:spacing w:after="0" w:line="360" w:lineRule="auto"/>
        <w:jc w:val="both"/>
        <w:rPr>
          <w:rFonts w:ascii="Times New Roman" w:hAnsi="Times New Roman" w:cs="Times New Roman"/>
          <w:b/>
          <w:bCs/>
          <w:sz w:val="24"/>
          <w:szCs w:val="24"/>
        </w:rPr>
      </w:pPr>
    </w:p>
    <w:p w:rsidR="00BF25B9" w:rsidRPr="00672282" w:rsidRDefault="00BF25B9" w:rsidP="00672282">
      <w:pPr>
        <w:autoSpaceDE w:val="0"/>
        <w:autoSpaceDN w:val="0"/>
        <w:adjustRightInd w:val="0"/>
        <w:spacing w:after="0" w:line="360" w:lineRule="auto"/>
        <w:jc w:val="both"/>
        <w:rPr>
          <w:rFonts w:ascii="Times New Roman" w:hAnsi="Times New Roman" w:cs="Times New Roman"/>
          <w:b/>
          <w:bCs/>
          <w:sz w:val="24"/>
          <w:szCs w:val="24"/>
        </w:rPr>
      </w:pPr>
    </w:p>
    <w:p w:rsidR="00BF25B9" w:rsidRPr="00672282" w:rsidRDefault="00BF25B9" w:rsidP="00672282">
      <w:pPr>
        <w:autoSpaceDE w:val="0"/>
        <w:autoSpaceDN w:val="0"/>
        <w:adjustRightInd w:val="0"/>
        <w:spacing w:after="0" w:line="360" w:lineRule="auto"/>
        <w:jc w:val="both"/>
        <w:rPr>
          <w:rFonts w:ascii="Times New Roman" w:hAnsi="Times New Roman" w:cs="Times New Roman"/>
          <w:b/>
          <w:bCs/>
          <w:sz w:val="24"/>
          <w:szCs w:val="24"/>
        </w:rPr>
      </w:pPr>
    </w:p>
    <w:p w:rsidR="00BF25B9" w:rsidRPr="00672282" w:rsidRDefault="00C67D9F" w:rsidP="00672282">
      <w:pPr>
        <w:autoSpaceDE w:val="0"/>
        <w:autoSpaceDN w:val="0"/>
        <w:adjustRightInd w:val="0"/>
        <w:spacing w:after="0" w:line="360" w:lineRule="auto"/>
        <w:jc w:val="both"/>
        <w:rPr>
          <w:rFonts w:ascii="Times New Roman" w:hAnsi="Times New Roman" w:cs="Times New Roman"/>
          <w:b/>
          <w:bCs/>
          <w:sz w:val="24"/>
          <w:szCs w:val="24"/>
        </w:rPr>
      </w:pPr>
      <w:r w:rsidRPr="00672282">
        <w:rPr>
          <w:rFonts w:ascii="Times New Roman" w:hAnsi="Times New Roman" w:cs="Times New Roman"/>
          <w:b/>
          <w:bCs/>
          <w:sz w:val="24"/>
          <w:szCs w:val="24"/>
        </w:rPr>
        <w:lastRenderedPageBreak/>
        <w:t>Membangun budaya kerja yang kondusif diantarakaryawan</w:t>
      </w:r>
    </w:p>
    <w:p w:rsidR="00BF25B9" w:rsidRPr="00672282" w:rsidRDefault="00C67D9F" w:rsidP="00672282">
      <w:pPr>
        <w:autoSpaceDE w:val="0"/>
        <w:autoSpaceDN w:val="0"/>
        <w:adjustRightInd w:val="0"/>
        <w:spacing w:after="0" w:line="360" w:lineRule="auto"/>
        <w:jc w:val="both"/>
        <w:rPr>
          <w:rFonts w:ascii="Times New Roman" w:hAnsi="Times New Roman" w:cs="Times New Roman"/>
          <w:sz w:val="24"/>
          <w:szCs w:val="24"/>
        </w:rPr>
      </w:pPr>
      <w:r w:rsidRPr="00672282">
        <w:rPr>
          <w:rFonts w:ascii="Times New Roman" w:hAnsi="Times New Roman" w:cs="Times New Roman"/>
          <w:sz w:val="24"/>
          <w:szCs w:val="24"/>
        </w:rPr>
        <w:t xml:space="preserve">Perusahaan secara terus-menerus mengembangkan program peningkatan kualitas sumber daya manusia, termasuk melalui pelatihan di dalam negeri, untuk mempertahankan, mengoptimalkan, dan meningkatkan keahlian </w:t>
      </w:r>
      <w:proofErr w:type="gramStart"/>
      <w:r w:rsidRPr="00672282">
        <w:rPr>
          <w:rFonts w:ascii="Times New Roman" w:hAnsi="Times New Roman" w:cs="Times New Roman"/>
          <w:sz w:val="24"/>
          <w:szCs w:val="24"/>
        </w:rPr>
        <w:t>karyawan ,</w:t>
      </w:r>
      <w:proofErr w:type="gramEnd"/>
      <w:r w:rsidRPr="00672282">
        <w:rPr>
          <w:rFonts w:ascii="Times New Roman" w:hAnsi="Times New Roman" w:cs="Times New Roman"/>
          <w:sz w:val="24"/>
          <w:szCs w:val="24"/>
        </w:rPr>
        <w:t xml:space="preserve"> agar dapat meningkatkan pelayanan kepada pelanggan, mendapatkan nilai tambah, dan mengoptimalkan struktur biaya.</w:t>
      </w:r>
    </w:p>
    <w:p w:rsidR="00BF25B9" w:rsidRPr="00672282" w:rsidRDefault="00BF25B9" w:rsidP="00672282">
      <w:pPr>
        <w:autoSpaceDE w:val="0"/>
        <w:autoSpaceDN w:val="0"/>
        <w:adjustRightInd w:val="0"/>
        <w:spacing w:after="0" w:line="360" w:lineRule="auto"/>
        <w:jc w:val="both"/>
        <w:rPr>
          <w:rFonts w:ascii="Times New Roman" w:hAnsi="Times New Roman" w:cs="Times New Roman"/>
          <w:sz w:val="24"/>
          <w:szCs w:val="24"/>
        </w:rPr>
      </w:pPr>
    </w:p>
    <w:p w:rsidR="00BF25B9" w:rsidRPr="00672282" w:rsidRDefault="00BF25B9" w:rsidP="00672282">
      <w:pPr>
        <w:autoSpaceDE w:val="0"/>
        <w:autoSpaceDN w:val="0"/>
        <w:adjustRightInd w:val="0"/>
        <w:spacing w:after="0" w:line="360" w:lineRule="auto"/>
        <w:jc w:val="both"/>
        <w:rPr>
          <w:rFonts w:ascii="Times New Roman" w:hAnsi="Times New Roman" w:cs="Times New Roman"/>
          <w:sz w:val="24"/>
          <w:szCs w:val="24"/>
        </w:rPr>
      </w:pPr>
    </w:p>
    <w:p w:rsidR="00BF25B9" w:rsidRPr="00672282" w:rsidRDefault="00C67D9F" w:rsidP="00672282">
      <w:pPr>
        <w:autoSpaceDE w:val="0"/>
        <w:autoSpaceDN w:val="0"/>
        <w:adjustRightInd w:val="0"/>
        <w:spacing w:after="0" w:line="360" w:lineRule="auto"/>
        <w:jc w:val="both"/>
        <w:rPr>
          <w:rFonts w:ascii="Times New Roman" w:hAnsi="Times New Roman" w:cs="Times New Roman"/>
          <w:b/>
          <w:bCs/>
          <w:sz w:val="24"/>
          <w:szCs w:val="24"/>
        </w:rPr>
      </w:pPr>
      <w:r w:rsidRPr="00672282">
        <w:rPr>
          <w:rFonts w:ascii="Times New Roman" w:hAnsi="Times New Roman" w:cs="Times New Roman"/>
          <w:b/>
          <w:bCs/>
          <w:sz w:val="24"/>
          <w:szCs w:val="24"/>
        </w:rPr>
        <w:t>PENGEMBANGAN SUMBER DAYA MANUSIA</w:t>
      </w:r>
    </w:p>
    <w:p w:rsidR="00BF25B9" w:rsidRPr="00672282" w:rsidRDefault="00C67D9F" w:rsidP="00672282">
      <w:pPr>
        <w:spacing w:line="360" w:lineRule="auto"/>
        <w:jc w:val="both"/>
        <w:rPr>
          <w:rFonts w:ascii="Times New Roman" w:hAnsi="Times New Roman" w:cs="Times New Roman"/>
          <w:sz w:val="24"/>
          <w:szCs w:val="24"/>
        </w:rPr>
      </w:pPr>
      <w:proofErr w:type="gramStart"/>
      <w:r w:rsidRPr="00672282">
        <w:rPr>
          <w:rFonts w:ascii="Times New Roman" w:hAnsi="Times New Roman" w:cs="Times New Roman"/>
          <w:sz w:val="24"/>
          <w:szCs w:val="24"/>
        </w:rPr>
        <w:t>Perseroan memahami bahwa Sumber Daya Manusia yang unggul merupakan kunci dalam mencapai kesuksesan bisnis Perseroan.</w:t>
      </w:r>
      <w:proofErr w:type="gramEnd"/>
      <w:r w:rsidRPr="00672282">
        <w:rPr>
          <w:rFonts w:ascii="Times New Roman" w:hAnsi="Times New Roman" w:cs="Times New Roman"/>
          <w:sz w:val="24"/>
          <w:szCs w:val="24"/>
        </w:rPr>
        <w:t xml:space="preserve"> </w:t>
      </w:r>
      <w:proofErr w:type="gramStart"/>
      <w:r w:rsidRPr="00672282">
        <w:rPr>
          <w:rFonts w:ascii="Times New Roman" w:hAnsi="Times New Roman" w:cs="Times New Roman"/>
          <w:sz w:val="24"/>
          <w:szCs w:val="24"/>
        </w:rPr>
        <w:t>Oleh karena itu, Perseroan berkomitmen untuk menyusun program pengembangan Sumber Daya Manusia yang dapat mengoptimalkan Sumber Daya Manusia dalam mencapai sasaran bisnis.</w:t>
      </w:r>
      <w:proofErr w:type="gramEnd"/>
      <w:r w:rsidRPr="00672282">
        <w:rPr>
          <w:rFonts w:ascii="Times New Roman" w:hAnsi="Times New Roman" w:cs="Times New Roman"/>
          <w:sz w:val="24"/>
          <w:szCs w:val="24"/>
        </w:rPr>
        <w:t xml:space="preserve"> </w:t>
      </w:r>
      <w:proofErr w:type="gramStart"/>
      <w:r w:rsidRPr="00672282">
        <w:rPr>
          <w:rFonts w:ascii="Times New Roman" w:hAnsi="Times New Roman" w:cs="Times New Roman"/>
          <w:sz w:val="24"/>
          <w:szCs w:val="24"/>
        </w:rPr>
        <w:t>Perseroan terus menciptakan program dan lingkungan kerja yang menarik dan menantang sehingga karyawan Perseroan dapat merasa tertantang untuk terus maju dan meningkat kualitasnya.</w:t>
      </w:r>
      <w:proofErr w:type="gramEnd"/>
      <w:r w:rsidRPr="00672282">
        <w:rPr>
          <w:rFonts w:ascii="Times New Roman" w:hAnsi="Times New Roman" w:cs="Times New Roman"/>
          <w:sz w:val="24"/>
          <w:szCs w:val="24"/>
        </w:rPr>
        <w:t xml:space="preserve"> Program-program pengembangan Sumber Daya Manusia yang telah dilakukan oleh perseroan antara lain pelatihan baik internal maupun eksternal, seminar-seminar, penawaran beasiswa, on the jobtrainings, studi banding, </w:t>
      </w:r>
      <w:proofErr w:type="gramStart"/>
      <w:r w:rsidRPr="00672282">
        <w:rPr>
          <w:rFonts w:ascii="Times New Roman" w:hAnsi="Times New Roman" w:cs="Times New Roman"/>
          <w:sz w:val="24"/>
          <w:szCs w:val="24"/>
        </w:rPr>
        <w:t>rotasi</w:t>
      </w:r>
      <w:proofErr w:type="gramEnd"/>
      <w:r w:rsidRPr="00672282">
        <w:rPr>
          <w:rFonts w:ascii="Times New Roman" w:hAnsi="Times New Roman" w:cs="Times New Roman"/>
          <w:sz w:val="24"/>
          <w:szCs w:val="24"/>
        </w:rPr>
        <w:t xml:space="preserve"> dan mutasi. </w:t>
      </w:r>
      <w:proofErr w:type="gramStart"/>
      <w:r w:rsidRPr="00672282">
        <w:rPr>
          <w:rFonts w:ascii="Times New Roman" w:hAnsi="Times New Roman" w:cs="Times New Roman"/>
          <w:sz w:val="24"/>
          <w:szCs w:val="24"/>
        </w:rPr>
        <w:t>Dalam tahun 2015, tercatat dilakukan 3</w:t>
      </w:r>
      <w:r w:rsidRPr="00672282">
        <w:rPr>
          <w:rFonts w:ascii="Times New Roman" w:hAnsi="Times New Roman" w:cs="Times New Roman"/>
          <w:sz w:val="24"/>
          <w:szCs w:val="24"/>
          <w:lang w:val="id-ID"/>
        </w:rPr>
        <w:t>3</w:t>
      </w:r>
      <w:r w:rsidRPr="00672282">
        <w:rPr>
          <w:rFonts w:ascii="Times New Roman" w:hAnsi="Times New Roman" w:cs="Times New Roman"/>
          <w:sz w:val="24"/>
          <w:szCs w:val="24"/>
        </w:rPr>
        <w:t xml:space="preserve"> program seminar dan pelatihan yang diikuti oleh berbagai departemen terkait.</w:t>
      </w:r>
      <w:proofErr w:type="gramEnd"/>
    </w:p>
    <w:p w:rsidR="00672282" w:rsidRPr="00672282" w:rsidRDefault="0079332D" w:rsidP="00672282">
      <w:pPr>
        <w:spacing w:line="360" w:lineRule="auto"/>
        <w:jc w:val="both"/>
        <w:rPr>
          <w:rFonts w:ascii="Times New Roman" w:hAnsi="Times New Roman" w:cs="Times New Roman"/>
          <w:b/>
          <w:sz w:val="24"/>
          <w:szCs w:val="24"/>
        </w:rPr>
      </w:pPr>
      <w:r>
        <w:rPr>
          <w:rFonts w:ascii="Times New Roman" w:hAnsi="Times New Roman" w:cs="Times New Roman"/>
          <w:b/>
          <w:sz w:val="24"/>
          <w:szCs w:val="24"/>
        </w:rPr>
        <w:t>EVALUASI</w:t>
      </w:r>
    </w:p>
    <w:p w:rsidR="00672282" w:rsidRPr="00672282" w:rsidRDefault="00672282" w:rsidP="00672282">
      <w:pPr>
        <w:spacing w:line="360" w:lineRule="auto"/>
        <w:jc w:val="both"/>
        <w:rPr>
          <w:rFonts w:ascii="Times New Roman" w:hAnsi="Times New Roman" w:cs="Times New Roman"/>
          <w:sz w:val="24"/>
          <w:szCs w:val="24"/>
        </w:rPr>
      </w:pPr>
      <w:proofErr w:type="gramStart"/>
      <w:r w:rsidRPr="00672282">
        <w:rPr>
          <w:rFonts w:ascii="Times New Roman" w:eastAsia="Times New Roman" w:hAnsi="Times New Roman" w:cs="Times New Roman"/>
          <w:sz w:val="24"/>
          <w:szCs w:val="24"/>
        </w:rPr>
        <w:t xml:space="preserve">Dalam melakukan usahanya </w:t>
      </w:r>
      <w:r w:rsidRPr="00672282">
        <w:rPr>
          <w:rFonts w:ascii="Times New Roman" w:hAnsi="Times New Roman" w:cs="Times New Roman"/>
          <w:color w:val="333333"/>
          <w:sz w:val="24"/>
          <w:szCs w:val="24"/>
        </w:rPr>
        <w:t>PT. Berdikari Putra Perkasa</w:t>
      </w:r>
      <w:r w:rsidRPr="00672282">
        <w:rPr>
          <w:rFonts w:ascii="Times New Roman" w:eastAsia="Times New Roman" w:hAnsi="Times New Roman" w:cs="Times New Roman"/>
          <w:sz w:val="24"/>
          <w:szCs w:val="24"/>
        </w:rPr>
        <w:t xml:space="preserve"> melakukan diversifikasi produk berupa </w:t>
      </w:r>
      <w:r w:rsidRPr="00672282">
        <w:rPr>
          <w:rFonts w:ascii="Times New Roman" w:eastAsia="Times New Roman" w:hAnsi="Times New Roman" w:cs="Times New Roman"/>
          <w:i/>
          <w:iCs/>
          <w:sz w:val="24"/>
          <w:szCs w:val="24"/>
        </w:rPr>
        <w:t>real estate, apartement, hotel.</w:t>
      </w:r>
      <w:proofErr w:type="gramEnd"/>
      <w:r w:rsidRPr="00672282">
        <w:rPr>
          <w:rFonts w:ascii="Times New Roman" w:eastAsia="Times New Roman" w:hAnsi="Times New Roman" w:cs="Times New Roman"/>
          <w:i/>
          <w:iCs/>
          <w:sz w:val="24"/>
          <w:szCs w:val="24"/>
        </w:rPr>
        <w:t xml:space="preserve"> </w:t>
      </w:r>
      <w:proofErr w:type="gramStart"/>
      <w:r w:rsidRPr="00672282">
        <w:rPr>
          <w:rFonts w:ascii="Times New Roman" w:eastAsia="Times New Roman" w:hAnsi="Times New Roman" w:cs="Times New Roman"/>
          <w:sz w:val="24"/>
          <w:szCs w:val="24"/>
        </w:rPr>
        <w:t>Hal ini dilakukan untuk meningkatkan profit perusahaan.</w:t>
      </w:r>
      <w:proofErr w:type="gramEnd"/>
      <w:r w:rsidRPr="00672282">
        <w:rPr>
          <w:rFonts w:ascii="Times New Roman" w:eastAsia="Times New Roman" w:hAnsi="Times New Roman" w:cs="Times New Roman"/>
          <w:sz w:val="24"/>
          <w:szCs w:val="24"/>
        </w:rPr>
        <w:t xml:space="preserve"> </w:t>
      </w:r>
      <w:proofErr w:type="gramStart"/>
      <w:r w:rsidRPr="00672282">
        <w:rPr>
          <w:rFonts w:ascii="Times New Roman" w:eastAsia="Times New Roman" w:hAnsi="Times New Roman" w:cs="Times New Roman"/>
          <w:sz w:val="24"/>
          <w:szCs w:val="24"/>
        </w:rPr>
        <w:t>Analisis strategi yang digunakan adalah analisis SWOT yang menggambarkan kondisi perusahaan.</w:t>
      </w:r>
      <w:proofErr w:type="gramEnd"/>
      <w:r w:rsidRPr="00672282">
        <w:rPr>
          <w:rFonts w:ascii="Times New Roman" w:eastAsia="Times New Roman" w:hAnsi="Times New Roman" w:cs="Times New Roman"/>
          <w:sz w:val="24"/>
          <w:szCs w:val="24"/>
        </w:rPr>
        <w:t xml:space="preserve"> </w:t>
      </w:r>
      <w:proofErr w:type="gramStart"/>
      <w:r w:rsidRPr="00672282">
        <w:rPr>
          <w:rFonts w:ascii="Times New Roman" w:eastAsia="Times New Roman" w:hAnsi="Times New Roman" w:cs="Times New Roman"/>
          <w:sz w:val="24"/>
          <w:szCs w:val="24"/>
        </w:rPr>
        <w:t>Analisis ini membantu perusahaan untuk tetap bertahan dalam dunia persaingan properti.</w:t>
      </w:r>
      <w:proofErr w:type="gramEnd"/>
      <w:r w:rsidRPr="00672282">
        <w:rPr>
          <w:rFonts w:ascii="Times New Roman" w:eastAsia="Times New Roman" w:hAnsi="Times New Roman" w:cs="Times New Roman"/>
          <w:sz w:val="24"/>
          <w:szCs w:val="24"/>
        </w:rPr>
        <w:t xml:space="preserve"> </w:t>
      </w:r>
      <w:proofErr w:type="gramStart"/>
      <w:r w:rsidRPr="00672282">
        <w:rPr>
          <w:rFonts w:ascii="Times New Roman" w:eastAsia="Times New Roman" w:hAnsi="Times New Roman" w:cs="Times New Roman"/>
          <w:sz w:val="24"/>
          <w:szCs w:val="24"/>
        </w:rPr>
        <w:t xml:space="preserve">Untuk tujuan jangka pendek kedepan </w:t>
      </w:r>
      <w:r w:rsidRPr="00672282">
        <w:rPr>
          <w:rFonts w:ascii="Times New Roman" w:hAnsi="Times New Roman" w:cs="Times New Roman"/>
          <w:color w:val="333333"/>
          <w:sz w:val="24"/>
          <w:szCs w:val="24"/>
        </w:rPr>
        <w:t xml:space="preserve">PT. Berdikari Putra Perkasa </w:t>
      </w:r>
      <w:r w:rsidRPr="00672282">
        <w:rPr>
          <w:rFonts w:ascii="Times New Roman" w:eastAsia="Times New Roman" w:hAnsi="Times New Roman" w:cs="Times New Roman"/>
          <w:sz w:val="24"/>
          <w:szCs w:val="24"/>
        </w:rPr>
        <w:t>perlu melakukan pengembangan pasar seiring dengan adanya MEA tahun 2016.</w:t>
      </w:r>
      <w:proofErr w:type="gramEnd"/>
      <w:r w:rsidRPr="00672282">
        <w:rPr>
          <w:rFonts w:ascii="Times New Roman" w:eastAsia="Times New Roman" w:hAnsi="Times New Roman" w:cs="Times New Roman"/>
          <w:sz w:val="24"/>
          <w:szCs w:val="24"/>
        </w:rPr>
        <w:t xml:space="preserve"> </w:t>
      </w:r>
      <w:proofErr w:type="gramStart"/>
      <w:r w:rsidRPr="00672282">
        <w:rPr>
          <w:rFonts w:ascii="Times New Roman" w:eastAsia="Times New Roman" w:hAnsi="Times New Roman" w:cs="Times New Roman"/>
          <w:sz w:val="24"/>
          <w:szCs w:val="24"/>
        </w:rPr>
        <w:t xml:space="preserve">Selain itu </w:t>
      </w:r>
      <w:r w:rsidRPr="00672282">
        <w:rPr>
          <w:rFonts w:ascii="Times New Roman" w:hAnsi="Times New Roman" w:cs="Times New Roman"/>
          <w:color w:val="333333"/>
          <w:sz w:val="24"/>
          <w:szCs w:val="24"/>
        </w:rPr>
        <w:t xml:space="preserve">PT. Berdikari Putra Perkasa </w:t>
      </w:r>
      <w:r w:rsidRPr="00672282">
        <w:rPr>
          <w:rFonts w:ascii="Times New Roman" w:eastAsia="Times New Roman" w:hAnsi="Times New Roman" w:cs="Times New Roman"/>
          <w:sz w:val="24"/>
          <w:szCs w:val="24"/>
        </w:rPr>
        <w:t>perlu melakukan tindakan korektif terkait dengan strategi yang digunakan.</w:t>
      </w:r>
      <w:proofErr w:type="gramEnd"/>
    </w:p>
    <w:sectPr w:rsidR="00672282" w:rsidRPr="00672282" w:rsidSect="002569E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378C9"/>
    <w:multiLevelType w:val="multilevel"/>
    <w:tmpl w:val="007378C9"/>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nsid w:val="038B166F"/>
    <w:multiLevelType w:val="multilevel"/>
    <w:tmpl w:val="038B166F"/>
    <w:lvl w:ilvl="0">
      <w:start w:val="3"/>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nsid w:val="093E45D4"/>
    <w:multiLevelType w:val="multilevel"/>
    <w:tmpl w:val="093E45D4"/>
    <w:lvl w:ilvl="0">
      <w:start w:val="5"/>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nsid w:val="22BC2F10"/>
    <w:multiLevelType w:val="multilevel"/>
    <w:tmpl w:val="22BC2F10"/>
    <w:lvl w:ilvl="0">
      <w:start w:val="2"/>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
    <w:nsid w:val="2BC01A8F"/>
    <w:multiLevelType w:val="multilevel"/>
    <w:tmpl w:val="2BC01A8F"/>
    <w:lvl w:ilvl="0">
      <w:start w:val="4"/>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grammar="clean"/>
  <w:defaultTabStop w:val="720"/>
  <w:characterSpacingControl w:val="doNotCompress"/>
  <w:compat/>
  <w:rsids>
    <w:rsidRoot w:val="00827792"/>
    <w:rsid w:val="00052031"/>
    <w:rsid w:val="00066B1A"/>
    <w:rsid w:val="0007197A"/>
    <w:rsid w:val="00085AB1"/>
    <w:rsid w:val="002361DE"/>
    <w:rsid w:val="002569EC"/>
    <w:rsid w:val="00367465"/>
    <w:rsid w:val="003A4B39"/>
    <w:rsid w:val="003D2472"/>
    <w:rsid w:val="004346AC"/>
    <w:rsid w:val="004803D7"/>
    <w:rsid w:val="004B6910"/>
    <w:rsid w:val="004E3BE3"/>
    <w:rsid w:val="004F4750"/>
    <w:rsid w:val="0052720B"/>
    <w:rsid w:val="00672282"/>
    <w:rsid w:val="006921A6"/>
    <w:rsid w:val="007549BD"/>
    <w:rsid w:val="00761EC1"/>
    <w:rsid w:val="0079332D"/>
    <w:rsid w:val="00827792"/>
    <w:rsid w:val="00872E7F"/>
    <w:rsid w:val="009E60B3"/>
    <w:rsid w:val="00A5014C"/>
    <w:rsid w:val="00A93527"/>
    <w:rsid w:val="00BF25B9"/>
    <w:rsid w:val="00C67D9F"/>
    <w:rsid w:val="00C85D6D"/>
    <w:rsid w:val="00D151FA"/>
    <w:rsid w:val="00F37DC9"/>
    <w:rsid w:val="00F516B8"/>
    <w:rsid w:val="1F107F70"/>
    <w:rsid w:val="2C3D60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semiHidden="0"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9E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sid w:val="002569EC"/>
    <w:pPr>
      <w:spacing w:after="0" w:line="240" w:lineRule="auto"/>
    </w:pPr>
    <w:rPr>
      <w:rFonts w:ascii="Tahoma" w:hAnsi="Tahoma" w:cs="Tahoma"/>
      <w:sz w:val="16"/>
      <w:szCs w:val="16"/>
    </w:rPr>
  </w:style>
  <w:style w:type="paragraph" w:styleId="NormalWeb">
    <w:name w:val="Normal (Web)"/>
    <w:basedOn w:val="Normal"/>
    <w:uiPriority w:val="99"/>
    <w:unhideWhenUsed/>
    <w:qFormat/>
    <w:rsid w:val="002569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rsid w:val="002569E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diagramData" Target="diagrams/data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DED4BFAA-C216-4B7B-A22D-01E969F8C4C9}" type="doc">
      <dgm:prSet loTypeId="urn:microsoft.com/office/officeart/2005/8/layout/arrow2#1" loCatId="process" qsTypeId="urn:microsoft.com/office/officeart/2005/8/quickstyle/simple5#1" qsCatId="simple" csTypeId="urn:microsoft.com/office/officeart/2005/8/colors/accent1_2#1" csCatId="accent1" phldr="1"/>
      <dgm:spPr/>
    </dgm:pt>
    <dgm:pt modelId="{2282FD29-B6D0-4C77-8764-7545A9B2D146}">
      <dgm:prSet phldrT="[Text]" custT="1"/>
      <dgm:spPr/>
      <dgm:t>
        <a:bodyPr/>
        <a:lstStyle/>
        <a:p>
          <a:r>
            <a:rPr lang="id-ID" sz="2800"/>
            <a:t>200</a:t>
          </a:r>
          <a:r>
            <a:rPr lang="en-US" sz="2800"/>
            <a:t>4</a:t>
          </a:r>
        </a:p>
      </dgm:t>
    </dgm:pt>
    <dgm:pt modelId="{46E93EDD-521B-4401-8A82-6CF89411D5D4}" type="parTrans" cxnId="{8AB1911A-A7F7-4819-9A51-91427C5B3CF1}">
      <dgm:prSet/>
      <dgm:spPr/>
      <dgm:t>
        <a:bodyPr/>
        <a:lstStyle/>
        <a:p>
          <a:endParaRPr lang="en-US"/>
        </a:p>
      </dgm:t>
    </dgm:pt>
    <dgm:pt modelId="{2F7E597D-069E-4DC7-9943-EBB995B0D924}" type="sibTrans" cxnId="{8AB1911A-A7F7-4819-9A51-91427C5B3CF1}">
      <dgm:prSet/>
      <dgm:spPr/>
      <dgm:t>
        <a:bodyPr/>
        <a:lstStyle/>
        <a:p>
          <a:endParaRPr lang="en-US"/>
        </a:p>
      </dgm:t>
    </dgm:pt>
    <dgm:pt modelId="{3C29DB42-B734-401D-AE81-F0A3CB7A7768}">
      <dgm:prSet phldrT="[Text]" custT="1"/>
      <dgm:spPr/>
      <dgm:t>
        <a:bodyPr/>
        <a:lstStyle/>
        <a:p>
          <a:r>
            <a:rPr lang="id-ID" sz="3200"/>
            <a:t>20</a:t>
          </a:r>
          <a:r>
            <a:rPr lang="en-US" sz="3200"/>
            <a:t>14</a:t>
          </a:r>
        </a:p>
      </dgm:t>
    </dgm:pt>
    <dgm:pt modelId="{B63F0653-C8C3-4B06-8F20-86F5881E5813}" type="parTrans" cxnId="{BDB482EA-E895-4D86-BFD9-552DCBA0EE54}">
      <dgm:prSet/>
      <dgm:spPr/>
      <dgm:t>
        <a:bodyPr/>
        <a:lstStyle/>
        <a:p>
          <a:endParaRPr lang="en-US"/>
        </a:p>
      </dgm:t>
    </dgm:pt>
    <dgm:pt modelId="{DACFD93A-959D-4EBD-92B9-2AB177CF879D}" type="sibTrans" cxnId="{BDB482EA-E895-4D86-BFD9-552DCBA0EE54}">
      <dgm:prSet/>
      <dgm:spPr/>
      <dgm:t>
        <a:bodyPr/>
        <a:lstStyle/>
        <a:p>
          <a:endParaRPr lang="en-US"/>
        </a:p>
      </dgm:t>
    </dgm:pt>
    <dgm:pt modelId="{5ED96C1C-43A5-4E0B-BED0-A725ADDFA786}">
      <dgm:prSet phldrT="[Text]"/>
      <dgm:spPr/>
      <dgm:t>
        <a:bodyPr/>
        <a:lstStyle/>
        <a:p>
          <a:r>
            <a:rPr lang="id-ID"/>
            <a:t>20</a:t>
          </a:r>
          <a:r>
            <a:rPr lang="en-US"/>
            <a:t>24</a:t>
          </a:r>
        </a:p>
      </dgm:t>
    </dgm:pt>
    <dgm:pt modelId="{3FED0498-1765-4FB7-AA27-74A3BEE6F9D7}" type="parTrans" cxnId="{F4443841-23C4-46E9-A741-C89FB2821158}">
      <dgm:prSet/>
      <dgm:spPr/>
      <dgm:t>
        <a:bodyPr/>
        <a:lstStyle/>
        <a:p>
          <a:endParaRPr lang="en-US"/>
        </a:p>
      </dgm:t>
    </dgm:pt>
    <dgm:pt modelId="{65141352-3A39-4EF7-81CC-CDB4CEA9FC7C}" type="sibTrans" cxnId="{F4443841-23C4-46E9-A741-C89FB2821158}">
      <dgm:prSet/>
      <dgm:spPr/>
      <dgm:t>
        <a:bodyPr/>
        <a:lstStyle/>
        <a:p>
          <a:endParaRPr lang="en-US"/>
        </a:p>
      </dgm:t>
    </dgm:pt>
    <dgm:pt modelId="{23D1D463-4878-499C-AF08-C1AAA5EC6FCD}" type="pres">
      <dgm:prSet presAssocID="{DED4BFAA-C216-4B7B-A22D-01E969F8C4C9}" presName="arrowDiagram" presStyleCnt="0">
        <dgm:presLayoutVars>
          <dgm:chMax val="5"/>
          <dgm:dir/>
          <dgm:resizeHandles val="exact"/>
        </dgm:presLayoutVars>
      </dgm:prSet>
      <dgm:spPr/>
    </dgm:pt>
    <dgm:pt modelId="{C5BC9910-0E7A-47AE-872B-744020D8F26A}" type="pres">
      <dgm:prSet presAssocID="{DED4BFAA-C216-4B7B-A22D-01E969F8C4C9}" presName="arrow" presStyleLbl="bgShp" presStyleIdx="0" presStyleCnt="1" custLinFactNeighborX="1098"/>
      <dgm:spPr/>
      <dgm:t>
        <a:bodyPr/>
        <a:lstStyle/>
        <a:p>
          <a:endParaRPr lang="en-US"/>
        </a:p>
      </dgm:t>
    </dgm:pt>
    <dgm:pt modelId="{8039BF57-0486-4A44-924E-1DBEC5828BF3}" type="pres">
      <dgm:prSet presAssocID="{DED4BFAA-C216-4B7B-A22D-01E969F8C4C9}" presName="arrowDiagram3" presStyleCnt="0"/>
      <dgm:spPr/>
    </dgm:pt>
    <dgm:pt modelId="{19DBA3B0-EFEE-4EBB-8681-5BAB4C10AAF6}" type="pres">
      <dgm:prSet presAssocID="{2282FD29-B6D0-4C77-8764-7545A9B2D146}" presName="bullet3a" presStyleLbl="node1" presStyleIdx="0" presStyleCnt="3"/>
      <dgm:spPr/>
    </dgm:pt>
    <dgm:pt modelId="{8768935C-56AE-4331-A225-A12BCDF2188E}" type="pres">
      <dgm:prSet presAssocID="{2282FD29-B6D0-4C77-8764-7545A9B2D146}" presName="textBox3a" presStyleLbl="revTx" presStyleIdx="0" presStyleCnt="3">
        <dgm:presLayoutVars>
          <dgm:bulletEnabled val="1"/>
        </dgm:presLayoutVars>
      </dgm:prSet>
      <dgm:spPr/>
      <dgm:t>
        <a:bodyPr/>
        <a:lstStyle/>
        <a:p>
          <a:endParaRPr lang="en-US"/>
        </a:p>
      </dgm:t>
    </dgm:pt>
    <dgm:pt modelId="{4C0EFDA2-06CC-4BE0-8BAA-D1D096FEDA6F}" type="pres">
      <dgm:prSet presAssocID="{3C29DB42-B734-401D-AE81-F0A3CB7A7768}" presName="bullet3b" presStyleLbl="node1" presStyleIdx="1" presStyleCnt="3"/>
      <dgm:spPr/>
    </dgm:pt>
    <dgm:pt modelId="{2FFD6BE9-0E9A-4DDE-8E94-B8DF976BFA5B}" type="pres">
      <dgm:prSet presAssocID="{3C29DB42-B734-401D-AE81-F0A3CB7A7768}" presName="textBox3b" presStyleLbl="revTx" presStyleIdx="1" presStyleCnt="3">
        <dgm:presLayoutVars>
          <dgm:bulletEnabled val="1"/>
        </dgm:presLayoutVars>
      </dgm:prSet>
      <dgm:spPr/>
      <dgm:t>
        <a:bodyPr/>
        <a:lstStyle/>
        <a:p>
          <a:endParaRPr lang="en-US"/>
        </a:p>
      </dgm:t>
    </dgm:pt>
    <dgm:pt modelId="{4E713937-83F1-4D71-B4A3-371672A7D7C7}" type="pres">
      <dgm:prSet presAssocID="{5ED96C1C-43A5-4E0B-BED0-A725ADDFA786}" presName="bullet3c" presStyleLbl="node1" presStyleIdx="2" presStyleCnt="3"/>
      <dgm:spPr/>
    </dgm:pt>
    <dgm:pt modelId="{ED9AD61A-4A43-4935-98AC-E04288473C4A}" type="pres">
      <dgm:prSet presAssocID="{5ED96C1C-43A5-4E0B-BED0-A725ADDFA786}" presName="textBox3c" presStyleLbl="revTx" presStyleIdx="2" presStyleCnt="3">
        <dgm:presLayoutVars>
          <dgm:bulletEnabled val="1"/>
        </dgm:presLayoutVars>
      </dgm:prSet>
      <dgm:spPr/>
      <dgm:t>
        <a:bodyPr/>
        <a:lstStyle/>
        <a:p>
          <a:endParaRPr lang="en-US"/>
        </a:p>
      </dgm:t>
    </dgm:pt>
  </dgm:ptLst>
  <dgm:cxnLst>
    <dgm:cxn modelId="{54A05203-43ED-487A-9067-AE2941A2F4BA}" type="presOf" srcId="{DED4BFAA-C216-4B7B-A22D-01E969F8C4C9}" destId="{23D1D463-4878-499C-AF08-C1AAA5EC6FCD}" srcOrd="0" destOrd="0" presId="urn:microsoft.com/office/officeart/2005/8/layout/arrow2#1"/>
    <dgm:cxn modelId="{F4443841-23C4-46E9-A741-C89FB2821158}" srcId="{DED4BFAA-C216-4B7B-A22D-01E969F8C4C9}" destId="{5ED96C1C-43A5-4E0B-BED0-A725ADDFA786}" srcOrd="2" destOrd="0" parTransId="{3FED0498-1765-4FB7-AA27-74A3BEE6F9D7}" sibTransId="{65141352-3A39-4EF7-81CC-CDB4CEA9FC7C}"/>
    <dgm:cxn modelId="{8AB1911A-A7F7-4819-9A51-91427C5B3CF1}" srcId="{DED4BFAA-C216-4B7B-A22D-01E969F8C4C9}" destId="{2282FD29-B6D0-4C77-8764-7545A9B2D146}" srcOrd="0" destOrd="0" parTransId="{46E93EDD-521B-4401-8A82-6CF89411D5D4}" sibTransId="{2F7E597D-069E-4DC7-9943-EBB995B0D924}"/>
    <dgm:cxn modelId="{BDB482EA-E895-4D86-BFD9-552DCBA0EE54}" srcId="{DED4BFAA-C216-4B7B-A22D-01E969F8C4C9}" destId="{3C29DB42-B734-401D-AE81-F0A3CB7A7768}" srcOrd="1" destOrd="0" parTransId="{B63F0653-C8C3-4B06-8F20-86F5881E5813}" sibTransId="{DACFD93A-959D-4EBD-92B9-2AB177CF879D}"/>
    <dgm:cxn modelId="{C9BFA4F1-8386-4560-91AB-5354658E34BE}" type="presOf" srcId="{2282FD29-B6D0-4C77-8764-7545A9B2D146}" destId="{8768935C-56AE-4331-A225-A12BCDF2188E}" srcOrd="0" destOrd="0" presId="urn:microsoft.com/office/officeart/2005/8/layout/arrow2#1"/>
    <dgm:cxn modelId="{7F8A595A-D644-4787-BC8F-E7A1496A3BE7}" type="presOf" srcId="{5ED96C1C-43A5-4E0B-BED0-A725ADDFA786}" destId="{ED9AD61A-4A43-4935-98AC-E04288473C4A}" srcOrd="0" destOrd="0" presId="urn:microsoft.com/office/officeart/2005/8/layout/arrow2#1"/>
    <dgm:cxn modelId="{1C6053DB-B4EE-44F7-8BA7-8A8358322730}" type="presOf" srcId="{3C29DB42-B734-401D-AE81-F0A3CB7A7768}" destId="{2FFD6BE9-0E9A-4DDE-8E94-B8DF976BFA5B}" srcOrd="0" destOrd="0" presId="urn:microsoft.com/office/officeart/2005/8/layout/arrow2#1"/>
    <dgm:cxn modelId="{AA2FFA9A-1875-42DD-A1DA-996789CC96E0}" type="presParOf" srcId="{23D1D463-4878-499C-AF08-C1AAA5EC6FCD}" destId="{C5BC9910-0E7A-47AE-872B-744020D8F26A}" srcOrd="0" destOrd="0" presId="urn:microsoft.com/office/officeart/2005/8/layout/arrow2#1"/>
    <dgm:cxn modelId="{8421F3A6-DE6C-49CB-A622-48109F243AB6}" type="presParOf" srcId="{23D1D463-4878-499C-AF08-C1AAA5EC6FCD}" destId="{8039BF57-0486-4A44-924E-1DBEC5828BF3}" srcOrd="1" destOrd="0" presId="urn:microsoft.com/office/officeart/2005/8/layout/arrow2#1"/>
    <dgm:cxn modelId="{7E708F7D-DEAB-401C-B128-EFF33F26A8F5}" type="presParOf" srcId="{8039BF57-0486-4A44-924E-1DBEC5828BF3}" destId="{19DBA3B0-EFEE-4EBB-8681-5BAB4C10AAF6}" srcOrd="0" destOrd="0" presId="urn:microsoft.com/office/officeart/2005/8/layout/arrow2#1"/>
    <dgm:cxn modelId="{50FC32EF-79D1-41E0-A5D9-D0E9A7934E2E}" type="presParOf" srcId="{8039BF57-0486-4A44-924E-1DBEC5828BF3}" destId="{8768935C-56AE-4331-A225-A12BCDF2188E}" srcOrd="1" destOrd="0" presId="urn:microsoft.com/office/officeart/2005/8/layout/arrow2#1"/>
    <dgm:cxn modelId="{B717F2E9-ACF4-4E07-93F5-513F0BCE8BAC}" type="presParOf" srcId="{8039BF57-0486-4A44-924E-1DBEC5828BF3}" destId="{4C0EFDA2-06CC-4BE0-8BAA-D1D096FEDA6F}" srcOrd="2" destOrd="0" presId="urn:microsoft.com/office/officeart/2005/8/layout/arrow2#1"/>
    <dgm:cxn modelId="{81FE26EE-7A4B-4BFC-9E36-53EBE215E8E7}" type="presParOf" srcId="{8039BF57-0486-4A44-924E-1DBEC5828BF3}" destId="{2FFD6BE9-0E9A-4DDE-8E94-B8DF976BFA5B}" srcOrd="3" destOrd="0" presId="urn:microsoft.com/office/officeart/2005/8/layout/arrow2#1"/>
    <dgm:cxn modelId="{2939F3B0-3055-44CF-88A4-7DC3F8611206}" type="presParOf" srcId="{8039BF57-0486-4A44-924E-1DBEC5828BF3}" destId="{4E713937-83F1-4D71-B4A3-371672A7D7C7}" srcOrd="4" destOrd="0" presId="urn:microsoft.com/office/officeart/2005/8/layout/arrow2#1"/>
    <dgm:cxn modelId="{10334F3F-6C39-4296-A4B3-55C7C3F477BD}" type="presParOf" srcId="{8039BF57-0486-4A44-924E-1DBEC5828BF3}" destId="{ED9AD61A-4A43-4935-98AC-E04288473C4A}" srcOrd="5" destOrd="0" presId="urn:microsoft.com/office/officeart/2005/8/layout/arrow2#1"/>
  </dgm:cxnLst>
  <dgm:bg/>
  <dgm:whole/>
  <dgm:extLst>
    <a:ext uri="http://schemas.microsoft.com/office/drawing/2008/diagram">
      <dsp:dataModelExt xmlns=""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5BC9910-0E7A-47AE-872B-744020D8F26A}">
      <dsp:nvSpPr>
        <dsp:cNvPr id="0" name=""/>
        <dsp:cNvSpPr/>
      </dsp:nvSpPr>
      <dsp:spPr>
        <a:xfrm>
          <a:off x="196872" y="0"/>
          <a:ext cx="5207000" cy="3254375"/>
        </a:xfrm>
        <a:prstGeom prst="swooshArrow">
          <a:avLst>
            <a:gd name="adj1" fmla="val 25000"/>
            <a:gd name="adj2" fmla="val 25000"/>
          </a:avLst>
        </a:prstGeom>
        <a:solidFill>
          <a:schemeClr val="accent1">
            <a:tint val="40000"/>
            <a:hueOff val="0"/>
            <a:satOff val="0"/>
            <a:lumOff val="0"/>
            <a:alphaOff val="0"/>
          </a:schemeClr>
        </a:solidFill>
        <a:ln>
          <a:noFill/>
        </a:ln>
        <a:effectLst>
          <a:outerShdw blurRad="40000" dist="23000" dir="5400000" rotWithShape="0">
            <a:srgbClr val="000000">
              <a:alpha val="35000"/>
            </a:srgbClr>
          </a:outerShdw>
        </a:effectLst>
      </dsp:spPr>
      <dsp:style>
        <a:lnRef idx="0">
          <a:scrgbClr r="0" g="0" b="0"/>
        </a:lnRef>
        <a:fillRef idx="1">
          <a:scrgbClr r="0" g="0" b="0"/>
        </a:fillRef>
        <a:effectRef idx="2">
          <a:scrgbClr r="0" g="0" b="0"/>
        </a:effectRef>
        <a:fontRef idx="minor"/>
      </dsp:style>
    </dsp:sp>
    <dsp:sp modelId="{19DBA3B0-EFEE-4EBB-8681-5BAB4C10AAF6}">
      <dsp:nvSpPr>
        <dsp:cNvPr id="0" name=""/>
        <dsp:cNvSpPr/>
      </dsp:nvSpPr>
      <dsp:spPr>
        <a:xfrm>
          <a:off x="800989" y="2246169"/>
          <a:ext cx="135382" cy="135382"/>
        </a:xfrm>
        <a:prstGeom prst="ellipse">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8768935C-56AE-4331-A225-A12BCDF2188E}">
      <dsp:nvSpPr>
        <dsp:cNvPr id="0" name=""/>
        <dsp:cNvSpPr/>
      </dsp:nvSpPr>
      <dsp:spPr>
        <a:xfrm>
          <a:off x="868680" y="2313860"/>
          <a:ext cx="1213231" cy="94051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1736" tIns="0" rIns="0" bIns="0" numCol="1" spcCol="1270" anchor="t" anchorCtr="0">
          <a:noAutofit/>
        </a:bodyPr>
        <a:lstStyle/>
        <a:p>
          <a:pPr lvl="0" algn="l" defTabSz="1244600">
            <a:lnSpc>
              <a:spcPct val="90000"/>
            </a:lnSpc>
            <a:spcBef>
              <a:spcPct val="0"/>
            </a:spcBef>
            <a:spcAft>
              <a:spcPct val="35000"/>
            </a:spcAft>
          </a:pPr>
          <a:r>
            <a:rPr lang="id-ID" sz="2800" kern="1200"/>
            <a:t>200</a:t>
          </a:r>
          <a:r>
            <a:rPr lang="en-US" sz="2800" kern="1200"/>
            <a:t>4</a:t>
          </a:r>
        </a:p>
      </dsp:txBody>
      <dsp:txXfrm>
        <a:off x="868680" y="2313860"/>
        <a:ext cx="1213231" cy="940514"/>
      </dsp:txXfrm>
    </dsp:sp>
    <dsp:sp modelId="{4C0EFDA2-06CC-4BE0-8BAA-D1D096FEDA6F}">
      <dsp:nvSpPr>
        <dsp:cNvPr id="0" name=""/>
        <dsp:cNvSpPr/>
      </dsp:nvSpPr>
      <dsp:spPr>
        <a:xfrm>
          <a:off x="1995995" y="1361630"/>
          <a:ext cx="244729" cy="244729"/>
        </a:xfrm>
        <a:prstGeom prst="ellipse">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2FFD6BE9-0E9A-4DDE-8E94-B8DF976BFA5B}">
      <dsp:nvSpPr>
        <dsp:cNvPr id="0" name=""/>
        <dsp:cNvSpPr/>
      </dsp:nvSpPr>
      <dsp:spPr>
        <a:xfrm>
          <a:off x="2118360" y="1483994"/>
          <a:ext cx="1249680" cy="177038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9677" tIns="0" rIns="0" bIns="0" numCol="1" spcCol="1270" anchor="t" anchorCtr="0">
          <a:noAutofit/>
        </a:bodyPr>
        <a:lstStyle/>
        <a:p>
          <a:pPr lvl="0" algn="l" defTabSz="1422400">
            <a:lnSpc>
              <a:spcPct val="90000"/>
            </a:lnSpc>
            <a:spcBef>
              <a:spcPct val="0"/>
            </a:spcBef>
            <a:spcAft>
              <a:spcPct val="35000"/>
            </a:spcAft>
          </a:pPr>
          <a:r>
            <a:rPr lang="id-ID" sz="3200" kern="1200"/>
            <a:t>20</a:t>
          </a:r>
          <a:r>
            <a:rPr lang="en-US" sz="3200" kern="1200"/>
            <a:t>14</a:t>
          </a:r>
        </a:p>
      </dsp:txBody>
      <dsp:txXfrm>
        <a:off x="2118360" y="1483994"/>
        <a:ext cx="1249680" cy="1770380"/>
      </dsp:txXfrm>
    </dsp:sp>
    <dsp:sp modelId="{4E713937-83F1-4D71-B4A3-371672A7D7C7}">
      <dsp:nvSpPr>
        <dsp:cNvPr id="0" name=""/>
        <dsp:cNvSpPr/>
      </dsp:nvSpPr>
      <dsp:spPr>
        <a:xfrm>
          <a:off x="3433127" y="823356"/>
          <a:ext cx="338455" cy="338455"/>
        </a:xfrm>
        <a:prstGeom prst="ellipse">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ED9AD61A-4A43-4935-98AC-E04288473C4A}">
      <dsp:nvSpPr>
        <dsp:cNvPr id="0" name=""/>
        <dsp:cNvSpPr/>
      </dsp:nvSpPr>
      <dsp:spPr>
        <a:xfrm>
          <a:off x="3602355" y="992584"/>
          <a:ext cx="1249680" cy="226179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9340" tIns="0" rIns="0" bIns="0" numCol="1" spcCol="1270" anchor="t" anchorCtr="0">
          <a:noAutofit/>
        </a:bodyPr>
        <a:lstStyle/>
        <a:p>
          <a:pPr lvl="0" algn="l" defTabSz="1822450">
            <a:lnSpc>
              <a:spcPct val="90000"/>
            </a:lnSpc>
            <a:spcBef>
              <a:spcPct val="0"/>
            </a:spcBef>
            <a:spcAft>
              <a:spcPct val="35000"/>
            </a:spcAft>
          </a:pPr>
          <a:r>
            <a:rPr lang="id-ID" sz="4100" kern="1200"/>
            <a:t>20</a:t>
          </a:r>
          <a:r>
            <a:rPr lang="en-US" sz="4100" kern="1200"/>
            <a:t>24</a:t>
          </a:r>
        </a:p>
      </dsp:txBody>
      <dsp:txXfrm>
        <a:off x="3602355" y="992584"/>
        <a:ext cx="1249680" cy="2261790"/>
      </dsp:txXfrm>
    </dsp:sp>
  </dsp:spTree>
</dsp:drawing>
</file>

<file path=word/diagrams/layout1.xml><?xml version="1.0" encoding="utf-8"?>
<dgm:layoutDef xmlns:dgm="http://schemas.openxmlformats.org/drawingml/2006/diagram" xmlns:a="http://schemas.openxmlformats.org/drawingml/2006/main" uniqueId="urn:microsoft.com/office/officeart/2005/8/layout/arrow2#1">
  <dgm:title val=""/>
  <dgm:desc val=""/>
  <dgm:catLst>
    <dgm:cat type="process" pri="2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arrowDiagram">
    <dgm:varLst>
      <dgm:chMax val="5"/>
      <dgm:dir/>
      <dgm:resizeHandles val="exact"/>
    </dgm:varLst>
    <dgm:alg type="composite">
      <dgm:param type="ar" val="1.6"/>
    </dgm:alg>
    <dgm:shape xmlns:r="http://schemas.openxmlformats.org/officeDocument/2006/relationships" r:blip="">
      <dgm:adjLst/>
    </dgm:shape>
    <dgm:presOf/>
    <dgm:constrLst>
      <dgm:constr type="l" for="ch" forName="arrow"/>
      <dgm:constr type="t" for="ch" forName="arrow"/>
      <dgm:constr type="w" for="ch" forName="arrow" refType="w"/>
      <dgm:constr type="h" for="ch" forName="arrow" refType="h"/>
      <dgm:constr type="ctrX" for="ch" forName="arrowDiagram1" refType="w" fact="0.5"/>
      <dgm:constr type="ctrY" for="ch" forName="arrowDiagram1" refType="h" fact="0.5"/>
      <dgm:constr type="w" for="ch" forName="arrowDiagram1" refType="w"/>
      <dgm:constr type="h" for="ch" forName="arrowDiagram1" refType="h"/>
      <dgm:constr type="ctrX" for="ch" forName="arrowDiagram2" refType="w" fact="0.5"/>
      <dgm:constr type="ctrY" for="ch" forName="arrowDiagram2" refType="h" fact="0.5"/>
      <dgm:constr type="w" for="ch" forName="arrowDiagram2" refType="w"/>
      <dgm:constr type="h" for="ch" forName="arrowDiagram2" refType="h"/>
      <dgm:constr type="ctrX" for="ch" forName="arrowDiagram3" refType="w" fact="0.5"/>
      <dgm:constr type="ctrY" for="ch" forName="arrowDiagram3" refType="h" fact="0.5"/>
      <dgm:constr type="w" for="ch" forName="arrowDiagram3" refType="w"/>
      <dgm:constr type="h" for="ch" forName="arrowDiagram3" refType="h"/>
      <dgm:constr type="ctrX" for="ch" forName="arrowDiagram4" refType="w" fact="0.5"/>
      <dgm:constr type="ctrY" for="ch" forName="arrowDiagram4" refType="h" fact="0.5"/>
      <dgm:constr type="w" for="ch" forName="arrowDiagram4" refType="w"/>
      <dgm:constr type="h" for="ch" forName="arrowDiagram4" refType="h"/>
      <dgm:constr type="ctrX" for="ch" forName="arrowDiagram5" refType="w" fact="0.5"/>
      <dgm:constr type="ctrY" for="ch" forName="arrowDiagram5" refType="h" fact="0.5"/>
      <dgm:constr type="w" for="ch" forName="arrowDiagram5" refType="w"/>
      <dgm:constr type="h" for="ch" forName="arrowDiagram5" refType="h"/>
    </dgm:constrLst>
    <dgm:ruleLst/>
    <dgm:choose name="Name0">
      <dgm:if name="Name1" axis="ch" ptType="node" func="cnt" op="gte" val="1">
        <dgm:layoutNode name="arrow" styleLbl="bgShp">
          <dgm:alg type="sp"/>
          <dgm:shape xmlns:r="http://schemas.openxmlformats.org/officeDocument/2006/relationships" type="swooshArrow" r:blip="">
            <dgm:adjLst>
              <dgm:adj idx="2" val="0.25"/>
            </dgm:adjLst>
          </dgm:shape>
          <dgm:presOf/>
          <dgm:constrLst/>
          <dgm:ruleLst/>
        </dgm:layoutNode>
        <dgm:choose name="Name2">
          <dgm:if name="Name3" axis="ch" ptType="node" func="cnt" op="lt" val="1"/>
          <dgm:if name="Name4" axis="ch" ptType="node" func="cnt" op="equ" val="1">
            <dgm:layoutNode name="arrowDiagram1">
              <dgm:varLst>
                <dgm:bulletEnabled val="1"/>
              </dgm:varLst>
              <dgm:alg type="composite">
                <dgm:param type="vertAlign" val="none"/>
                <dgm:param type="horzAlign" val="none"/>
              </dgm:alg>
              <dgm:shape xmlns:r="http://schemas.openxmlformats.org/officeDocument/2006/relationships" r:blip="">
                <dgm:adjLst/>
              </dgm:shape>
              <dgm:presOf/>
              <dgm:constrLst>
                <dgm:constr type="ctrX" for="ch" forName="bullet1" refType="w" fact="0.8"/>
                <dgm:constr type="ctrY" for="ch" forName="bullet1" refType="h" fact="0.262"/>
                <dgm:constr type="w" for="ch" forName="bullet1" refType="w" fact="0.074"/>
                <dgm:constr type="h" for="ch" forName="bullet1" refType="w" refFor="ch" refForName="bullet1"/>
                <dgm:constr type="r" for="ch" forName="textBox1" refType="ctrX" refFor="ch" refForName="bullet1"/>
                <dgm:constr type="t" for="ch" forName="textBox1" refType="ctrY" refFor="ch" refForName="bullet1"/>
                <dgm:constr type="w" for="ch" forName="textBox1" refType="w" fact="0.4"/>
                <dgm:constr type="h" for="ch" forName="textBox1" refType="h" fact="0.738"/>
                <dgm:constr type="userA" refType="h" refFor="ch" refForName="bullet1" fact="0.53"/>
                <dgm:constr type="rMarg" for="ch" forName="textBox1" refType="userA" fact="2.834"/>
                <dgm:constr type="primFontSz" for="ch" ptType="node" op="equ" val="65"/>
              </dgm:constrLst>
              <dgm:ruleLst/>
              <dgm:forEach name="Name5" axis="ch" ptType="node" cnt="1">
                <dgm:layoutNode name="bullet1" styleLbl="node1">
                  <dgm:alg type="sp"/>
                  <dgm:shape xmlns:r="http://schemas.openxmlformats.org/officeDocument/2006/relationships" type="ellipse" r:blip="">
                    <dgm:adjLst/>
                  </dgm:shape>
                  <dgm:presOf/>
                  <dgm:constrLst/>
                  <dgm:ruleLst/>
                </dgm:layoutNode>
                <dgm:layoutNode name="textBox1" styleLbl="revTx">
                  <dgm:varLst>
                    <dgm:bulletEnabled val="1"/>
                  </dgm:varLst>
                  <dgm:alg type="tx">
                    <dgm:param type="parTxLTRAlign" val="r"/>
                    <dgm:param type="parTxRTLAlign" val="r"/>
                    <dgm:param type="txAnchorVert" val="t"/>
                  </dgm:alg>
                  <dgm:shape xmlns:r="http://schemas.openxmlformats.org/officeDocument/2006/relationships" type="round2DiagRect" r:blip="">
                    <dgm:adjLst/>
                  </dgm:shape>
                  <dgm:presOf axis="desOrSelf" ptType="node"/>
                  <dgm:constrLst>
                    <dgm:constr type="lMarg"/>
                    <dgm:constr type="tMarg"/>
                    <dgm:constr type="bMarg"/>
                  </dgm:constrLst>
                  <dgm:ruleLst>
                    <dgm:rule type="primFontSz" val="5" fact="NaN" max="NaN"/>
                  </dgm:ruleLst>
                </dgm:layoutNode>
              </dgm:forEach>
            </dgm:layoutNode>
          </dgm:if>
          <dgm:if name="Name6" axis="ch" ptType="node" func="cnt" op="equ" val="2">
            <dgm:layoutNode name="arrowDiagram2">
              <dgm:alg type="composite">
                <dgm:param type="vertAlign" val="none"/>
                <dgm:param type="horzAlign" val="none"/>
              </dgm:alg>
              <dgm:shape xmlns:r="http://schemas.openxmlformats.org/officeDocument/2006/relationships" r:blip="">
                <dgm:adjLst/>
              </dgm:shape>
              <dgm:presOf/>
              <dgm:choose name="Name7">
                <dgm:if name="Name8" func="var" arg="dir" op="equ" val="norm">
                  <dgm:constrLst>
                    <dgm:constr type="ctrX" for="ch" forName="bullet2a" refType="w" fact="0.25"/>
                    <dgm:constr type="ctrY" for="ch" forName="bullet2a" refType="h" fact="0.573"/>
                    <dgm:constr type="w" for="ch" forName="bullet2a" refType="w" fact="0.035"/>
                    <dgm:constr type="h" for="ch" forName="bullet2a" refType="w" refFor="ch" refForName="bullet2a"/>
                    <dgm:constr type="l" for="ch" forName="textBox2a" refType="ctrX" refFor="ch" refForName="bullet2a"/>
                    <dgm:constr type="t" for="ch" forName="textBox2a" refType="ctrY" refFor="ch" refForName="bullet2a"/>
                    <dgm:constr type="w" for="ch" forName="textBox2a" refType="w" fact="0.325"/>
                    <dgm:constr type="h" for="ch" forName="textBox2a" refType="h" fact="0.427"/>
                    <dgm:constr type="userA" refType="h" refFor="ch" refForName="bullet2a" fact="0.53"/>
                    <dgm:constr type="l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l" for="ch" forName="textBox2b" refType="ctrX" refFor="ch" refForName="bullet2b"/>
                    <dgm:constr type="t" for="ch" forName="textBox2b" refType="ctrY" refFor="ch" refForName="bullet2b"/>
                    <dgm:constr type="w" for="ch" forName="textBox2b" refType="w" fact="0.325"/>
                    <dgm:constr type="h" for="ch" forName="textBox2b" refType="h" fact="0.662"/>
                    <dgm:constr type="userB" refType="h" refFor="ch" refForName="bullet2b" fact="0.53"/>
                    <dgm:constr type="lMarg" for="ch" forName="textBox2b" refType="userB" fact="2.834"/>
                    <dgm:constr type="primFontSz" for="ch" ptType="node" op="equ" val="65"/>
                  </dgm:constrLst>
                </dgm:if>
                <dgm:else name="Name9">
                  <dgm:constrLst>
                    <dgm:constr type="ctrX" for="ch" forName="bullet2a" refType="w" fact="0.25"/>
                    <dgm:constr type="ctrY" for="ch" forName="bullet2a" refType="h" fact="0.573"/>
                    <dgm:constr type="w" for="ch" forName="bullet2a" refType="w" fact="0.035"/>
                    <dgm:constr type="h" for="ch" forName="bullet2a" refType="w" refFor="ch" refForName="bullet2a"/>
                    <dgm:constr type="r" for="ch" forName="textBox2a" refType="ctrX" refFor="ch" refForName="bullet2a"/>
                    <dgm:constr type="b" for="ch" forName="textBox2a" refType="ctrY" refFor="ch" refForName="bullet2a"/>
                    <dgm:constr type="w" for="ch" forName="textBox2a" refType="w" fact="0.25"/>
                    <dgm:constr type="h" for="ch" forName="textBox2a" refType="h" fact="0.573"/>
                    <dgm:constr type="userA" refType="h" refFor="ch" refForName="bullet2a" fact="0.53"/>
                    <dgm:constr type="r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r" for="ch" forName="textBox2b" refType="ctrX" refFor="ch" refForName="bullet2b"/>
                    <dgm:constr type="b" for="ch" forName="textBox2b" refType="ctrY" refFor="ch" refForName="bullet2b"/>
                    <dgm:constr type="w" for="ch" forName="textBox2b" refType="w" fact="0.28"/>
                    <dgm:constr type="h" for="ch" forName="textBox2b" refType="h" fact="0.338"/>
                    <dgm:constr type="userB" refType="h" refFor="ch" refForName="bullet2b" fact="0.53"/>
                    <dgm:constr type="rMarg" for="ch" forName="textBox2b" refType="userB" fact="2.834"/>
                    <dgm:constr type="primFontSz" for="ch" ptType="node" op="equ" val="65"/>
                  </dgm:constrLst>
                </dgm:else>
              </dgm:choose>
              <dgm:ruleLst/>
              <dgm:forEach name="Name10" axis="ch" ptType="node" cnt="1">
                <dgm:layoutNode name="bullet2a" styleLbl="node1">
                  <dgm:alg type="sp"/>
                  <dgm:shape xmlns:r="http://schemas.openxmlformats.org/officeDocument/2006/relationships" type="ellipse" r:blip="">
                    <dgm:adjLst/>
                  </dgm:shape>
                  <dgm:presOf/>
                  <dgm:constrLst/>
                  <dgm:ruleLst/>
                </dgm:layoutNode>
                <dgm:layoutNode name="textBox2a" styleLbl="revTx">
                  <dgm:varLst>
                    <dgm:bulletEnabled val="1"/>
                  </dgm:varLst>
                  <dgm:choose name="Name11">
                    <dgm:if name="Name12" func="var" arg="dir" op="equ" val="norm">
                      <dgm:choose name="Name13">
                        <dgm:if name="Name14" axis="root des" ptType="all node" func="maxDepth" op="gt" val="1">
                          <dgm:alg type="tx">
                            <dgm:param type="parTxLTRAlign" val="l"/>
                            <dgm:param type="parTxRTLAlign" val="r"/>
                            <dgm:param type="txAnchorVert" val="t"/>
                          </dgm:alg>
                        </dgm:if>
                        <dgm:else name="Name15">
                          <dgm:alg type="tx">
                            <dgm:param type="parTxLTRAlign" val="l"/>
                            <dgm:param type="parTxRTLAlign" val="l"/>
                            <dgm:param type="txAnchorVert" val="t"/>
                          </dgm:alg>
                        </dgm:else>
                      </dgm:choose>
                    </dgm:if>
                    <dgm:else name="Name16">
                      <dgm:choose name="Name17">
                        <dgm:if name="Name18" axis="root des" ptType="all node" func="maxDepth" op="gt" val="1">
                          <dgm:alg type="tx">
                            <dgm:param type="parTxLTRAlign" val="l"/>
                            <dgm:param type="parTxRTLAlign" val="r"/>
                            <dgm:param type="txAnchorVertCh" val="b"/>
                            <dgm:param type="txAnchorVert" val="b"/>
                          </dgm:alg>
                        </dgm:if>
                        <dgm:else name="Name19">
                          <dgm:alg type="tx">
                            <dgm:param type="parTxLTRAlign" val="r"/>
                            <dgm:param type="parTxRTLAlign" val="r"/>
                            <dgm:param type="txAnchorVert" val="b"/>
                          </dgm:alg>
                        </dgm:else>
                      </dgm:choose>
                    </dgm:else>
                  </dgm:choose>
                  <dgm:shape xmlns:r="http://schemas.openxmlformats.org/officeDocument/2006/relationships" type="rect" r:blip="">
                    <dgm:adjLst/>
                  </dgm:shape>
                  <dgm:presOf axis="desOrSelf" ptType="node"/>
                  <dgm:choose name="Name20">
                    <dgm:if name="Name21" func="var" arg="dir" op="equ" val="norm">
                      <dgm:constrLst>
                        <dgm:constr type="rMarg"/>
                        <dgm:constr type="tMarg"/>
                        <dgm:constr type="bMarg"/>
                      </dgm:constrLst>
                    </dgm:if>
                    <dgm:else name="Name22">
                      <dgm:constrLst>
                        <dgm:constr type="lMarg"/>
                        <dgm:constr type="tMarg"/>
                        <dgm:constr type="bMarg"/>
                      </dgm:constrLst>
                    </dgm:else>
                  </dgm:choose>
                  <dgm:ruleLst>
                    <dgm:rule type="primFontSz" val="5" fact="NaN" max="NaN"/>
                  </dgm:ruleLst>
                </dgm:layoutNode>
              </dgm:forEach>
              <dgm:forEach name="Name23" axis="ch" ptType="node" st="2" cnt="1">
                <dgm:layoutNode name="bullet2b" styleLbl="node1">
                  <dgm:alg type="sp"/>
                  <dgm:shape xmlns:r="http://schemas.openxmlformats.org/officeDocument/2006/relationships" type="ellipse" r:blip="">
                    <dgm:adjLst/>
                  </dgm:shape>
                  <dgm:presOf/>
                  <dgm:constrLst/>
                  <dgm:ruleLst/>
                </dgm:layoutNode>
                <dgm:layoutNode name="textBox2b" styleLbl="revTx">
                  <dgm:varLst>
                    <dgm:bulletEnabled val="1"/>
                  </dgm:varLst>
                  <dgm:choose name="Name24">
                    <dgm:if name="Name25" func="var" arg="dir" op="equ" val="norm">
                      <dgm:choose name="Name26">
                        <dgm:if name="Name27" axis="root des" ptType="all node" func="maxDepth" op="gt" val="1">
                          <dgm:alg type="tx">
                            <dgm:param type="parTxLTRAlign" val="l"/>
                            <dgm:param type="parTxRTLAlign" val="r"/>
                            <dgm:param type="txAnchorVert" val="t"/>
                          </dgm:alg>
                        </dgm:if>
                        <dgm:else name="Name28">
                          <dgm:alg type="tx">
                            <dgm:param type="parTxLTRAlign" val="l"/>
                            <dgm:param type="parTxRTLAlign" val="l"/>
                            <dgm:param type="txAnchorVert" val="t"/>
                          </dgm:alg>
                        </dgm:else>
                      </dgm:choose>
                    </dgm:if>
                    <dgm:else name="Name29">
                      <dgm:choose name="Name30">
                        <dgm:if name="Name31" axis="root des" ptType="all node" func="maxDepth" op="gt" val="1">
                          <dgm:alg type="tx">
                            <dgm:param type="parTxLTRAlign" val="l"/>
                            <dgm:param type="parTxRTLAlign" val="r"/>
                            <dgm:param type="txAnchorVertCh" val="b"/>
                            <dgm:param type="txAnchorVert" val="b"/>
                          </dgm:alg>
                        </dgm:if>
                        <dgm:else name="Name32">
                          <dgm:alg type="tx">
                            <dgm:param type="parTxLTRAlign" val="r"/>
                            <dgm:param type="parTxRTLAlign" val="r"/>
                            <dgm:param type="txAnchorVert" val="b"/>
                          </dgm:alg>
                        </dgm:else>
                      </dgm:choose>
                    </dgm:else>
                  </dgm:choose>
                  <dgm:shape xmlns:r="http://schemas.openxmlformats.org/officeDocument/2006/relationships" type="rect" r:blip="">
                    <dgm:adjLst/>
                  </dgm:shape>
                  <dgm:presOf axis="desOrSelf" ptType="node"/>
                  <dgm:choose name="Name33">
                    <dgm:if name="Name34" func="var" arg="dir" op="equ" val="norm">
                      <dgm:constrLst>
                        <dgm:constr type="rMarg"/>
                        <dgm:constr type="tMarg"/>
                        <dgm:constr type="bMarg"/>
                      </dgm:constrLst>
                    </dgm:if>
                    <dgm:else name="Name35">
                      <dgm:constrLst>
                        <dgm:constr type="lMarg"/>
                        <dgm:constr type="tMarg"/>
                        <dgm:constr type="bMarg"/>
                      </dgm:constrLst>
                    </dgm:else>
                  </dgm:choose>
                  <dgm:ruleLst>
                    <dgm:rule type="primFontSz" val="5" fact="NaN" max="NaN"/>
                  </dgm:ruleLst>
                </dgm:layoutNode>
              </dgm:forEach>
            </dgm:layoutNode>
          </dgm:if>
          <dgm:if name="Name36" axis="ch" ptType="node" func="cnt" op="equ" val="3">
            <dgm:layoutNode name="arrowDiagram3">
              <dgm:alg type="composite">
                <dgm:param type="vertAlign" val="none"/>
                <dgm:param type="horzAlign" val="none"/>
              </dgm:alg>
              <dgm:shape xmlns:r="http://schemas.openxmlformats.org/officeDocument/2006/relationships" r:blip="">
                <dgm:adjLst/>
              </dgm:shape>
              <dgm:presOf/>
              <dgm:choose name="Name37">
                <dgm:if name="Name38" func="var" arg="dir" op="equ" val="norm">
                  <dgm:constrLst>
                    <dgm:constr type="ctrX" for="ch" forName="bullet3a" refType="w" fact="0.14"/>
                    <dgm:constr type="ctrY" for="ch" forName="bullet3a" refType="h" fact="0.711"/>
                    <dgm:constr type="w" for="ch" forName="bullet3a" refType="w" fact="0.026"/>
                    <dgm:constr type="h" for="ch" forName="bullet3a" refType="w" refFor="ch" refForName="bullet3a"/>
                    <dgm:constr type="l" for="ch" forName="textBox3a" refType="ctrX" refFor="ch" refForName="bullet3a"/>
                    <dgm:constr type="t" for="ch" forName="textBox3a" refType="ctrY" refFor="ch" refForName="bullet3a"/>
                    <dgm:constr type="w" for="ch" forName="textBox3a" refType="w" fact="0.233"/>
                    <dgm:constr type="h" for="ch" forName="textBox3a" refType="h" fact="0.289"/>
                    <dgm:constr type="userA" refType="h" refFor="ch" refForName="bullet3a" fact="0.53"/>
                    <dgm:constr type="l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l" for="ch" forName="textBox3b" refType="ctrX" refFor="ch" refForName="bullet3b"/>
                    <dgm:constr type="t" for="ch" forName="textBox3b" refType="ctrY" refFor="ch" refForName="bullet3b"/>
                    <dgm:constr type="w" for="ch" forName="textBox3b" refType="w" fact="0.24"/>
                    <dgm:constr type="h" for="ch" forName="textBox3b" refType="h" fact="0.544"/>
                    <dgm:constr type="userB" refType="h" refFor="ch" refForName="bullet3b" fact="0.53"/>
                    <dgm:constr type="l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l" for="ch" forName="textBox3c" refType="ctrX" refFor="ch" refForName="bullet3c"/>
                    <dgm:constr type="t" for="ch" forName="textBox3c" refType="ctrY" refFor="ch" refForName="bullet3c"/>
                    <dgm:constr type="w" for="ch" forName="textBox3c" refType="w" fact="0.24"/>
                    <dgm:constr type="h" for="ch" forName="textBox3c" refType="h" fact="0.695"/>
                    <dgm:constr type="userC" refType="h" refFor="ch" refForName="bullet3c" fact="0.53"/>
                    <dgm:constr type="lMarg" for="ch" forName="textBox3c" refType="userC" fact="2.834"/>
                    <dgm:constr type="primFontSz" for="ch" ptType="node" op="equ" val="65"/>
                  </dgm:constrLst>
                </dgm:if>
                <dgm:else name="Name39">
                  <dgm:constrLst>
                    <dgm:constr type="ctrX" for="ch" forName="bullet3a" refType="w" fact="0.14"/>
                    <dgm:constr type="ctrY" for="ch" forName="bullet3a" refType="h" fact="0.711"/>
                    <dgm:constr type="w" for="ch" forName="bullet3a" refType="w" fact="0.026"/>
                    <dgm:constr type="h" for="ch" forName="bullet3a" refType="w" refFor="ch" refForName="bullet3a"/>
                    <dgm:constr type="r" for="ch" forName="textBox3a" refType="ctrX" refFor="ch" refForName="bullet3a"/>
                    <dgm:constr type="b" for="ch" forName="textBox3a" refType="ctrY" refFor="ch" refForName="bullet3a"/>
                    <dgm:constr type="w" for="ch" forName="textBox3a" refType="w" fact="0.14"/>
                    <dgm:constr type="h" for="ch" forName="textBox3a" refType="h" fact="0.711"/>
                    <dgm:constr type="userA" refType="h" refFor="ch" refForName="bullet3a" fact="0.53"/>
                    <dgm:constr type="r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r" for="ch" forName="textBox3b" refType="ctrX" refFor="ch" refForName="bullet3b"/>
                    <dgm:constr type="b" for="ch" forName="textBox3b" refType="ctrY" refFor="ch" refForName="bullet3b"/>
                    <dgm:constr type="w" for="ch" forName="textBox3b" refType="w" fact="0.24"/>
                    <dgm:constr type="h" for="ch" forName="textBox3b" refType="h" fact="0.456"/>
                    <dgm:constr type="userB" refType="h" refFor="ch" refForName="bullet3b" fact="0.53"/>
                    <dgm:constr type="r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r" for="ch" forName="textBox3c" refType="ctrX" refFor="ch" refForName="bullet3c"/>
                    <dgm:constr type="b" for="ch" forName="textBox3c" refType="ctrY" refFor="ch" refForName="bullet3c"/>
                    <dgm:constr type="w" for="ch" forName="textBox3c" refType="w" fact="0.24"/>
                    <dgm:constr type="h" for="ch" forName="textBox3c" refType="h" fact="0.305"/>
                    <dgm:constr type="userC" refType="h" refFor="ch" refForName="bullet3c" fact="0.53"/>
                    <dgm:constr type="rMarg" for="ch" forName="textBox3c" refType="userC" fact="2.834"/>
                    <dgm:constr type="primFontSz" for="ch" ptType="node" op="equ" val="65"/>
                  </dgm:constrLst>
                </dgm:else>
              </dgm:choose>
              <dgm:ruleLst/>
              <dgm:forEach name="Name40" axis="ch" ptType="node" cnt="1">
                <dgm:layoutNode name="bullet3a" styleLbl="node1">
                  <dgm:alg type="sp"/>
                  <dgm:shape xmlns:r="http://schemas.openxmlformats.org/officeDocument/2006/relationships" type="ellipse" r:blip="">
                    <dgm:adjLst/>
                  </dgm:shape>
                  <dgm:presOf/>
                  <dgm:constrLst/>
                  <dgm:ruleLst/>
                </dgm:layoutNode>
                <dgm:layoutNode name="textBox3a" styleLbl="revTx">
                  <dgm:varLst>
                    <dgm:bulletEnabled val="1"/>
                  </dgm:varLst>
                  <dgm:choose name="Name41">
                    <dgm:if name="Name42" func="var" arg="dir" op="equ" val="norm">
                      <dgm:choose name="Name43">
                        <dgm:if name="Name44" axis="root des" ptType="all node" func="maxDepth" op="gt" val="1">
                          <dgm:alg type="tx">
                            <dgm:param type="parTxLTRAlign" val="l"/>
                            <dgm:param type="parTxRTLAlign" val="r"/>
                            <dgm:param type="txAnchorVert" val="t"/>
                          </dgm:alg>
                        </dgm:if>
                        <dgm:else name="Name45">
                          <dgm:alg type="tx">
                            <dgm:param type="parTxLTRAlign" val="l"/>
                            <dgm:param type="parTxRTLAlign" val="l"/>
                            <dgm:param type="txAnchorVert" val="t"/>
                          </dgm:alg>
                        </dgm:else>
                      </dgm:choose>
                    </dgm:if>
                    <dgm:else name="Name46">
                      <dgm:choose name="Name47">
                        <dgm:if name="Name48" axis="root des" ptType="all node" func="maxDepth" op="gt" val="1">
                          <dgm:alg type="tx">
                            <dgm:param type="parTxLTRAlign" val="l"/>
                            <dgm:param type="parTxRTLAlign" val="r"/>
                            <dgm:param type="txAnchorVertCh" val="b"/>
                            <dgm:param type="txAnchorVert" val="b"/>
                          </dgm:alg>
                        </dgm:if>
                        <dgm:else name="Name49">
                          <dgm:alg type="tx">
                            <dgm:param type="parTxLTRAlign" val="r"/>
                            <dgm:param type="parTxRTLAlign" val="r"/>
                            <dgm:param type="txAnchorVert" val="b"/>
                          </dgm:alg>
                        </dgm:else>
                      </dgm:choose>
                    </dgm:else>
                  </dgm:choose>
                  <dgm:shape xmlns:r="http://schemas.openxmlformats.org/officeDocument/2006/relationships" type="rect" r:blip="">
                    <dgm:adjLst/>
                  </dgm:shape>
                  <dgm:presOf axis="desOrSelf" ptType="node"/>
                  <dgm:choose name="Name50">
                    <dgm:if name="Name51" func="var" arg="dir" op="equ" val="norm">
                      <dgm:constrLst>
                        <dgm:constr type="rMarg"/>
                        <dgm:constr type="tMarg"/>
                        <dgm:constr type="bMarg"/>
                      </dgm:constrLst>
                    </dgm:if>
                    <dgm:else name="Name52">
                      <dgm:constrLst>
                        <dgm:constr type="lMarg"/>
                        <dgm:constr type="tMarg"/>
                        <dgm:constr type="bMarg"/>
                      </dgm:constrLst>
                    </dgm:else>
                  </dgm:choose>
                  <dgm:ruleLst>
                    <dgm:rule type="primFontSz" val="5" fact="NaN" max="NaN"/>
                  </dgm:ruleLst>
                </dgm:layoutNode>
              </dgm:forEach>
              <dgm:forEach name="Name53" axis="ch" ptType="node" st="2" cnt="1">
                <dgm:layoutNode name="bullet3b" styleLbl="node1">
                  <dgm:alg type="sp"/>
                  <dgm:shape xmlns:r="http://schemas.openxmlformats.org/officeDocument/2006/relationships" type="ellipse" r:blip="">
                    <dgm:adjLst/>
                  </dgm:shape>
                  <dgm:presOf/>
                  <dgm:constrLst/>
                  <dgm:ruleLst/>
                </dgm:layoutNode>
                <dgm:layoutNode name="textBox3b" styleLbl="revTx">
                  <dgm:varLst>
                    <dgm:bulletEnabled val="1"/>
                  </dgm:varLst>
                  <dgm:choose name="Name54">
                    <dgm:if name="Name55" func="var" arg="dir" op="equ" val="norm">
                      <dgm:choose name="Name56">
                        <dgm:if name="Name57" axis="root des" ptType="all node" func="maxDepth" op="gt" val="1">
                          <dgm:alg type="tx">
                            <dgm:param type="parTxLTRAlign" val="l"/>
                            <dgm:param type="parTxRTLAlign" val="r"/>
                            <dgm:param type="txAnchorVert" val="t"/>
                          </dgm:alg>
                        </dgm:if>
                        <dgm:else name="Name58">
                          <dgm:alg type="tx">
                            <dgm:param type="parTxLTRAlign" val="l"/>
                            <dgm:param type="parTxRTLAlign" val="l"/>
                            <dgm:param type="txAnchorVert" val="t"/>
                          </dgm:alg>
                        </dgm:else>
                      </dgm:choose>
                    </dgm:if>
                    <dgm:else name="Name59">
                      <dgm:choose name="Name60">
                        <dgm:if name="Name61" axis="root des" ptType="all node" func="maxDepth" op="gt" val="1">
                          <dgm:alg type="tx">
                            <dgm:param type="parTxLTRAlign" val="l"/>
                            <dgm:param type="parTxRTLAlign" val="r"/>
                            <dgm:param type="txAnchorVertCh" val="b"/>
                            <dgm:param type="txAnchorVert" val="b"/>
                          </dgm:alg>
                        </dgm:if>
                        <dgm:else name="Name62">
                          <dgm:alg type="tx">
                            <dgm:param type="parTxLTRAlign" val="r"/>
                            <dgm:param type="parTxRTLAlign" val="r"/>
                            <dgm:param type="txAnchorVert" val="b"/>
                          </dgm:alg>
                        </dgm:else>
                      </dgm:choose>
                    </dgm:else>
                  </dgm:choose>
                  <dgm:shape xmlns:r="http://schemas.openxmlformats.org/officeDocument/2006/relationships" type="rect" r:blip="">
                    <dgm:adjLst/>
                  </dgm:shape>
                  <dgm:presOf axis="desOrSelf" ptType="node"/>
                  <dgm:choose name="Name63">
                    <dgm:if name="Name64" func="var" arg="dir" op="equ" val="norm">
                      <dgm:constrLst>
                        <dgm:constr type="rMarg"/>
                        <dgm:constr type="tMarg"/>
                        <dgm:constr type="bMarg"/>
                      </dgm:constrLst>
                    </dgm:if>
                    <dgm:else name="Name65">
                      <dgm:constrLst>
                        <dgm:constr type="lMarg"/>
                        <dgm:constr type="tMarg"/>
                        <dgm:constr type="bMarg"/>
                      </dgm:constrLst>
                    </dgm:else>
                  </dgm:choose>
                  <dgm:ruleLst>
                    <dgm:rule type="primFontSz" val="5" fact="NaN" max="NaN"/>
                  </dgm:ruleLst>
                </dgm:layoutNode>
              </dgm:forEach>
              <dgm:forEach name="Name66" axis="ch" ptType="node" st="3" cnt="1">
                <dgm:layoutNode name="bullet3c" styleLbl="node1">
                  <dgm:alg type="sp"/>
                  <dgm:shape xmlns:r="http://schemas.openxmlformats.org/officeDocument/2006/relationships" type="ellipse" r:blip="">
                    <dgm:adjLst/>
                  </dgm:shape>
                  <dgm:presOf/>
                  <dgm:constrLst/>
                  <dgm:ruleLst/>
                </dgm:layoutNode>
                <dgm:layoutNode name="textBox3c" styleLbl="revTx">
                  <dgm:varLst>
                    <dgm:bulletEnabled val="1"/>
                  </dgm:varLst>
                  <dgm:choose name="Name67">
                    <dgm:if name="Name68" func="var" arg="dir" op="equ" val="norm">
                      <dgm:choose name="Name69">
                        <dgm:if name="Name70" axis="root des" ptType="all node" func="maxDepth" op="gt" val="1">
                          <dgm:alg type="tx">
                            <dgm:param type="parTxLTRAlign" val="l"/>
                            <dgm:param type="parTxRTLAlign" val="r"/>
                            <dgm:param type="txAnchorVert" val="t"/>
                          </dgm:alg>
                        </dgm:if>
                        <dgm:else name="Name71">
                          <dgm:alg type="tx">
                            <dgm:param type="parTxLTRAlign" val="l"/>
                            <dgm:param type="parTxRTLAlign" val="l"/>
                            <dgm:param type="txAnchorVert" val="t"/>
                          </dgm:alg>
                        </dgm:else>
                      </dgm:choose>
                    </dgm:if>
                    <dgm:else name="Name72">
                      <dgm:choose name="Name73">
                        <dgm:if name="Name74" axis="root des" ptType="all node" func="maxDepth" op="gt" val="1">
                          <dgm:alg type="tx">
                            <dgm:param type="parTxLTRAlign" val="l"/>
                            <dgm:param type="parTxRTLAlign" val="r"/>
                            <dgm:param type="txAnchorVertCh" val="b"/>
                            <dgm:param type="txAnchorVert" val="b"/>
                          </dgm:alg>
                        </dgm:if>
                        <dgm:else name="Name75">
                          <dgm:alg type="tx">
                            <dgm:param type="parTxLTRAlign" val="r"/>
                            <dgm:param type="parTxRTLAlign" val="r"/>
                            <dgm:param type="txAnchorVert" val="b"/>
                          </dgm:alg>
                        </dgm:else>
                      </dgm:choose>
                    </dgm:else>
                  </dgm:choose>
                  <dgm:shape xmlns:r="http://schemas.openxmlformats.org/officeDocument/2006/relationships" type="rect" r:blip="">
                    <dgm:adjLst/>
                  </dgm:shape>
                  <dgm:presOf axis="desOrSelf" ptType="node"/>
                  <dgm:choose name="Name76">
                    <dgm:if name="Name77" func="var" arg="dir" op="equ" val="norm">
                      <dgm:constrLst>
                        <dgm:constr type="rMarg"/>
                        <dgm:constr type="tMarg"/>
                        <dgm:constr type="bMarg"/>
                      </dgm:constrLst>
                    </dgm:if>
                    <dgm:else name="Name78">
                      <dgm:constrLst>
                        <dgm:constr type="lMarg"/>
                        <dgm:constr type="tMarg"/>
                        <dgm:constr type="bMarg"/>
                      </dgm:constrLst>
                    </dgm:else>
                  </dgm:choose>
                  <dgm:ruleLst>
                    <dgm:rule type="primFontSz" val="5" fact="NaN" max="NaN"/>
                  </dgm:ruleLst>
                </dgm:layoutNode>
              </dgm:forEach>
            </dgm:layoutNode>
          </dgm:if>
          <dgm:if name="Name79" axis="ch" ptType="node" func="cnt" op="equ" val="4">
            <dgm:layoutNode name="arrowDiagram4">
              <dgm:alg type="composite">
                <dgm:param type="vertAlign" val="none"/>
                <dgm:param type="horzAlign" val="none"/>
              </dgm:alg>
              <dgm:shape xmlns:r="http://schemas.openxmlformats.org/officeDocument/2006/relationships" r:blip="">
                <dgm:adjLst/>
              </dgm:shape>
              <dgm:presOf/>
              <dgm:choose name="Name80">
                <dgm:if name="Name81" func="var" arg="dir" op="equ" val="norm">
                  <dgm:constrLst>
                    <dgm:constr type="ctrX" for="ch" forName="bullet4a" refType="w" fact="0.11"/>
                    <dgm:constr type="ctrY" for="ch" forName="bullet4a" refType="h" fact="0.762"/>
                    <dgm:constr type="w" for="ch" forName="bullet4a" refType="w" fact="0.023"/>
                    <dgm:constr type="h" for="ch" forName="bullet4a" refType="w" refFor="ch" refForName="bullet4a"/>
                    <dgm:constr type="l" for="ch" forName="textBox4a" refType="ctrX" refFor="ch" refForName="bullet4a"/>
                    <dgm:constr type="t" for="ch" forName="textBox4a" refType="ctrY" refFor="ch" refForName="bullet4a"/>
                    <dgm:constr type="w" for="ch" forName="textBox4a" refType="w" fact="0.171"/>
                    <dgm:constr type="h" for="ch" forName="textBox4a" refType="h" fact="0.238"/>
                    <dgm:constr type="userA" refType="h" refFor="ch" refForName="bullet4a" fact="0.53"/>
                    <dgm:constr type="l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l" for="ch" forName="textBox4b" refType="ctrX" refFor="ch" refForName="bullet4b"/>
                    <dgm:constr type="t" for="ch" forName="textBox4b" refType="ctrY" refFor="ch" refForName="bullet4b"/>
                    <dgm:constr type="w" for="ch" forName="textBox4b" refType="w" fact="0.21"/>
                    <dgm:constr type="h" for="ch" forName="textBox4b" refType="h" fact="0.457"/>
                    <dgm:constr type="userB" refType="h" refFor="ch" refForName="bullet4b" fact="0.53"/>
                    <dgm:constr type="l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l" for="ch" forName="textBox4c" refType="ctrX" refFor="ch" refForName="bullet4c"/>
                    <dgm:constr type="t" for="ch" forName="textBox4c" refType="ctrY" refFor="ch" refForName="bullet4c"/>
                    <dgm:constr type="w" for="ch" forName="textBox4c" refType="w" fact="0.21"/>
                    <dgm:constr type="h" for="ch" forName="textBox4c" refType="h" fact="0.618"/>
                    <dgm:constr type="userC" refType="h" refFor="ch" refForName="bullet4c" fact="0.53"/>
                    <dgm:constr type="l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l" for="ch" forName="textBox4d" refType="ctrX" refFor="ch" refForName="bullet4d"/>
                    <dgm:constr type="t" for="ch" forName="textBox4d" refType="ctrY" refFor="ch" refForName="bullet4d"/>
                    <dgm:constr type="w" for="ch" forName="textBox4d" refType="w" fact="0.21"/>
                    <dgm:constr type="h" for="ch" forName="textBox4d" refType="h" fact="0.717"/>
                    <dgm:constr type="userD" refType="h" refFor="ch" refForName="bullet4d" fact="0.53"/>
                    <dgm:constr type="lMarg" for="ch" forName="textBox4d" refType="userD" fact="2.834"/>
                    <dgm:constr type="primFontSz" for="ch" ptType="node" op="equ" val="65"/>
                  </dgm:constrLst>
                </dgm:if>
                <dgm:else name="Name82">
                  <dgm:constrLst>
                    <dgm:constr type="ctrX" for="ch" forName="bullet4a" refType="w" fact="0.11"/>
                    <dgm:constr type="ctrY" for="ch" forName="bullet4a" refType="h" fact="0.762"/>
                    <dgm:constr type="w" for="ch" forName="bullet4a" refType="w" fact="0.023"/>
                    <dgm:constr type="h" for="ch" forName="bullet4a" refType="w" refFor="ch" refForName="bullet4a"/>
                    <dgm:constr type="r" for="ch" forName="textBox4a" refType="ctrX" refFor="ch" refForName="bullet4a"/>
                    <dgm:constr type="b" for="ch" forName="textBox4a" refType="ctrY" refFor="ch" refForName="bullet4a"/>
                    <dgm:constr type="w" for="ch" forName="textBox4a" refType="w" fact="0.11"/>
                    <dgm:constr type="h" for="ch" forName="textBox4a" refType="h" fact="0.762"/>
                    <dgm:constr type="userA" refType="h" refFor="ch" refForName="bullet4a" fact="0.53"/>
                    <dgm:constr type="r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r" for="ch" forName="textBox4b" refType="ctrX" refFor="ch" refForName="bullet4b"/>
                    <dgm:constr type="b" for="ch" forName="textBox4b" refType="ctrY" refFor="ch" refForName="bullet4b"/>
                    <dgm:constr type="w" for="ch" forName="textBox4b" refType="w" fact="0.171"/>
                    <dgm:constr type="h" for="ch" forName="textBox4b" refType="h" fact="0.543"/>
                    <dgm:constr type="userB" refType="h" refFor="ch" refForName="bullet4b" fact="0.53"/>
                    <dgm:constr type="r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r" for="ch" forName="textBox4c" refType="ctrX" refFor="ch" refForName="bullet4c"/>
                    <dgm:constr type="b" for="ch" forName="textBox4c" refType="ctrY" refFor="ch" refForName="bullet4c"/>
                    <dgm:constr type="w" for="ch" forName="textBox4c" refType="w" fact="0.21"/>
                    <dgm:constr type="h" for="ch" forName="textBox4c" refType="h" fact="0.382"/>
                    <dgm:constr type="userC" refType="h" refFor="ch" refForName="bullet4c" fact="0.53"/>
                    <dgm:constr type="r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r" for="ch" forName="textBox4d" refType="ctrX" refFor="ch" refForName="bullet4d"/>
                    <dgm:constr type="b" for="ch" forName="textBox4d" refType="ctrY" refFor="ch" refForName="bullet4d"/>
                    <dgm:constr type="w" for="ch" forName="textBox4d" refType="w" fact="0.21"/>
                    <dgm:constr type="h" for="ch" forName="textBox4d" refType="h" fact="0.283"/>
                    <dgm:constr type="userD" refType="h" refFor="ch" refForName="bullet4d" fact="0.53"/>
                    <dgm:constr type="rMarg" for="ch" forName="textBox4d" refType="userD" fact="2.834"/>
                    <dgm:constr type="primFontSz" for="ch" ptType="node" op="equ" val="65"/>
                  </dgm:constrLst>
                </dgm:else>
              </dgm:choose>
              <dgm:ruleLst/>
              <dgm:forEach name="Name83" axis="ch" ptType="node" cnt="1">
                <dgm:layoutNode name="bullet4a" styleLbl="node1">
                  <dgm:alg type="sp"/>
                  <dgm:shape xmlns:r="http://schemas.openxmlformats.org/officeDocument/2006/relationships" type="ellipse" r:blip="">
                    <dgm:adjLst/>
                  </dgm:shape>
                  <dgm:presOf/>
                  <dgm:constrLst/>
                  <dgm:ruleLst/>
                </dgm:layoutNode>
                <dgm:layoutNode name="textBox4a" styleLbl="revTx">
                  <dgm:varLst>
                    <dgm:bulletEnabled val="1"/>
                  </dgm:varLst>
                  <dgm:choose name="Name84">
                    <dgm:if name="Name85" func="var" arg="dir" op="equ" val="norm">
                      <dgm:choose name="Name86">
                        <dgm:if name="Name87" axis="root des" ptType="all node" func="maxDepth" op="gt" val="1">
                          <dgm:alg type="tx">
                            <dgm:param type="parTxLTRAlign" val="l"/>
                            <dgm:param type="parTxRTLAlign" val="r"/>
                            <dgm:param type="txAnchorVert" val="t"/>
                          </dgm:alg>
                        </dgm:if>
                        <dgm:else name="Name88">
                          <dgm:alg type="tx">
                            <dgm:param type="parTxLTRAlign" val="l"/>
                            <dgm:param type="parTxRTLAlign" val="l"/>
                            <dgm:param type="txAnchorVert" val="t"/>
                          </dgm:alg>
                        </dgm:else>
                      </dgm:choose>
                    </dgm:if>
                    <dgm:else name="Name89">
                      <dgm:choose name="Name90">
                        <dgm:if name="Name91" axis="root des" ptType="all node" func="maxDepth" op="gt" val="1">
                          <dgm:alg type="tx">
                            <dgm:param type="parTxLTRAlign" val="l"/>
                            <dgm:param type="parTxRTLAlign" val="r"/>
                            <dgm:param type="txAnchorVertCh" val="b"/>
                            <dgm:param type="txAnchorVert" val="b"/>
                          </dgm:alg>
                        </dgm:if>
                        <dgm:else name="Name92">
                          <dgm:alg type="tx">
                            <dgm:param type="parTxLTRAlign" val="r"/>
                            <dgm:param type="parTxRTLAlign" val="r"/>
                            <dgm:param type="txAnchorVert" val="b"/>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rMarg"/>
                        <dgm:constr type="tMarg"/>
                        <dgm:constr type="bMarg"/>
                      </dgm:constrLst>
                    </dgm:if>
                    <dgm:else name="Name95">
                      <dgm:constrLst>
                        <dgm:constr type="lMarg"/>
                        <dgm:constr type="tMarg"/>
                        <dgm:constr type="bMarg"/>
                      </dgm:constrLst>
                    </dgm:else>
                  </dgm:choose>
                  <dgm:ruleLst>
                    <dgm:rule type="primFontSz" val="5" fact="NaN" max="NaN"/>
                  </dgm:ruleLst>
                </dgm:layoutNode>
              </dgm:forEach>
              <dgm:forEach name="Name96" axis="ch" ptType="node" st="2" cnt="1">
                <dgm:layoutNode name="bullet4b" styleLbl="node1">
                  <dgm:alg type="sp"/>
                  <dgm:shape xmlns:r="http://schemas.openxmlformats.org/officeDocument/2006/relationships" type="ellipse" r:blip="">
                    <dgm:adjLst/>
                  </dgm:shape>
                  <dgm:presOf/>
                  <dgm:constrLst/>
                  <dgm:ruleLst/>
                </dgm:layoutNode>
                <dgm:layoutNode name="textBox4b" styleLbl="revTx">
                  <dgm:varLst>
                    <dgm:bulletEnabled val="1"/>
                  </dgm:varLst>
                  <dgm:choose name="Name97">
                    <dgm:if name="Name98" func="var" arg="dir" op="equ" val="norm">
                      <dgm:choose name="Name99">
                        <dgm:if name="Name100" axis="root des" ptType="all node" func="maxDepth" op="gt" val="1">
                          <dgm:alg type="tx">
                            <dgm:param type="parTxLTRAlign" val="l"/>
                            <dgm:param type="parTxRTLAlign" val="r"/>
                            <dgm:param type="txAnchorVert" val="t"/>
                          </dgm:alg>
                        </dgm:if>
                        <dgm:else name="Name101">
                          <dgm:alg type="tx">
                            <dgm:param type="parTxLTRAlign" val="l"/>
                            <dgm:param type="parTxRTLAlign" val="l"/>
                            <dgm:param type="txAnchorVert" val="t"/>
                          </dgm:alg>
                        </dgm:else>
                      </dgm:choose>
                    </dgm:if>
                    <dgm:else name="Name102">
                      <dgm:choose name="Name103">
                        <dgm:if name="Name104" axis="root des" ptType="all node" func="maxDepth" op="gt" val="1">
                          <dgm:alg type="tx">
                            <dgm:param type="parTxLTRAlign" val="l"/>
                            <dgm:param type="parTxRTLAlign" val="r"/>
                            <dgm:param type="txAnchorVertCh" val="b"/>
                            <dgm:param type="txAnchorVert" val="b"/>
                          </dgm:alg>
                        </dgm:if>
                        <dgm:else name="Name105">
                          <dgm:alg type="tx">
                            <dgm:param type="parTxLTRAlign" val="r"/>
                            <dgm:param type="parTxRTLAlign" val="r"/>
                            <dgm:param type="txAnchorVert" val="b"/>
                          </dgm:alg>
                        </dgm:else>
                      </dgm:choose>
                    </dgm:else>
                  </dgm:choose>
                  <dgm:shape xmlns:r="http://schemas.openxmlformats.org/officeDocument/2006/relationships" type="rect" r:blip="">
                    <dgm:adjLst/>
                  </dgm:shape>
                  <dgm:presOf axis="desOrSelf" ptType="node"/>
                  <dgm:choose name="Name106">
                    <dgm:if name="Name107" func="var" arg="dir" op="equ" val="norm">
                      <dgm:constrLst>
                        <dgm:constr type="rMarg"/>
                        <dgm:constr type="tMarg"/>
                        <dgm:constr type="bMarg"/>
                      </dgm:constrLst>
                    </dgm:if>
                    <dgm:else name="Name108">
                      <dgm:constrLst>
                        <dgm:constr type="lMarg"/>
                        <dgm:constr type="tMarg"/>
                        <dgm:constr type="bMarg"/>
                      </dgm:constrLst>
                    </dgm:else>
                  </dgm:choose>
                  <dgm:ruleLst>
                    <dgm:rule type="primFontSz" val="5" fact="NaN" max="NaN"/>
                  </dgm:ruleLst>
                </dgm:layoutNode>
              </dgm:forEach>
              <dgm:forEach name="Name109" axis="ch" ptType="node" st="3" cnt="1">
                <dgm:layoutNode name="bullet4c" styleLbl="node1">
                  <dgm:alg type="sp"/>
                  <dgm:shape xmlns:r="http://schemas.openxmlformats.org/officeDocument/2006/relationships" type="ellipse" r:blip="">
                    <dgm:adjLst/>
                  </dgm:shape>
                  <dgm:presOf/>
                  <dgm:constrLst/>
                  <dgm:ruleLst/>
                </dgm:layoutNode>
                <dgm:layoutNode name="textBox4c" styleLbl="revTx">
                  <dgm:varLst>
                    <dgm:bulletEnabled val="1"/>
                  </dgm:varLst>
                  <dgm:choose name="Name110">
                    <dgm:if name="Name111" func="var" arg="dir" op="equ" val="norm">
                      <dgm:choose name="Name112">
                        <dgm:if name="Name113" axis="root des" ptType="all node" func="maxDepth" op="gt" val="1">
                          <dgm:alg type="tx">
                            <dgm:param type="parTxLTRAlign" val="l"/>
                            <dgm:param type="parTxRTLAlign" val="r"/>
                            <dgm:param type="txAnchorVert" val="t"/>
                          </dgm:alg>
                        </dgm:if>
                        <dgm:else name="Name114">
                          <dgm:alg type="tx">
                            <dgm:param type="parTxLTRAlign" val="l"/>
                            <dgm:param type="parTxRTLAlign" val="l"/>
                            <dgm:param type="txAnchorVert" val="t"/>
                          </dgm:alg>
                        </dgm:else>
                      </dgm:choose>
                    </dgm:if>
                    <dgm:else name="Name115">
                      <dgm:choose name="Name116">
                        <dgm:if name="Name117" axis="root des" ptType="all node" func="maxDepth" op="gt" val="1">
                          <dgm:alg type="tx">
                            <dgm:param type="parTxLTRAlign" val="l"/>
                            <dgm:param type="parTxRTLAlign" val="r"/>
                            <dgm:param type="txAnchorVertCh" val="b"/>
                            <dgm:param type="txAnchorVert" val="b"/>
                          </dgm:alg>
                        </dgm:if>
                        <dgm:else name="Name118">
                          <dgm:alg type="tx">
                            <dgm:param type="parTxLTRAlign" val="r"/>
                            <dgm:param type="parTxRTLAlign" val="r"/>
                            <dgm:param type="txAnchorVert" val="b"/>
                          </dgm:alg>
                        </dgm:else>
                      </dgm:choose>
                    </dgm:else>
                  </dgm:choose>
                  <dgm:shape xmlns:r="http://schemas.openxmlformats.org/officeDocument/2006/relationships" type="rect" r:blip="">
                    <dgm:adjLst/>
                  </dgm:shape>
                  <dgm:presOf axis="desOrSelf" ptType="node"/>
                  <dgm:choose name="Name119">
                    <dgm:if name="Name120" func="var" arg="dir" op="equ" val="norm">
                      <dgm:constrLst>
                        <dgm:constr type="rMarg"/>
                        <dgm:constr type="tMarg"/>
                        <dgm:constr type="bMarg"/>
                      </dgm:constrLst>
                    </dgm:if>
                    <dgm:else name="Name121">
                      <dgm:constrLst>
                        <dgm:constr type="lMarg"/>
                        <dgm:constr type="tMarg"/>
                        <dgm:constr type="bMarg"/>
                      </dgm:constrLst>
                    </dgm:else>
                  </dgm:choose>
                  <dgm:ruleLst>
                    <dgm:rule type="primFontSz" val="5" fact="NaN" max="NaN"/>
                  </dgm:ruleLst>
                </dgm:layoutNode>
              </dgm:forEach>
              <dgm:forEach name="Name122" axis="ch" ptType="node" st="4" cnt="1">
                <dgm:layoutNode name="bullet4d" styleLbl="node1">
                  <dgm:alg type="sp"/>
                  <dgm:shape xmlns:r="http://schemas.openxmlformats.org/officeDocument/2006/relationships" type="ellipse" r:blip="">
                    <dgm:adjLst/>
                  </dgm:shape>
                  <dgm:presOf/>
                  <dgm:constrLst/>
                  <dgm:ruleLst/>
                </dgm:layoutNode>
                <dgm:layoutNode name="textBox4d" styleLbl="revTx">
                  <dgm:varLst>
                    <dgm:bulletEnabled val="1"/>
                  </dgm:varLst>
                  <dgm:choose name="Name123">
                    <dgm:if name="Name124" func="var" arg="dir" op="equ" val="norm">
                      <dgm:choose name="Name125">
                        <dgm:if name="Name126" axis="root des" ptType="all node" func="maxDepth" op="gt" val="1">
                          <dgm:alg type="tx">
                            <dgm:param type="parTxLTRAlign" val="l"/>
                            <dgm:param type="parTxRTLAlign" val="r"/>
                            <dgm:param type="txAnchorVert" val="t"/>
                          </dgm:alg>
                        </dgm:if>
                        <dgm:else name="Name127">
                          <dgm:alg type="tx">
                            <dgm:param type="parTxLTRAlign" val="l"/>
                            <dgm:param type="parTxRTLAlign" val="l"/>
                            <dgm:param type="txAnchorVert" val="t"/>
                          </dgm:alg>
                        </dgm:else>
                      </dgm:choose>
                    </dgm:if>
                    <dgm:else name="Name128">
                      <dgm:choose name="Name129">
                        <dgm:if name="Name130" axis="root des" ptType="all node" func="maxDepth" op="gt" val="1">
                          <dgm:alg type="tx">
                            <dgm:param type="parTxLTRAlign" val="l"/>
                            <dgm:param type="parTxRTLAlign" val="r"/>
                            <dgm:param type="txAnchorVertCh" val="b"/>
                            <dgm:param type="txAnchorVert" val="b"/>
                          </dgm:alg>
                        </dgm:if>
                        <dgm:else name="Name131">
                          <dgm:alg type="tx">
                            <dgm:param type="parTxLTRAlign" val="r"/>
                            <dgm:param type="parTxRTLAlign" val="r"/>
                            <dgm:param type="txAnchorVert" val="b"/>
                          </dgm:alg>
                        </dgm:else>
                      </dgm:choose>
                    </dgm:else>
                  </dgm:choose>
                  <dgm:shape xmlns:r="http://schemas.openxmlformats.org/officeDocument/2006/relationships" type="rect" r:blip="">
                    <dgm:adjLst/>
                  </dgm:shape>
                  <dgm:presOf axis="desOrSelf" ptType="node"/>
                  <dgm:choose name="Name132">
                    <dgm:if name="Name133" func="var" arg="dir" op="equ" val="norm">
                      <dgm:constrLst>
                        <dgm:constr type="rMarg"/>
                        <dgm:constr type="tMarg"/>
                        <dgm:constr type="bMarg"/>
                      </dgm:constrLst>
                    </dgm:if>
                    <dgm:else name="Name134">
                      <dgm:constrLst>
                        <dgm:constr type="lMarg"/>
                        <dgm:constr type="tMarg"/>
                        <dgm:constr type="bMarg"/>
                      </dgm:constrLst>
                    </dgm:else>
                  </dgm:choose>
                  <dgm:ruleLst>
                    <dgm:rule type="primFontSz" val="5" fact="NaN" max="NaN"/>
                  </dgm:ruleLst>
                </dgm:layoutNode>
              </dgm:forEach>
            </dgm:layoutNode>
          </dgm:if>
          <dgm:else name="Name135">
            <dgm:layoutNode name="arrowDiagram5">
              <dgm:alg type="composite">
                <dgm:param type="vertAlign" val="none"/>
                <dgm:param type="horzAlign" val="none"/>
              </dgm:alg>
              <dgm:shape xmlns:r="http://schemas.openxmlformats.org/officeDocument/2006/relationships" r:blip="">
                <dgm:adjLst/>
              </dgm:shape>
              <dgm:presOf/>
              <dgm:choose name="Name136">
                <dgm:if name="Name137" func="var" arg="dir" op="equ" val="norm">
                  <dgm:constrLst>
                    <dgm:constr type="ctrX" for="ch" forName="bullet5a" refType="w" fact="0.11"/>
                    <dgm:constr type="ctrY" for="ch" forName="bullet5a" refType="h" fact="0.762"/>
                    <dgm:constr type="w" for="ch" forName="bullet5a" refType="w" fact="0.023"/>
                    <dgm:constr type="h" for="ch" forName="bullet5a" refType="w" refFor="ch" refForName="bullet5a"/>
                    <dgm:constr type="l" for="ch" forName="textBox5a" refType="ctrX" refFor="ch" refForName="bullet5a"/>
                    <dgm:constr type="t" for="ch" forName="textBox5a" refType="ctrY" refFor="ch" refForName="bullet5a"/>
                    <dgm:constr type="w" for="ch" forName="textBox5a" refType="w" fact="0.131"/>
                    <dgm:constr type="h" for="ch" forName="textBox5a" refType="h" fact="0.238"/>
                    <dgm:constr type="userA" refType="h" refFor="ch" refForName="bullet5a" fact="0.53"/>
                    <dgm:constr type="l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l" for="ch" forName="textBox5b" refType="ctrX" refFor="ch" refForName="bullet5b"/>
                    <dgm:constr type="t" for="ch" forName="textBox5b" refType="ctrY" refFor="ch" refForName="bullet5b"/>
                    <dgm:constr type="w" for="ch" forName="textBox5b" refType="w" fact="0.166"/>
                    <dgm:constr type="h" for="ch" forName="textBox5b" refType="h" fact="0.419"/>
                    <dgm:constr type="userB" refType="h" refFor="ch" refForName="bullet5b" fact="0.53"/>
                    <dgm:constr type="l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l" for="ch" forName="textBox5c" refType="ctrX" refFor="ch" refForName="bullet5c"/>
                    <dgm:constr type="t" for="ch" forName="textBox5c" refType="ctrY" refFor="ch" refForName="bullet5c"/>
                    <dgm:constr type="w" for="ch" forName="textBox5c" refType="w" fact="0.193"/>
                    <dgm:constr type="h" for="ch" forName="textBox5c" refType="h" fact="0.562"/>
                    <dgm:constr type="userC" refType="h" refFor="ch" refForName="bullet5c" fact="0.53"/>
                    <dgm:constr type="l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l" for="ch" forName="textBox5d" refType="ctrX" refFor="ch" refForName="bullet5d"/>
                    <dgm:constr type="t" for="ch" forName="textBox5d" refType="ctrY" refFor="ch" refForName="bullet5d"/>
                    <dgm:constr type="w" for="ch" forName="textBox5d" refType="w" fact="0.2"/>
                    <dgm:constr type="h" for="ch" forName="textBox5d" refType="h" fact="0.67"/>
                    <dgm:constr type="userD" refType="h" refFor="ch" refForName="bullet5d" fact="0.53"/>
                    <dgm:constr type="l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l" for="ch" forName="textBox5e" refType="ctrX" refFor="ch" refForName="bullet5e"/>
                    <dgm:constr type="t" for="ch" forName="textBox5e" refType="ctrY" refFor="ch" refForName="bullet5e"/>
                    <dgm:constr type="w" for="ch" forName="textBox5e" refType="w" fact="0.2"/>
                    <dgm:constr type="h" for="ch" forName="textBox5e" refType="h" fact="0.736"/>
                    <dgm:constr type="userE" refType="h" refFor="ch" refForName="bullet5e" fact="0.53"/>
                    <dgm:constr type="lMarg" for="ch" forName="textBox5e" refType="userE" fact="2.834"/>
                    <dgm:constr type="primFontSz" for="ch" ptType="node" op="equ" val="65"/>
                  </dgm:constrLst>
                </dgm:if>
                <dgm:else name="Name138">
                  <dgm:constrLst>
                    <dgm:constr type="ctrX" for="ch" forName="bullet5a" refType="w" fact="0.11"/>
                    <dgm:constr type="ctrY" for="ch" forName="bullet5a" refType="h" fact="0.762"/>
                    <dgm:constr type="w" for="ch" forName="bullet5a" refType="w" fact="0.023"/>
                    <dgm:constr type="h" for="ch" forName="bullet5a" refType="w" refFor="ch" refForName="bullet5a"/>
                    <dgm:constr type="r" for="ch" forName="textBox5a" refType="ctrX" refFor="ch" refForName="bullet5a"/>
                    <dgm:constr type="b" for="ch" forName="textBox5a" refType="ctrY" refFor="ch" refForName="bullet5a"/>
                    <dgm:constr type="w" for="ch" forName="textBox5a" refType="w" fact="0.11"/>
                    <dgm:constr type="h" for="ch" forName="textBox5a" refType="h" fact="0.762"/>
                    <dgm:constr type="userA" refType="h" refFor="ch" refForName="bullet5a" fact="0.53"/>
                    <dgm:constr type="r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r" for="ch" forName="textBox5b" refType="ctrX" refFor="ch" refForName="bullet5b"/>
                    <dgm:constr type="b" for="ch" forName="textBox5b" refType="ctrY" refFor="ch" refForName="bullet5b"/>
                    <dgm:constr type="w" for="ch" forName="textBox5b" refType="w" fact="0.131"/>
                    <dgm:constr type="h" for="ch" forName="textBox5b" refType="h" fact="0.581"/>
                    <dgm:constr type="userB" refType="h" refFor="ch" refForName="bullet5b" fact="0.53"/>
                    <dgm:constr type="r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r" for="ch" forName="textBox5c" refType="ctrX" refFor="ch" refForName="bullet5c"/>
                    <dgm:constr type="b" for="ch" forName="textBox5c" refType="ctrY" refFor="ch" refForName="bullet5c"/>
                    <dgm:constr type="w" for="ch" forName="textBox5c" refType="w" fact="0.166"/>
                    <dgm:constr type="h" for="ch" forName="textBox5c" refType="h" fact="0.438"/>
                    <dgm:constr type="userC" refType="h" refFor="ch" refForName="bullet5c" fact="0.53"/>
                    <dgm:constr type="r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r" for="ch" forName="textBox5d" refType="ctrX" refFor="ch" refForName="bullet5d"/>
                    <dgm:constr type="b" for="ch" forName="textBox5d" refType="ctrY" refFor="ch" refForName="bullet5d"/>
                    <dgm:constr type="w" for="ch" forName="textBox5d" refType="w" fact="0.193"/>
                    <dgm:constr type="h" for="ch" forName="textBox5d" refType="h" fact="0.33"/>
                    <dgm:constr type="userD" refType="h" refFor="ch" refForName="bullet5d" fact="0.53"/>
                    <dgm:constr type="r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r" for="ch" forName="textBox5e" refType="ctrX" refFor="ch" refForName="bullet5e"/>
                    <dgm:constr type="b" for="ch" forName="textBox5e" refType="ctrY" refFor="ch" refForName="bullet5e"/>
                    <dgm:constr type="w" for="ch" forName="textBox5e" refType="w" fact="0.2"/>
                    <dgm:constr type="h" for="ch" forName="textBox5e" refType="h" fact="0.264"/>
                    <dgm:constr type="userE" refType="h" refFor="ch" refForName="bullet5e" fact="0.53"/>
                    <dgm:constr type="rMarg" for="ch" forName="textBox5e" refType="userE" fact="2.834"/>
                    <dgm:constr type="primFontSz" for="ch" ptType="node" op="equ" val="65"/>
                  </dgm:constrLst>
                </dgm:else>
              </dgm:choose>
              <dgm:ruleLst/>
              <dgm:forEach name="Name139" axis="ch" ptType="node" cnt="1">
                <dgm:layoutNode name="bullet5a" styleLbl="node1">
                  <dgm:alg type="sp"/>
                  <dgm:shape xmlns:r="http://schemas.openxmlformats.org/officeDocument/2006/relationships" type="ellipse" r:blip="">
                    <dgm:adjLst/>
                  </dgm:shape>
                  <dgm:presOf/>
                  <dgm:constrLst/>
                  <dgm:ruleLst/>
                </dgm:layoutNode>
                <dgm:layoutNode name="textBox5a" styleLbl="revTx">
                  <dgm:varLst>
                    <dgm:bulletEnabled val="1"/>
                  </dgm:varLst>
                  <dgm:choose name="Name140">
                    <dgm:if name="Name141" func="var" arg="dir" op="equ" val="norm">
                      <dgm:choose name="Name142">
                        <dgm:if name="Name143" axis="root des" ptType="all node" func="maxDepth" op="gt" val="1">
                          <dgm:alg type="tx">
                            <dgm:param type="parTxLTRAlign" val="l"/>
                            <dgm:param type="parTxRTLAlign" val="r"/>
                            <dgm:param type="txAnchorVert" val="t"/>
                          </dgm:alg>
                        </dgm:if>
                        <dgm:else name="Name144">
                          <dgm:alg type="tx">
                            <dgm:param type="parTxLTRAlign" val="l"/>
                            <dgm:param type="parTxRTLAlign" val="l"/>
                            <dgm:param type="txAnchorVert" val="t"/>
                          </dgm:alg>
                        </dgm:else>
                      </dgm:choose>
                    </dgm:if>
                    <dgm:else name="Name145">
                      <dgm:choose name="Name146">
                        <dgm:if name="Name147" axis="root des" ptType="all node" func="maxDepth" op="gt" val="1">
                          <dgm:alg type="tx">
                            <dgm:param type="parTxLTRAlign" val="l"/>
                            <dgm:param type="parTxRTLAlign" val="r"/>
                            <dgm:param type="txAnchorVertCh" val="b"/>
                            <dgm:param type="txAnchorVert" val="b"/>
                          </dgm:alg>
                        </dgm:if>
                        <dgm:else name="Name148">
                          <dgm:alg type="tx">
                            <dgm:param type="parTxLTRAlign" val="r"/>
                            <dgm:param type="parTxRTLAlign" val="r"/>
                            <dgm:param type="txAnchorVert" val="b"/>
                          </dgm:alg>
                        </dgm:else>
                      </dgm:choose>
                    </dgm:else>
                  </dgm:choose>
                  <dgm:shape xmlns:r="http://schemas.openxmlformats.org/officeDocument/2006/relationships" type="rect" r:blip="">
                    <dgm:adjLst/>
                  </dgm:shape>
                  <dgm:presOf axis="desOrSelf" ptType="node"/>
                  <dgm:choose name="Name149">
                    <dgm:if name="Name150" func="var" arg="dir" op="equ" val="norm">
                      <dgm:constrLst>
                        <dgm:constr type="rMarg"/>
                        <dgm:constr type="tMarg"/>
                        <dgm:constr type="bMarg"/>
                      </dgm:constrLst>
                    </dgm:if>
                    <dgm:else name="Name151">
                      <dgm:constrLst>
                        <dgm:constr type="lMarg"/>
                        <dgm:constr type="tMarg"/>
                        <dgm:constr type="bMarg"/>
                      </dgm:constrLst>
                    </dgm:else>
                  </dgm:choose>
                  <dgm:ruleLst>
                    <dgm:rule type="primFontSz" val="5" fact="NaN" max="NaN"/>
                  </dgm:ruleLst>
                </dgm:layoutNode>
              </dgm:forEach>
              <dgm:forEach name="Name152" axis="ch" ptType="node" st="2" cnt="1">
                <dgm:layoutNode name="bullet5b" styleLbl="node1">
                  <dgm:alg type="sp"/>
                  <dgm:shape xmlns:r="http://schemas.openxmlformats.org/officeDocument/2006/relationships" type="ellipse" r:blip="">
                    <dgm:adjLst/>
                  </dgm:shape>
                  <dgm:presOf/>
                  <dgm:constrLst/>
                  <dgm:ruleLst/>
                </dgm:layoutNode>
                <dgm:layoutNode name="textBox5b" styleLbl="revTx">
                  <dgm:varLst>
                    <dgm:bulletEnabled val="1"/>
                  </dgm:varLst>
                  <dgm:choose name="Name153">
                    <dgm:if name="Name154" func="var" arg="dir" op="equ" val="norm">
                      <dgm:choose name="Name155">
                        <dgm:if name="Name156" axis="root des" ptType="all node" func="maxDepth" op="gt" val="1">
                          <dgm:alg type="tx">
                            <dgm:param type="parTxLTRAlign" val="l"/>
                            <dgm:param type="parTxRTLAlign" val="r"/>
                            <dgm:param type="txAnchorVert" val="t"/>
                          </dgm:alg>
                        </dgm:if>
                        <dgm:else name="Name157">
                          <dgm:alg type="tx">
                            <dgm:param type="parTxLTRAlign" val="l"/>
                            <dgm:param type="parTxRTLAlign" val="l"/>
                            <dgm:param type="txAnchorVert" val="t"/>
                          </dgm:alg>
                        </dgm:else>
                      </dgm:choose>
                    </dgm:if>
                    <dgm:else name="Name158">
                      <dgm:choose name="Name159">
                        <dgm:if name="Name160" axis="root des" ptType="all node" func="maxDepth" op="gt" val="1">
                          <dgm:alg type="tx">
                            <dgm:param type="parTxLTRAlign" val="l"/>
                            <dgm:param type="parTxRTLAlign" val="r"/>
                            <dgm:param type="txAnchorVertCh" val="b"/>
                            <dgm:param type="txAnchorVert" val="b"/>
                          </dgm:alg>
                        </dgm:if>
                        <dgm:else name="Name161">
                          <dgm:alg type="tx">
                            <dgm:param type="parTxLTRAlign" val="r"/>
                            <dgm:param type="parTxRTLAlign" val="r"/>
                            <dgm:param type="txAnchorVert" val="b"/>
                          </dgm:alg>
                        </dgm:else>
                      </dgm:choose>
                    </dgm:else>
                  </dgm:choose>
                  <dgm:shape xmlns:r="http://schemas.openxmlformats.org/officeDocument/2006/relationships" type="rect" r:blip="">
                    <dgm:adjLst/>
                  </dgm:shape>
                  <dgm:presOf axis="desOrSelf" ptType="node"/>
                  <dgm:choose name="Name162">
                    <dgm:if name="Name163" func="var" arg="dir" op="equ" val="norm">
                      <dgm:constrLst>
                        <dgm:constr type="rMarg"/>
                        <dgm:constr type="tMarg"/>
                        <dgm:constr type="bMarg"/>
                      </dgm:constrLst>
                    </dgm:if>
                    <dgm:else name="Name164">
                      <dgm:constrLst>
                        <dgm:constr type="lMarg"/>
                        <dgm:constr type="tMarg"/>
                        <dgm:constr type="bMarg"/>
                      </dgm:constrLst>
                    </dgm:else>
                  </dgm:choose>
                  <dgm:ruleLst>
                    <dgm:rule type="primFontSz" val="5" fact="NaN" max="NaN"/>
                  </dgm:ruleLst>
                </dgm:layoutNode>
              </dgm:forEach>
              <dgm:forEach name="Name165" axis="ch" ptType="node" st="3" cnt="1">
                <dgm:layoutNode name="bullet5c" styleLbl="node1">
                  <dgm:alg type="sp"/>
                  <dgm:shape xmlns:r="http://schemas.openxmlformats.org/officeDocument/2006/relationships" type="ellipse" r:blip="">
                    <dgm:adjLst/>
                  </dgm:shape>
                  <dgm:presOf/>
                  <dgm:constrLst/>
                  <dgm:ruleLst/>
                </dgm:layoutNode>
                <dgm:layoutNode name="textBox5c" styleLbl="revTx">
                  <dgm:varLst>
                    <dgm:bulletEnabled val="1"/>
                  </dgm:varLst>
                  <dgm:choose name="Name166">
                    <dgm:if name="Name167" func="var" arg="dir" op="equ" val="norm">
                      <dgm:choose name="Name168">
                        <dgm:if name="Name169" axis="root des" ptType="all node" func="maxDepth" op="gt" val="1">
                          <dgm:alg type="tx">
                            <dgm:param type="parTxLTRAlign" val="l"/>
                            <dgm:param type="parTxRTLAlign" val="r"/>
                            <dgm:param type="txAnchorVert" val="t"/>
                          </dgm:alg>
                        </dgm:if>
                        <dgm:else name="Name170">
                          <dgm:alg type="tx">
                            <dgm:param type="parTxLTRAlign" val="l"/>
                            <dgm:param type="parTxRTLAlign" val="l"/>
                            <dgm:param type="txAnchorVert" val="t"/>
                          </dgm:alg>
                        </dgm:else>
                      </dgm:choose>
                    </dgm:if>
                    <dgm:else name="Name171">
                      <dgm:choose name="Name172">
                        <dgm:if name="Name173" axis="root des" ptType="all node" func="maxDepth" op="gt" val="1">
                          <dgm:alg type="tx">
                            <dgm:param type="parTxLTRAlign" val="l"/>
                            <dgm:param type="parTxRTLAlign" val="r"/>
                            <dgm:param type="txAnchorVertCh" val="b"/>
                            <dgm:param type="txAnchorVert" val="b"/>
                          </dgm:alg>
                        </dgm:if>
                        <dgm:else name="Name174">
                          <dgm:alg type="tx">
                            <dgm:param type="parTxLTRAlign" val="r"/>
                            <dgm:param type="parTxRTLAlign" val="r"/>
                            <dgm:param type="txAnchorVert" val="b"/>
                          </dgm:alg>
                        </dgm:else>
                      </dgm:choose>
                    </dgm:else>
                  </dgm:choose>
                  <dgm:shape xmlns:r="http://schemas.openxmlformats.org/officeDocument/2006/relationships" type="rect" r:blip="">
                    <dgm:adjLst/>
                  </dgm:shape>
                  <dgm:presOf axis="desOrSelf" ptType="node"/>
                  <dgm:choose name="Name175">
                    <dgm:if name="Name176" func="var" arg="dir" op="equ" val="norm">
                      <dgm:constrLst>
                        <dgm:constr type="rMarg"/>
                        <dgm:constr type="tMarg"/>
                        <dgm:constr type="bMarg"/>
                      </dgm:constrLst>
                    </dgm:if>
                    <dgm:else name="Name177">
                      <dgm:constrLst>
                        <dgm:constr type="lMarg"/>
                        <dgm:constr type="tMarg"/>
                        <dgm:constr type="bMarg"/>
                      </dgm:constrLst>
                    </dgm:else>
                  </dgm:choose>
                  <dgm:ruleLst>
                    <dgm:rule type="primFontSz" val="5" fact="NaN" max="NaN"/>
                  </dgm:ruleLst>
                </dgm:layoutNode>
              </dgm:forEach>
              <dgm:forEach name="Name178" axis="ch" ptType="node" st="4" cnt="1">
                <dgm:layoutNode name="bullet5d" styleLbl="node1">
                  <dgm:alg type="sp"/>
                  <dgm:shape xmlns:r="http://schemas.openxmlformats.org/officeDocument/2006/relationships" type="ellipse" r:blip="">
                    <dgm:adjLst/>
                  </dgm:shape>
                  <dgm:presOf/>
                  <dgm:constrLst/>
                  <dgm:ruleLst/>
                </dgm:layoutNode>
                <dgm:layoutNode name="textBox5d" styleLbl="revTx">
                  <dgm:varLst>
                    <dgm:bulletEnabled val="1"/>
                  </dgm:varLst>
                  <dgm:choose name="Name179">
                    <dgm:if name="Name180" func="var" arg="dir" op="equ" val="norm">
                      <dgm:choose name="Name181">
                        <dgm:if name="Name182" axis="root des" ptType="all node" func="maxDepth" op="gt" val="1">
                          <dgm:alg type="tx">
                            <dgm:param type="parTxLTRAlign" val="l"/>
                            <dgm:param type="parTxRTLAlign" val="r"/>
                            <dgm:param type="txAnchorVert" val="t"/>
                          </dgm:alg>
                        </dgm:if>
                        <dgm:else name="Name183">
                          <dgm:alg type="tx">
                            <dgm:param type="parTxLTRAlign" val="l"/>
                            <dgm:param type="parTxRTLAlign" val="l"/>
                            <dgm:param type="txAnchorVert" val="t"/>
                          </dgm:alg>
                        </dgm:else>
                      </dgm:choose>
                    </dgm:if>
                    <dgm:else name="Name184">
                      <dgm:choose name="Name185">
                        <dgm:if name="Name186" axis="root des" ptType="all node" func="maxDepth" op="gt" val="1">
                          <dgm:alg type="tx">
                            <dgm:param type="parTxLTRAlign" val="l"/>
                            <dgm:param type="parTxRTLAlign" val="r"/>
                            <dgm:param type="txAnchorVertCh" val="b"/>
                            <dgm:param type="txAnchorVert" val="b"/>
                          </dgm:alg>
                        </dgm:if>
                        <dgm:else name="Name187">
                          <dgm:alg type="tx">
                            <dgm:param type="parTxLTRAlign" val="r"/>
                            <dgm:param type="parTxRTLAlign" val="r"/>
                            <dgm:param type="txAnchorVert" val="b"/>
                          </dgm:alg>
                        </dgm:else>
                      </dgm:choose>
                    </dgm:else>
                  </dgm:choose>
                  <dgm:shape xmlns:r="http://schemas.openxmlformats.org/officeDocument/2006/relationships" type="rect" r:blip="">
                    <dgm:adjLst/>
                  </dgm:shape>
                  <dgm:presOf axis="desOrSelf" ptType="node"/>
                  <dgm:choose name="Name188">
                    <dgm:if name="Name189" func="var" arg="dir" op="equ" val="norm">
                      <dgm:constrLst>
                        <dgm:constr type="rMarg"/>
                        <dgm:constr type="tMarg"/>
                        <dgm:constr type="bMarg"/>
                      </dgm:constrLst>
                    </dgm:if>
                    <dgm:else name="Name190">
                      <dgm:constrLst>
                        <dgm:constr type="lMarg"/>
                        <dgm:constr type="tMarg"/>
                        <dgm:constr type="bMarg"/>
                      </dgm:constrLst>
                    </dgm:else>
                  </dgm:choose>
                  <dgm:ruleLst>
                    <dgm:rule type="primFontSz" val="5" fact="NaN" max="NaN"/>
                  </dgm:ruleLst>
                </dgm:layoutNode>
              </dgm:forEach>
              <dgm:forEach name="Name191" axis="ch" ptType="node" st="5" cnt="1">
                <dgm:layoutNode name="bullet5e" styleLbl="node1">
                  <dgm:alg type="sp"/>
                  <dgm:shape xmlns:r="http://schemas.openxmlformats.org/officeDocument/2006/relationships" type="ellipse" r:blip="">
                    <dgm:adjLst/>
                  </dgm:shape>
                  <dgm:presOf/>
                  <dgm:constrLst/>
                  <dgm:ruleLst/>
                </dgm:layoutNode>
                <dgm:layoutNode name="textBox5e" styleLbl="revTx">
                  <dgm:varLst>
                    <dgm:bulletEnabled val="1"/>
                  </dgm:varLst>
                  <dgm:choose name="Name192">
                    <dgm:if name="Name193" func="var" arg="dir" op="equ" val="norm">
                      <dgm:choose name="Name194">
                        <dgm:if name="Name195" axis="root des" ptType="all node" func="maxDepth" op="gt" val="1">
                          <dgm:alg type="tx">
                            <dgm:param type="parTxLTRAlign" val="l"/>
                            <dgm:param type="parTxRTLAlign" val="r"/>
                            <dgm:param type="txAnchorVert" val="t"/>
                          </dgm:alg>
                        </dgm:if>
                        <dgm:else name="Name196">
                          <dgm:alg type="tx">
                            <dgm:param type="parTxLTRAlign" val="l"/>
                            <dgm:param type="parTxRTLAlign" val="l"/>
                            <dgm:param type="txAnchorVert" val="t"/>
                          </dgm:alg>
                        </dgm:else>
                      </dgm:choose>
                    </dgm:if>
                    <dgm:else name="Name197">
                      <dgm:choose name="Name198">
                        <dgm:if name="Name199" axis="root des" ptType="all node" func="maxDepth" op="gt" val="1">
                          <dgm:alg type="tx">
                            <dgm:param type="parTxLTRAlign" val="l"/>
                            <dgm:param type="parTxRTLAlign" val="r"/>
                            <dgm:param type="txAnchorVertCh" val="b"/>
                            <dgm:param type="txAnchorVert" val="b"/>
                          </dgm:alg>
                        </dgm:if>
                        <dgm:else name="Name200">
                          <dgm:alg type="tx">
                            <dgm:param type="parTxLTRAlign" val="r"/>
                            <dgm:param type="parTxRTLAlign" val="r"/>
                            <dgm:param type="txAnchorVert" val="b"/>
                          </dgm:alg>
                        </dgm:else>
                      </dgm:choose>
                    </dgm:else>
                  </dgm:choose>
                  <dgm:shape xmlns:r="http://schemas.openxmlformats.org/officeDocument/2006/relationships" type="rect" r:blip="">
                    <dgm:adjLst/>
                  </dgm:shape>
                  <dgm:presOf axis="desOrSelf" ptType="node"/>
                  <dgm:choose name="Name201">
                    <dgm:if name="Name202" func="var" arg="dir" op="equ" val="norm">
                      <dgm:constrLst>
                        <dgm:constr type="rMarg"/>
                        <dgm:constr type="tMarg"/>
                        <dgm:constr type="bMarg"/>
                      </dgm:constrLst>
                    </dgm:if>
                    <dgm:else name="Name203">
                      <dgm:constrLst>
                        <dgm:constr type="lMarg"/>
                        <dgm:constr type="tMarg"/>
                        <dgm:constr type="bMarg"/>
                      </dgm:constrLst>
                    </dgm:else>
                  </dgm:choose>
                  <dgm:ruleLst>
                    <dgm:rule type="primFontSz" val="5" fact="NaN" max="NaN"/>
                  </dgm:ruleLst>
                </dgm:layoutNode>
              </dgm:forEach>
            </dgm:layoutNode>
          </dgm:else>
        </dgm:choose>
      </dgm:if>
      <dgm:else name="Name204"/>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5#1">
  <dgm:title val=""/>
  <dgm:desc val=""/>
  <dgm:catLst>
    <dgm:cat type="simple" pri="10500"/>
  </dgm:catLst>
  <dgm:scene3d>
    <a:camera prst="orthographicFront"/>
    <a:lightRig rig="threePt" dir="t"/>
  </dgm:scene3d>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Pages>
  <Words>2276</Words>
  <Characters>12975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FresNet</dc:creator>
  <cp:lastModifiedBy>Admin</cp:lastModifiedBy>
  <cp:revision>20</cp:revision>
  <dcterms:created xsi:type="dcterms:W3CDTF">2016-12-04T16:41:00Z</dcterms:created>
  <dcterms:modified xsi:type="dcterms:W3CDTF">2016-12-25T15:02:00Z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1033-10.1.0.5652</vt:lpwstr>
  </property>
</Properties>
</file>