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60" w:rsidRPr="00FA41FA" w:rsidRDefault="00FA41FA" w:rsidP="00FA41FA">
      <w:pPr>
        <w:spacing w:line="360" w:lineRule="auto"/>
        <w:jc w:val="both"/>
        <w:rPr>
          <w:rFonts w:ascii="Times New Roman" w:hAnsi="Times New Roman" w:cs="Times New Roman"/>
          <w:sz w:val="24"/>
          <w:szCs w:val="24"/>
        </w:rPr>
      </w:pPr>
      <w:proofErr w:type="spellStart"/>
      <w:r w:rsidRPr="00FA41FA">
        <w:rPr>
          <w:rFonts w:ascii="Times New Roman" w:hAnsi="Times New Roman" w:cs="Times New Roman"/>
          <w:sz w:val="24"/>
          <w:szCs w:val="24"/>
        </w:rPr>
        <w:t>Nama</w:t>
      </w:r>
      <w:proofErr w:type="spellEnd"/>
      <w:r w:rsidRPr="00FA41FA">
        <w:rPr>
          <w:rFonts w:ascii="Times New Roman" w:hAnsi="Times New Roman" w:cs="Times New Roman"/>
          <w:sz w:val="24"/>
          <w:szCs w:val="24"/>
        </w:rPr>
        <w:t xml:space="preserve"> </w:t>
      </w:r>
      <w:r w:rsidRPr="00FA41FA">
        <w:rPr>
          <w:rFonts w:ascii="Times New Roman" w:hAnsi="Times New Roman" w:cs="Times New Roman"/>
          <w:sz w:val="24"/>
          <w:szCs w:val="24"/>
        </w:rPr>
        <w:tab/>
        <w:t xml:space="preserve">: </w:t>
      </w:r>
      <w:proofErr w:type="spellStart"/>
      <w:r w:rsidRPr="00FA41FA">
        <w:rPr>
          <w:rFonts w:ascii="Times New Roman" w:hAnsi="Times New Roman" w:cs="Times New Roman"/>
          <w:sz w:val="24"/>
          <w:szCs w:val="24"/>
        </w:rPr>
        <w:t>Karomah</w:t>
      </w:r>
      <w:proofErr w:type="spellEnd"/>
    </w:p>
    <w:p w:rsidR="00FA41FA" w:rsidRPr="00FA41FA" w:rsidRDefault="00FA41FA" w:rsidP="00FA41FA">
      <w:pPr>
        <w:spacing w:line="360" w:lineRule="auto"/>
        <w:jc w:val="both"/>
        <w:rPr>
          <w:rFonts w:ascii="Times New Roman" w:hAnsi="Times New Roman" w:cs="Times New Roman"/>
          <w:sz w:val="24"/>
          <w:szCs w:val="24"/>
        </w:rPr>
      </w:pPr>
      <w:proofErr w:type="spellStart"/>
      <w:r w:rsidRPr="00FA41FA">
        <w:rPr>
          <w:rFonts w:ascii="Times New Roman" w:hAnsi="Times New Roman" w:cs="Times New Roman"/>
          <w:sz w:val="24"/>
          <w:szCs w:val="24"/>
        </w:rPr>
        <w:t>Nim</w:t>
      </w:r>
      <w:proofErr w:type="spellEnd"/>
      <w:r w:rsidRPr="00FA41FA">
        <w:rPr>
          <w:rFonts w:ascii="Times New Roman" w:hAnsi="Times New Roman" w:cs="Times New Roman"/>
          <w:sz w:val="24"/>
          <w:szCs w:val="24"/>
        </w:rPr>
        <w:tab/>
        <w:t>: 15808147035</w:t>
      </w:r>
    </w:p>
    <w:p w:rsidR="00FA41FA" w:rsidRPr="00FA41FA" w:rsidRDefault="00FA41FA" w:rsidP="00FA41FA">
      <w:pPr>
        <w:spacing w:line="360" w:lineRule="auto"/>
        <w:jc w:val="both"/>
        <w:rPr>
          <w:rFonts w:ascii="Times New Roman" w:hAnsi="Times New Roman" w:cs="Times New Roman"/>
          <w:sz w:val="24"/>
          <w:szCs w:val="24"/>
        </w:rPr>
      </w:pPr>
      <w:proofErr w:type="spellStart"/>
      <w:r w:rsidRPr="00FA41FA">
        <w:rPr>
          <w:rFonts w:ascii="Times New Roman" w:hAnsi="Times New Roman" w:cs="Times New Roman"/>
          <w:sz w:val="24"/>
          <w:szCs w:val="24"/>
        </w:rPr>
        <w:t>Manajemen</w:t>
      </w:r>
      <w:proofErr w:type="spellEnd"/>
      <w:r w:rsidRPr="00FA41FA">
        <w:rPr>
          <w:rFonts w:ascii="Times New Roman" w:hAnsi="Times New Roman" w:cs="Times New Roman"/>
          <w:sz w:val="24"/>
          <w:szCs w:val="24"/>
        </w:rPr>
        <w:t xml:space="preserve"> MSDM</w:t>
      </w:r>
    </w:p>
    <w:p w:rsidR="00FA41FA" w:rsidRPr="00FA41FA" w:rsidRDefault="00FA41FA" w:rsidP="00FA41FA">
      <w:pPr>
        <w:spacing w:line="360" w:lineRule="auto"/>
        <w:jc w:val="both"/>
        <w:rPr>
          <w:rFonts w:ascii="Times New Roman" w:hAnsi="Times New Roman" w:cs="Times New Roman"/>
          <w:sz w:val="24"/>
          <w:szCs w:val="24"/>
        </w:rPr>
      </w:pPr>
    </w:p>
    <w:p w:rsidR="00FA41FA" w:rsidRPr="00283D20" w:rsidRDefault="00FA41FA" w:rsidP="00FA41FA">
      <w:pPr>
        <w:spacing w:line="360" w:lineRule="auto"/>
        <w:jc w:val="center"/>
        <w:rPr>
          <w:rFonts w:ascii="Times New Roman" w:hAnsi="Times New Roman" w:cs="Times New Roman"/>
          <w:b/>
          <w:sz w:val="24"/>
          <w:szCs w:val="24"/>
        </w:rPr>
      </w:pPr>
      <w:r w:rsidRPr="00283D20">
        <w:rPr>
          <w:rFonts w:ascii="Times New Roman" w:hAnsi="Times New Roman" w:cs="Times New Roman"/>
          <w:b/>
          <w:sz w:val="24"/>
          <w:szCs w:val="24"/>
        </w:rPr>
        <w:t>ROADMAP SEKOLAH VOKASI UGM</w:t>
      </w: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PROFIL</w:t>
      </w:r>
    </w:p>
    <w:p w:rsidR="00FA41FA" w:rsidRPr="00FA41FA" w:rsidRDefault="00FA41FA" w:rsidP="00FA41FA">
      <w:pPr>
        <w:pStyle w:val="ListParagraph"/>
        <w:numPr>
          <w:ilvl w:val="0"/>
          <w:numId w:val="2"/>
        </w:numPr>
        <w:spacing w:line="360" w:lineRule="auto"/>
        <w:jc w:val="both"/>
        <w:rPr>
          <w:rFonts w:ascii="Times New Roman" w:hAnsi="Times New Roman" w:cs="Times New Roman"/>
          <w:sz w:val="24"/>
          <w:szCs w:val="24"/>
          <w:u w:val="single"/>
        </w:rPr>
      </w:pPr>
      <w:proofErr w:type="spellStart"/>
      <w:r w:rsidRPr="00FA41FA">
        <w:rPr>
          <w:rFonts w:ascii="Times New Roman" w:hAnsi="Times New Roman" w:cs="Times New Roman"/>
          <w:sz w:val="24"/>
          <w:szCs w:val="24"/>
          <w:u w:val="single"/>
        </w:rPr>
        <w:t>Identitas</w:t>
      </w:r>
      <w:proofErr w:type="spellEnd"/>
    </w:p>
    <w:p w:rsidR="00FA41FA" w:rsidRPr="00FA41FA" w:rsidRDefault="00FA41FA" w:rsidP="00FA41FA">
      <w:pPr>
        <w:pStyle w:val="ListParagraph"/>
        <w:ind w:firstLine="360"/>
        <w:rPr>
          <w:rFonts w:ascii="Times New Roman" w:hAnsi="Times New Roman" w:cs="Times New Roman"/>
          <w:sz w:val="24"/>
          <w:szCs w:val="24"/>
          <w:lang w:val="pt-BR"/>
        </w:rPr>
      </w:pPr>
      <w:r w:rsidRPr="00FA41FA">
        <w:rPr>
          <w:rFonts w:ascii="Times New Roman" w:hAnsi="Times New Roman" w:cs="Times New Roman"/>
          <w:sz w:val="24"/>
          <w:szCs w:val="24"/>
          <w:lang w:val="pt-BR"/>
        </w:rPr>
        <w:t>Nama Perguruan Tinggi</w:t>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t>:  Universitas Gadjah Mada</w:t>
      </w:r>
    </w:p>
    <w:p w:rsidR="00FA41FA" w:rsidRPr="00FA41FA" w:rsidRDefault="00FA41FA" w:rsidP="00FA41FA">
      <w:pPr>
        <w:pStyle w:val="ListParagraph"/>
        <w:ind w:left="1080"/>
        <w:rPr>
          <w:rFonts w:ascii="Times New Roman" w:hAnsi="Times New Roman" w:cs="Times New Roman"/>
          <w:sz w:val="24"/>
          <w:szCs w:val="24"/>
          <w:lang w:val="pt-BR"/>
        </w:rPr>
      </w:pPr>
      <w:r w:rsidRPr="00FA41FA">
        <w:rPr>
          <w:rFonts w:ascii="Times New Roman" w:hAnsi="Times New Roman" w:cs="Times New Roman"/>
          <w:sz w:val="24"/>
          <w:szCs w:val="24"/>
          <w:lang w:val="pt-BR"/>
        </w:rPr>
        <w:t>Alamat</w:t>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  Jl. Kaliurang, Bulaksumur, Yogyakarta 55281</w:t>
      </w:r>
      <w:r w:rsidRPr="00FA41FA">
        <w:rPr>
          <w:rFonts w:ascii="Times New Roman" w:hAnsi="Times New Roman" w:cs="Times New Roman"/>
          <w:sz w:val="24"/>
          <w:szCs w:val="24"/>
          <w:lang w:val="pt-BR"/>
        </w:rPr>
        <w:tab/>
        <w:t xml:space="preserve">   </w:t>
      </w:r>
    </w:p>
    <w:p w:rsidR="00FA41FA" w:rsidRPr="00FA41FA" w:rsidRDefault="00FA41FA" w:rsidP="00FA41FA">
      <w:pPr>
        <w:pStyle w:val="ListParagraph"/>
        <w:ind w:firstLine="360"/>
        <w:rPr>
          <w:rFonts w:ascii="Times New Roman" w:hAnsi="Times New Roman" w:cs="Times New Roman"/>
          <w:sz w:val="24"/>
          <w:szCs w:val="24"/>
          <w:lang w:val="pt-BR"/>
        </w:rPr>
      </w:pPr>
      <w:r w:rsidRPr="00FA41FA">
        <w:rPr>
          <w:rFonts w:ascii="Times New Roman" w:hAnsi="Times New Roman" w:cs="Times New Roman"/>
          <w:i/>
          <w:sz w:val="24"/>
          <w:szCs w:val="24"/>
          <w:lang w:val="pt-BR"/>
        </w:rPr>
        <w:t>Homepage</w:t>
      </w:r>
      <w:r w:rsidRPr="00FA41FA">
        <w:rPr>
          <w:rFonts w:ascii="Times New Roman" w:hAnsi="Times New Roman" w:cs="Times New Roman"/>
          <w:sz w:val="24"/>
          <w:szCs w:val="24"/>
          <w:lang w:val="pt-BR"/>
        </w:rPr>
        <w:t xml:space="preserve"> dan </w:t>
      </w:r>
      <w:r w:rsidRPr="00FA41FA">
        <w:rPr>
          <w:rFonts w:ascii="Times New Roman" w:hAnsi="Times New Roman" w:cs="Times New Roman"/>
          <w:i/>
          <w:sz w:val="24"/>
          <w:szCs w:val="24"/>
          <w:lang w:val="pt-BR"/>
        </w:rPr>
        <w:t>E-Mail</w:t>
      </w:r>
      <w:r w:rsidRPr="00FA41FA">
        <w:rPr>
          <w:rFonts w:ascii="Times New Roman" w:hAnsi="Times New Roman" w:cs="Times New Roman"/>
          <w:sz w:val="24"/>
          <w:szCs w:val="24"/>
          <w:lang w:val="pt-BR"/>
        </w:rPr>
        <w:tab/>
      </w:r>
      <w:r w:rsidRPr="00FA41FA">
        <w:rPr>
          <w:rFonts w:ascii="Times New Roman" w:hAnsi="Times New Roman" w:cs="Times New Roman"/>
          <w:sz w:val="24"/>
          <w:szCs w:val="24"/>
          <w:lang w:val="pt-BR"/>
        </w:rPr>
        <w:tab/>
        <w:t>:  www.ugm.ac.id</w:t>
      </w:r>
    </w:p>
    <w:p w:rsidR="00FA41FA" w:rsidRPr="00FA41FA" w:rsidRDefault="00FA41FA" w:rsidP="00FA41FA">
      <w:pPr>
        <w:pStyle w:val="BodyText"/>
        <w:spacing w:line="240" w:lineRule="auto"/>
        <w:ind w:left="720" w:firstLine="360"/>
        <w:rPr>
          <w:rFonts w:ascii="Times New Roman" w:hAnsi="Times New Roman"/>
          <w:szCs w:val="24"/>
          <w:lang w:val="pt-BR"/>
        </w:rPr>
      </w:pPr>
      <w:r w:rsidRPr="00FA41FA">
        <w:rPr>
          <w:rFonts w:ascii="Times New Roman" w:hAnsi="Times New Roman"/>
          <w:szCs w:val="24"/>
          <w:lang w:val="pt-BR"/>
        </w:rPr>
        <w:t xml:space="preserve">Tanggal </w:t>
      </w:r>
      <w:r w:rsidRPr="00FA41FA">
        <w:rPr>
          <w:rFonts w:ascii="Times New Roman" w:hAnsi="Times New Roman"/>
          <w:szCs w:val="24"/>
          <w:lang w:val="pt-BR"/>
        </w:rPr>
        <w:t>SK Pendirian Institusi</w:t>
      </w:r>
      <w:r w:rsidRPr="00FA41FA">
        <w:rPr>
          <w:rFonts w:ascii="Times New Roman" w:hAnsi="Times New Roman"/>
          <w:szCs w:val="24"/>
          <w:lang w:val="pt-BR"/>
        </w:rPr>
        <w:tab/>
      </w:r>
      <w:r w:rsidRPr="00FA41FA">
        <w:rPr>
          <w:rFonts w:ascii="Times New Roman" w:hAnsi="Times New Roman"/>
          <w:szCs w:val="24"/>
          <w:lang w:val="pt-BR"/>
        </w:rPr>
        <w:t>:  19 desember 1949</w:t>
      </w:r>
    </w:p>
    <w:p w:rsidR="00FA41FA" w:rsidRPr="00FA41FA" w:rsidRDefault="00FA41FA" w:rsidP="00FA41FA">
      <w:pPr>
        <w:pStyle w:val="ListParagraph"/>
        <w:spacing w:line="360" w:lineRule="auto"/>
        <w:ind w:firstLine="360"/>
        <w:jc w:val="both"/>
        <w:rPr>
          <w:rFonts w:ascii="Times New Roman" w:hAnsi="Times New Roman" w:cs="Times New Roman"/>
          <w:sz w:val="24"/>
          <w:szCs w:val="24"/>
          <w:lang w:val="pt-BR"/>
        </w:rPr>
      </w:pPr>
      <w:r w:rsidRPr="00FA41FA">
        <w:rPr>
          <w:rFonts w:ascii="Times New Roman" w:hAnsi="Times New Roman" w:cs="Times New Roman"/>
          <w:sz w:val="24"/>
          <w:szCs w:val="24"/>
          <w:lang w:val="pt-BR"/>
        </w:rPr>
        <w:t>Pejabat yang Menerbitkan SK</w:t>
      </w:r>
      <w:r w:rsidRPr="00FA41FA">
        <w:rPr>
          <w:rFonts w:ascii="Times New Roman" w:hAnsi="Times New Roman" w:cs="Times New Roman"/>
          <w:sz w:val="24"/>
          <w:szCs w:val="24"/>
          <w:lang w:val="pt-BR"/>
        </w:rPr>
        <w:tab/>
        <w:t>:  Menteri Pendidikan dan Kebudayaan</w:t>
      </w:r>
    </w:p>
    <w:p w:rsidR="00FA41FA" w:rsidRPr="00FA41FA" w:rsidRDefault="00FA41FA" w:rsidP="00FA41FA">
      <w:pPr>
        <w:pStyle w:val="ListParagraph"/>
        <w:numPr>
          <w:ilvl w:val="0"/>
          <w:numId w:val="2"/>
        </w:numPr>
        <w:spacing w:line="360" w:lineRule="auto"/>
        <w:jc w:val="both"/>
        <w:rPr>
          <w:rFonts w:ascii="Times New Roman" w:hAnsi="Times New Roman" w:cs="Times New Roman"/>
          <w:sz w:val="24"/>
          <w:szCs w:val="24"/>
          <w:u w:val="single"/>
        </w:rPr>
      </w:pPr>
      <w:r w:rsidRPr="00FA41FA">
        <w:rPr>
          <w:rFonts w:ascii="Times New Roman" w:hAnsi="Times New Roman" w:cs="Times New Roman"/>
          <w:sz w:val="24"/>
          <w:szCs w:val="24"/>
          <w:u w:val="single"/>
          <w:lang w:val="pt-BR"/>
        </w:rPr>
        <w:t>Program Studi di SV UGM</w:t>
      </w:r>
    </w:p>
    <w:p w:rsidR="00FA41FA" w:rsidRPr="00FA41FA" w:rsidRDefault="00FA41FA" w:rsidP="00FA41FA">
      <w:pPr>
        <w:pStyle w:val="ListParagraph"/>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Akuntansi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Ekonomi Terapan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Manajemen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sv-SE"/>
        </w:rPr>
      </w:pPr>
      <w:r w:rsidRPr="00FA41FA">
        <w:rPr>
          <w:rFonts w:ascii="Times New Roman" w:hAnsi="Times New Roman" w:cs="Times New Roman"/>
          <w:sz w:val="24"/>
          <w:szCs w:val="24"/>
          <w:lang w:val="sv-SE"/>
        </w:rPr>
        <w:t xml:space="preserve">PS Penginderaan Jauh dan SIG </w:t>
      </w:r>
      <w:r w:rsidRPr="00FA41FA">
        <w:rPr>
          <w:rFonts w:ascii="Times New Roman" w:hAnsi="Times New Roman" w:cs="Times New Roman"/>
          <w:sz w:val="24"/>
          <w:szCs w:val="24"/>
          <w:lang w:val="sv-SE"/>
        </w:rPr>
        <w:tab/>
      </w:r>
      <w:r w:rsidRPr="00FA41FA">
        <w:rPr>
          <w:rFonts w:ascii="Times New Roman" w:hAnsi="Times New Roman" w:cs="Times New Roman"/>
          <w:sz w:val="24"/>
          <w:szCs w:val="24"/>
          <w:lang w:val="sv-SE"/>
        </w:rPr>
        <w:tab/>
      </w:r>
      <w:r w:rsidR="00283D20">
        <w:rPr>
          <w:rFonts w:ascii="Times New Roman" w:hAnsi="Times New Roman" w:cs="Times New Roman"/>
          <w:sz w:val="24"/>
          <w:szCs w:val="24"/>
          <w:lang w:val="sv-SE"/>
        </w:rPr>
        <w:tab/>
      </w:r>
      <w:r w:rsidRPr="00FA41FA">
        <w:rPr>
          <w:rFonts w:ascii="Times New Roman" w:hAnsi="Times New Roman" w:cs="Times New Roman"/>
          <w:sz w:val="24"/>
          <w:szCs w:val="24"/>
          <w:lang w:val="sv-SE"/>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Hukum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Kearsipan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fi-FI"/>
        </w:rPr>
      </w:pPr>
      <w:r w:rsidRPr="00FA41FA">
        <w:rPr>
          <w:rFonts w:ascii="Times New Roman" w:hAnsi="Times New Roman" w:cs="Times New Roman"/>
          <w:sz w:val="24"/>
          <w:szCs w:val="24"/>
          <w:lang w:val="fi-FI"/>
        </w:rPr>
        <w:t xml:space="preserve">PS Kepariwisataan </w:t>
      </w:r>
      <w:r w:rsidRPr="00FA41FA">
        <w:rPr>
          <w:rFonts w:ascii="Times New Roman" w:hAnsi="Times New Roman" w:cs="Times New Roman"/>
          <w:sz w:val="24"/>
          <w:szCs w:val="24"/>
          <w:lang w:val="fi-FI"/>
        </w:rPr>
        <w:tab/>
      </w:r>
      <w:r w:rsidRPr="00FA41FA">
        <w:rPr>
          <w:rFonts w:ascii="Times New Roman" w:hAnsi="Times New Roman" w:cs="Times New Roman"/>
          <w:sz w:val="24"/>
          <w:szCs w:val="24"/>
          <w:lang w:val="fi-FI"/>
        </w:rPr>
        <w:tab/>
      </w:r>
      <w:r w:rsidRPr="00FA41FA">
        <w:rPr>
          <w:rFonts w:ascii="Times New Roman" w:hAnsi="Times New Roman" w:cs="Times New Roman"/>
          <w:sz w:val="24"/>
          <w:szCs w:val="24"/>
          <w:lang w:val="fi-FI"/>
        </w:rPr>
        <w:tab/>
      </w:r>
      <w:r w:rsidRPr="00FA41FA">
        <w:rPr>
          <w:rFonts w:ascii="Times New Roman" w:hAnsi="Times New Roman" w:cs="Times New Roman"/>
          <w:sz w:val="24"/>
          <w:szCs w:val="24"/>
          <w:lang w:val="fi-FI"/>
        </w:rPr>
        <w:tab/>
      </w:r>
      <w:r w:rsidR="00283D20">
        <w:rPr>
          <w:rFonts w:ascii="Times New Roman" w:hAnsi="Times New Roman" w:cs="Times New Roman"/>
          <w:sz w:val="24"/>
          <w:szCs w:val="24"/>
          <w:lang w:val="fi-FI"/>
        </w:rPr>
        <w:tab/>
      </w:r>
      <w:r w:rsidRPr="00FA41FA">
        <w:rPr>
          <w:rFonts w:ascii="Times New Roman" w:hAnsi="Times New Roman" w:cs="Times New Roman"/>
          <w:sz w:val="24"/>
          <w:szCs w:val="24"/>
          <w:lang w:val="fi-FI"/>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Inggris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Mandarin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Prancis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Korea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Bahasa Jepang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Pengelolaan Hutan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Kesehatan Hewan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Ilmu Kompu</w:t>
      </w:r>
      <w:r w:rsidRPr="00FA41FA">
        <w:rPr>
          <w:rFonts w:ascii="Times New Roman" w:hAnsi="Times New Roman" w:cs="Times New Roman"/>
          <w:sz w:val="24"/>
          <w:szCs w:val="24"/>
          <w:lang w:val="nb-NO"/>
        </w:rPr>
        <w:t xml:space="preserve">ter dan Sistem Informasi </w:t>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Elektronika Instrumentasi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lastRenderedPageBreak/>
        <w:t xml:space="preserve">PS Rekam Medis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da-DK"/>
        </w:rPr>
      </w:pPr>
      <w:r w:rsidRPr="00FA41FA">
        <w:rPr>
          <w:rFonts w:ascii="Times New Roman" w:hAnsi="Times New Roman" w:cs="Times New Roman"/>
          <w:sz w:val="24"/>
          <w:szCs w:val="24"/>
          <w:lang w:val="da-DK"/>
        </w:rPr>
        <w:t xml:space="preserve">PS Teknik Elektro </w:t>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00283D20">
        <w:rPr>
          <w:rFonts w:ascii="Times New Roman" w:hAnsi="Times New Roman" w:cs="Times New Roman"/>
          <w:sz w:val="24"/>
          <w:szCs w:val="24"/>
          <w:lang w:val="da-DK"/>
        </w:rPr>
        <w:tab/>
      </w:r>
      <w:r w:rsidRPr="00FA41FA">
        <w:rPr>
          <w:rFonts w:ascii="Times New Roman" w:hAnsi="Times New Roman" w:cs="Times New Roman"/>
          <w:sz w:val="24"/>
          <w:szCs w:val="24"/>
          <w:lang w:val="da-DK"/>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Teknik Mesin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da-DK"/>
        </w:rPr>
      </w:pPr>
      <w:r w:rsidRPr="00FA41FA">
        <w:rPr>
          <w:rFonts w:ascii="Times New Roman" w:hAnsi="Times New Roman" w:cs="Times New Roman"/>
          <w:sz w:val="24"/>
          <w:szCs w:val="24"/>
          <w:lang w:val="da-DK"/>
        </w:rPr>
        <w:t xml:space="preserve">PS Teknik Sipil </w:t>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00283D20">
        <w:rPr>
          <w:rFonts w:ascii="Times New Roman" w:hAnsi="Times New Roman" w:cs="Times New Roman"/>
          <w:sz w:val="24"/>
          <w:szCs w:val="24"/>
          <w:lang w:val="da-DK"/>
        </w:rPr>
        <w:tab/>
      </w:r>
      <w:r w:rsidRPr="00FA41FA">
        <w:rPr>
          <w:rFonts w:ascii="Times New Roman" w:hAnsi="Times New Roman" w:cs="Times New Roman"/>
          <w:sz w:val="24"/>
          <w:szCs w:val="24"/>
          <w:lang w:val="da-DK"/>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da-DK"/>
        </w:rPr>
      </w:pPr>
      <w:r w:rsidRPr="00FA41FA">
        <w:rPr>
          <w:rFonts w:ascii="Times New Roman" w:hAnsi="Times New Roman" w:cs="Times New Roman"/>
          <w:sz w:val="24"/>
          <w:szCs w:val="24"/>
          <w:lang w:val="da-DK"/>
        </w:rPr>
        <w:t xml:space="preserve">PS Teknik Geomatika </w:t>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Pr="00FA41FA">
        <w:rPr>
          <w:rFonts w:ascii="Times New Roman" w:hAnsi="Times New Roman" w:cs="Times New Roman"/>
          <w:sz w:val="24"/>
          <w:szCs w:val="24"/>
          <w:lang w:val="da-DK"/>
        </w:rPr>
        <w:tab/>
      </w:r>
      <w:r w:rsidR="00283D20">
        <w:rPr>
          <w:rFonts w:ascii="Times New Roman" w:hAnsi="Times New Roman" w:cs="Times New Roman"/>
          <w:sz w:val="24"/>
          <w:szCs w:val="24"/>
          <w:lang w:val="da-DK"/>
        </w:rPr>
        <w:tab/>
      </w:r>
      <w:r w:rsidRPr="00FA41FA">
        <w:rPr>
          <w:rFonts w:ascii="Times New Roman" w:hAnsi="Times New Roman" w:cs="Times New Roman"/>
          <w:sz w:val="24"/>
          <w:szCs w:val="24"/>
          <w:lang w:val="da-DK"/>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 xml:space="preserve">PS Agroindustri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D-III)</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Bidan Pendidik</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D-IV)</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Met</w:t>
      </w:r>
      <w:r w:rsidRPr="00FA41FA">
        <w:rPr>
          <w:rFonts w:ascii="Times New Roman" w:hAnsi="Times New Roman" w:cs="Times New Roman"/>
          <w:sz w:val="24"/>
          <w:szCs w:val="24"/>
          <w:lang w:val="nb-NO"/>
        </w:rPr>
        <w:t xml:space="preserve">rologi dan Instrumentasi     </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00283D20">
        <w:rPr>
          <w:rFonts w:ascii="Times New Roman" w:hAnsi="Times New Roman" w:cs="Times New Roman"/>
          <w:sz w:val="24"/>
          <w:szCs w:val="24"/>
          <w:lang w:val="nb-NO"/>
        </w:rPr>
        <w:tab/>
      </w:r>
      <w:r w:rsidRPr="00FA41FA">
        <w:rPr>
          <w:rFonts w:ascii="Times New Roman" w:hAnsi="Times New Roman" w:cs="Times New Roman"/>
          <w:sz w:val="24"/>
          <w:szCs w:val="24"/>
          <w:lang w:val="nb-NO"/>
        </w:rPr>
        <w:t>(Jenjang pendidikan D-IV)</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Tek. Pengelolaan Pemeliharaan Infrastruktur Sipil  (Jenjang pendidikan D-IV)</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Teknik Pengelolaan Alat Berat</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t>(Jenjang pendidikan D-IV)</w:t>
      </w:r>
    </w:p>
    <w:p w:rsidR="00FA41FA" w:rsidRPr="00FA41FA" w:rsidRDefault="00FA41FA" w:rsidP="00FA41FA">
      <w:pPr>
        <w:numPr>
          <w:ilvl w:val="0"/>
          <w:numId w:val="4"/>
        </w:numPr>
        <w:spacing w:after="0" w:line="360" w:lineRule="auto"/>
        <w:jc w:val="both"/>
        <w:rPr>
          <w:rFonts w:ascii="Times New Roman" w:hAnsi="Times New Roman" w:cs="Times New Roman"/>
          <w:sz w:val="24"/>
          <w:szCs w:val="24"/>
          <w:lang w:val="nb-NO"/>
        </w:rPr>
      </w:pPr>
      <w:r w:rsidRPr="00FA41FA">
        <w:rPr>
          <w:rFonts w:ascii="Times New Roman" w:hAnsi="Times New Roman" w:cs="Times New Roman"/>
          <w:sz w:val="24"/>
          <w:szCs w:val="24"/>
          <w:lang w:val="nb-NO"/>
        </w:rPr>
        <w:t>PS Teknologi Jaringan</w:t>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r>
      <w:r w:rsidRPr="00FA41FA">
        <w:rPr>
          <w:rFonts w:ascii="Times New Roman" w:hAnsi="Times New Roman" w:cs="Times New Roman"/>
          <w:sz w:val="24"/>
          <w:szCs w:val="24"/>
          <w:lang w:val="nb-NO"/>
        </w:rPr>
        <w:tab/>
        <w:t>(Jenjang pendidikan D-IV)</w:t>
      </w: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VISI, MISI, TUJUAN, SASARAN, DAN STRATEGI PENCAPAIAN</w:t>
      </w:r>
    </w:p>
    <w:p w:rsidR="00FA41FA" w:rsidRPr="00BD6A5D" w:rsidRDefault="00FA41FA" w:rsidP="00BD6A5D">
      <w:pPr>
        <w:pStyle w:val="ListParagraph"/>
        <w:numPr>
          <w:ilvl w:val="0"/>
          <w:numId w:val="7"/>
        </w:numPr>
        <w:spacing w:line="360" w:lineRule="auto"/>
        <w:jc w:val="both"/>
        <w:rPr>
          <w:rFonts w:ascii="Times New Roman" w:hAnsi="Times New Roman" w:cs="Times New Roman"/>
          <w:sz w:val="24"/>
          <w:szCs w:val="24"/>
        </w:rPr>
      </w:pPr>
      <w:proofErr w:type="spellStart"/>
      <w:r w:rsidRPr="00BD6A5D">
        <w:rPr>
          <w:rFonts w:ascii="Times New Roman" w:hAnsi="Times New Roman" w:cs="Times New Roman"/>
          <w:sz w:val="24"/>
          <w:szCs w:val="24"/>
        </w:rPr>
        <w:t>Visi</w:t>
      </w:r>
      <w:proofErr w:type="spellEnd"/>
      <w:r w:rsidRPr="00BD6A5D">
        <w:rPr>
          <w:rFonts w:ascii="Times New Roman" w:hAnsi="Times New Roman" w:cs="Times New Roman"/>
          <w:sz w:val="24"/>
          <w:szCs w:val="24"/>
        </w:rPr>
        <w:t xml:space="preserve"> </w:t>
      </w:r>
    </w:p>
    <w:p w:rsidR="00FA41FA" w:rsidRDefault="00FA41FA" w:rsidP="00BD6A5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unggul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bermartabat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professional </w:t>
      </w:r>
      <w:proofErr w:type="spellStart"/>
      <w:r>
        <w:rPr>
          <w:rFonts w:ascii="Times New Roman" w:hAnsi="Times New Roman" w:cs="Times New Roman"/>
          <w:sz w:val="24"/>
          <w:szCs w:val="24"/>
        </w:rPr>
        <w:t>berjiwa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Indonesia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rsidR="00FA41FA" w:rsidRPr="00BD6A5D" w:rsidRDefault="00FA41FA" w:rsidP="00BD6A5D">
      <w:pPr>
        <w:pStyle w:val="ListParagraph"/>
        <w:numPr>
          <w:ilvl w:val="0"/>
          <w:numId w:val="7"/>
        </w:numPr>
        <w:spacing w:line="360" w:lineRule="auto"/>
        <w:jc w:val="both"/>
        <w:rPr>
          <w:rFonts w:ascii="Times New Roman" w:hAnsi="Times New Roman" w:cs="Times New Roman"/>
          <w:sz w:val="24"/>
          <w:szCs w:val="24"/>
        </w:rPr>
      </w:pPr>
      <w:proofErr w:type="spellStart"/>
      <w:r w:rsidRPr="00BD6A5D">
        <w:rPr>
          <w:rFonts w:ascii="Times New Roman" w:hAnsi="Times New Roman" w:cs="Times New Roman"/>
          <w:sz w:val="24"/>
          <w:szCs w:val="24"/>
        </w:rPr>
        <w:t>Misi</w:t>
      </w:r>
      <w:proofErr w:type="spellEnd"/>
    </w:p>
    <w:p w:rsidR="00FA41FA" w:rsidRDefault="00FA41FA" w:rsidP="00BD6A5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lulusan</w:t>
      </w:r>
      <w:proofErr w:type="spellEnd"/>
      <w:r>
        <w:rPr>
          <w:rFonts w:ascii="Times New Roman" w:hAnsi="Times New Roman" w:cs="Times New Roman"/>
          <w:sz w:val="24"/>
          <w:szCs w:val="24"/>
        </w:rPr>
        <w:t xml:space="preserve"> yang professional </w:t>
      </w:r>
      <w:proofErr w:type="spellStart"/>
      <w:r w:rsidR="00BD6A5D" w:rsidRPr="00FA41FA">
        <w:rPr>
          <w:rFonts w:ascii="Times New Roman" w:hAnsi="Times New Roman" w:cs="Times New Roman"/>
          <w:sz w:val="24"/>
          <w:szCs w:val="24"/>
        </w:rPr>
        <w:t>sesuai</w:t>
      </w:r>
      <w:proofErr w:type="spellEnd"/>
      <w:r w:rsidR="00BD6A5D" w:rsidRPr="00FA41FA">
        <w:rPr>
          <w:rFonts w:ascii="Times New Roman" w:hAnsi="Times New Roman" w:cs="Times New Roman"/>
          <w:sz w:val="24"/>
          <w:szCs w:val="24"/>
        </w:rPr>
        <w:t xml:space="preserve"> </w:t>
      </w:r>
      <w:proofErr w:type="spellStart"/>
      <w:r w:rsidR="00BD6A5D" w:rsidRPr="00FA41FA">
        <w:rPr>
          <w:rFonts w:ascii="Times New Roman" w:hAnsi="Times New Roman" w:cs="Times New Roman"/>
          <w:sz w:val="24"/>
          <w:szCs w:val="24"/>
        </w:rPr>
        <w:t>tuntutan</w:t>
      </w:r>
      <w:proofErr w:type="spellEnd"/>
      <w:r w:rsidR="00BD6A5D" w:rsidRPr="00FA41FA">
        <w:rPr>
          <w:rFonts w:ascii="Times New Roman" w:hAnsi="Times New Roman" w:cs="Times New Roman"/>
          <w:sz w:val="24"/>
          <w:szCs w:val="24"/>
        </w:rPr>
        <w:t xml:space="preserve"> </w:t>
      </w:r>
      <w:proofErr w:type="spellStart"/>
      <w:r w:rsidR="00BD6A5D" w:rsidRPr="00FA41FA">
        <w:rPr>
          <w:rFonts w:ascii="Times New Roman" w:hAnsi="Times New Roman" w:cs="Times New Roman"/>
          <w:sz w:val="24"/>
          <w:szCs w:val="24"/>
        </w:rPr>
        <w:t>dunia</w:t>
      </w:r>
      <w:proofErr w:type="spellEnd"/>
      <w:r w:rsidR="00BD6A5D" w:rsidRPr="00FA41FA">
        <w:rPr>
          <w:rFonts w:ascii="Times New Roman" w:hAnsi="Times New Roman" w:cs="Times New Roman"/>
          <w:sz w:val="24"/>
          <w:szCs w:val="24"/>
        </w:rPr>
        <w:t xml:space="preserve"> </w:t>
      </w:r>
      <w:proofErr w:type="spellStart"/>
      <w:r w:rsidR="00BD6A5D" w:rsidRPr="00FA41FA">
        <w:rPr>
          <w:rFonts w:ascii="Times New Roman" w:hAnsi="Times New Roman" w:cs="Times New Roman"/>
          <w:sz w:val="24"/>
          <w:szCs w:val="24"/>
        </w:rPr>
        <w:t>kerja</w:t>
      </w:r>
      <w:proofErr w:type="spellEnd"/>
      <w:r w:rsidR="00BD6A5D" w:rsidRPr="00FA41FA">
        <w:rPr>
          <w:rFonts w:ascii="Times New Roman" w:hAnsi="Times New Roman" w:cs="Times New Roman"/>
          <w:sz w:val="24"/>
          <w:szCs w:val="24"/>
        </w:rPr>
        <w:t xml:space="preserve"> global</w:t>
      </w:r>
    </w:p>
    <w:p w:rsidR="00BD6A5D" w:rsidRDefault="00BD6A5D" w:rsidP="00BD6A5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p>
    <w:p w:rsidR="00BD6A5D" w:rsidRDefault="00BD6A5D" w:rsidP="00BD6A5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kondusif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professional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p>
    <w:p w:rsidR="00BD6A5D" w:rsidRDefault="00BD6A5D" w:rsidP="00BD6A5D">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p>
    <w:p w:rsidR="00BD6A5D" w:rsidRPr="00BD6A5D" w:rsidRDefault="00BD6A5D" w:rsidP="00BD6A5D">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t>Terselenggaranya program pendidikan, penelitian, dan pengabdian kepada masyarakat berbasis terapan.</w:t>
      </w:r>
    </w:p>
    <w:p w:rsidR="00BD6A5D" w:rsidRPr="00BD6A5D" w:rsidRDefault="00BD6A5D" w:rsidP="00BD6A5D">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t>Terselenggaranya  pendidikan tinggi terapan yang unggul, bermartabat, dan bertata kelola baik sehingga mampu menghasilkan lulusan profesional yang diterima dan diakui mutunya oleh dunia kerja baik nasional maupun internasional.</w:t>
      </w:r>
    </w:p>
    <w:p w:rsidR="00BD6A5D" w:rsidRPr="00BD6A5D" w:rsidRDefault="00BD6A5D" w:rsidP="00BD6A5D">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lastRenderedPageBreak/>
        <w:t xml:space="preserve">Tersedianya </w:t>
      </w:r>
      <w:r w:rsidRPr="00BD6A5D">
        <w:rPr>
          <w:rFonts w:ascii="Times New Roman" w:hAnsi="Times New Roman"/>
          <w:sz w:val="24"/>
          <w:szCs w:val="24"/>
          <w:lang w:val="id-ID"/>
        </w:rPr>
        <w:t>Sumber Daya Manusia (</w:t>
      </w:r>
      <w:r w:rsidRPr="00BD6A5D">
        <w:rPr>
          <w:rFonts w:ascii="Times New Roman" w:hAnsi="Times New Roman"/>
          <w:sz w:val="24"/>
          <w:szCs w:val="24"/>
          <w:lang w:val="fi-FI"/>
        </w:rPr>
        <w:t>SDM</w:t>
      </w:r>
      <w:r w:rsidRPr="00BD6A5D">
        <w:rPr>
          <w:rFonts w:ascii="Times New Roman" w:hAnsi="Times New Roman"/>
          <w:sz w:val="24"/>
          <w:szCs w:val="24"/>
          <w:lang w:val="id-ID"/>
        </w:rPr>
        <w:t>) sebagai</w:t>
      </w:r>
      <w:r w:rsidRPr="00BD6A5D">
        <w:rPr>
          <w:rFonts w:ascii="Times New Roman" w:hAnsi="Times New Roman"/>
          <w:sz w:val="24"/>
          <w:szCs w:val="24"/>
          <w:lang w:val="fi-FI"/>
        </w:rPr>
        <w:t xml:space="preserve"> penyelenggara terampil dan profesional pada bidang yang spesifik dan bersertifikat.</w:t>
      </w:r>
    </w:p>
    <w:p w:rsidR="00FA41FA" w:rsidRDefault="00BD6A5D" w:rsidP="00BD6A5D">
      <w:pPr>
        <w:pStyle w:val="Header"/>
        <w:numPr>
          <w:ilvl w:val="0"/>
          <w:numId w:val="10"/>
        </w:numPr>
        <w:spacing w:line="360" w:lineRule="auto"/>
        <w:rPr>
          <w:rFonts w:ascii="Times New Roman" w:hAnsi="Times New Roman"/>
          <w:sz w:val="24"/>
          <w:szCs w:val="24"/>
          <w:lang w:val="fi-FI"/>
        </w:rPr>
      </w:pPr>
      <w:r w:rsidRPr="00BD6A5D">
        <w:rPr>
          <w:rFonts w:ascii="Times New Roman" w:hAnsi="Times New Roman"/>
          <w:sz w:val="24"/>
          <w:szCs w:val="24"/>
          <w:lang w:val="fi-FI"/>
        </w:rPr>
        <w:t xml:space="preserve">Tersusunnya sistem manajemen administrasi baik akademik, keuangan, </w:t>
      </w:r>
      <w:r w:rsidRPr="00BD6A5D">
        <w:rPr>
          <w:rFonts w:ascii="Times New Roman" w:hAnsi="Times New Roman"/>
          <w:sz w:val="24"/>
          <w:szCs w:val="24"/>
          <w:lang w:val="id-ID"/>
        </w:rPr>
        <w:t>Sumber Daya Manusia (</w:t>
      </w:r>
      <w:r w:rsidRPr="00BD6A5D">
        <w:rPr>
          <w:rFonts w:ascii="Times New Roman" w:hAnsi="Times New Roman"/>
          <w:sz w:val="24"/>
          <w:szCs w:val="24"/>
          <w:lang w:val="fi-FI"/>
        </w:rPr>
        <w:t>SDM</w:t>
      </w:r>
      <w:r w:rsidRPr="00BD6A5D">
        <w:rPr>
          <w:rFonts w:ascii="Times New Roman" w:hAnsi="Times New Roman"/>
          <w:sz w:val="24"/>
          <w:szCs w:val="24"/>
          <w:lang w:val="id-ID"/>
        </w:rPr>
        <w:t>)</w:t>
      </w:r>
      <w:r w:rsidRPr="00BD6A5D">
        <w:rPr>
          <w:rFonts w:ascii="Times New Roman" w:hAnsi="Times New Roman"/>
          <w:sz w:val="24"/>
          <w:szCs w:val="24"/>
          <w:lang w:val="fi-FI"/>
        </w:rPr>
        <w:t xml:space="preserve"> maupun aset yang tertib, efisien, efektif, transparan, dan akuntabel</w:t>
      </w:r>
    </w:p>
    <w:p w:rsidR="00BD6A5D" w:rsidRDefault="00BD6A5D" w:rsidP="00BD6A5D">
      <w:pPr>
        <w:pStyle w:val="Header"/>
        <w:numPr>
          <w:ilvl w:val="0"/>
          <w:numId w:val="7"/>
        </w:numPr>
        <w:spacing w:line="360" w:lineRule="auto"/>
        <w:rPr>
          <w:rFonts w:ascii="Times New Roman" w:hAnsi="Times New Roman"/>
          <w:sz w:val="24"/>
          <w:szCs w:val="24"/>
          <w:lang w:val="fi-FI"/>
        </w:rPr>
      </w:pPr>
      <w:r>
        <w:rPr>
          <w:rFonts w:ascii="Times New Roman" w:hAnsi="Times New Roman"/>
          <w:sz w:val="24"/>
          <w:szCs w:val="24"/>
          <w:lang w:val="fi-FI"/>
        </w:rPr>
        <w:t>Sasaran Dan Strategi Pencapaian</w:t>
      </w:r>
    </w:p>
    <w:p w:rsidR="00BD6A5D" w:rsidRPr="00BD6A5D" w:rsidRDefault="00BD6A5D" w:rsidP="00BD6A5D">
      <w:pPr>
        <w:spacing w:line="360" w:lineRule="auto"/>
        <w:ind w:left="1080"/>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 xml:space="preserve">Sasaran dan strategi pencapaian dirumuskan dalam </w:t>
      </w:r>
      <w:r w:rsidRPr="00BD6A5D">
        <w:rPr>
          <w:rFonts w:ascii="Times New Roman" w:hAnsi="Times New Roman" w:cs="Times New Roman"/>
          <w:sz w:val="24"/>
          <w:szCs w:val="24"/>
          <w:lang w:val="id-ID"/>
        </w:rPr>
        <w:t>Rencana Strategis (</w:t>
      </w:r>
      <w:r w:rsidRPr="00BD6A5D">
        <w:rPr>
          <w:rFonts w:ascii="Times New Roman" w:hAnsi="Times New Roman" w:cs="Times New Roman"/>
          <w:sz w:val="24"/>
          <w:szCs w:val="24"/>
          <w:lang w:val="sv-SE"/>
        </w:rPr>
        <w:t>RENSTRA</w:t>
      </w:r>
      <w:r w:rsidRPr="00BD6A5D">
        <w:rPr>
          <w:rFonts w:ascii="Times New Roman" w:hAnsi="Times New Roman" w:cs="Times New Roman"/>
          <w:sz w:val="24"/>
          <w:szCs w:val="24"/>
          <w:lang w:val="id-ID"/>
        </w:rPr>
        <w:t>)</w:t>
      </w:r>
      <w:r w:rsidRPr="00BD6A5D">
        <w:rPr>
          <w:rFonts w:ascii="Times New Roman" w:hAnsi="Times New Roman" w:cs="Times New Roman"/>
          <w:sz w:val="24"/>
          <w:szCs w:val="24"/>
          <w:lang w:val="sv-SE"/>
        </w:rPr>
        <w:t xml:space="preserve"> Sekolah Vokasi</w:t>
      </w:r>
      <w:r w:rsidRPr="00BD6A5D">
        <w:rPr>
          <w:rFonts w:ascii="Times New Roman" w:hAnsi="Times New Roman" w:cs="Times New Roman"/>
          <w:sz w:val="24"/>
          <w:szCs w:val="24"/>
          <w:lang w:val="id-ID"/>
        </w:rPr>
        <w:t xml:space="preserve"> (SV)</w:t>
      </w:r>
      <w:r w:rsidRPr="00BD6A5D">
        <w:rPr>
          <w:rFonts w:ascii="Times New Roman" w:hAnsi="Times New Roman" w:cs="Times New Roman"/>
          <w:sz w:val="24"/>
          <w:szCs w:val="24"/>
          <w:lang w:val="sv-SE"/>
        </w:rPr>
        <w:t>, yaitu :</w:t>
      </w:r>
    </w:p>
    <w:p w:rsidR="00BD6A5D" w:rsidRPr="00BD6A5D" w:rsidRDefault="00BD6A5D" w:rsidP="00BD6A5D">
      <w:pPr>
        <w:numPr>
          <w:ilvl w:val="0"/>
          <w:numId w:val="11"/>
        </w:numPr>
        <w:spacing w:after="0" w:line="360" w:lineRule="auto"/>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 xml:space="preserve">Sinergi Pimpinan SV-UGM dan Senat Akademik SV-UGM dalam hal: </w:t>
      </w:r>
    </w:p>
    <w:p w:rsidR="00BD6A5D" w:rsidRPr="00BD6A5D" w:rsidRDefault="00BD6A5D" w:rsidP="00BD6A5D">
      <w:pPr>
        <w:pStyle w:val="ListParagraph"/>
        <w:numPr>
          <w:ilvl w:val="0"/>
          <w:numId w:val="12"/>
        </w:numPr>
        <w:spacing w:line="360" w:lineRule="auto"/>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Merumuskan rencana dan kebijakan akademik SV</w:t>
      </w:r>
    </w:p>
    <w:p w:rsidR="00BD6A5D" w:rsidRDefault="00BD6A5D" w:rsidP="00BD6A5D">
      <w:pPr>
        <w:pStyle w:val="ListParagraph"/>
        <w:numPr>
          <w:ilvl w:val="0"/>
          <w:numId w:val="12"/>
        </w:numPr>
        <w:spacing w:line="360" w:lineRule="auto"/>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Melakukan penilaian prestasi dan etika akademik, kecakapan serta integritas</w:t>
      </w:r>
      <w:r>
        <w:rPr>
          <w:rFonts w:ascii="Times New Roman" w:hAnsi="Times New Roman" w:cs="Times New Roman"/>
          <w:sz w:val="24"/>
          <w:szCs w:val="24"/>
          <w:lang w:val="sv-SE"/>
        </w:rPr>
        <w:t xml:space="preserve"> </w:t>
      </w:r>
      <w:r w:rsidRPr="00BD6A5D">
        <w:rPr>
          <w:rFonts w:ascii="Times New Roman" w:hAnsi="Times New Roman" w:cs="Times New Roman"/>
          <w:sz w:val="24"/>
          <w:szCs w:val="24"/>
          <w:lang w:val="sv-SE"/>
        </w:rPr>
        <w:t>kep</w:t>
      </w:r>
      <w:r w:rsidRPr="00BD6A5D">
        <w:rPr>
          <w:rFonts w:ascii="Times New Roman" w:hAnsi="Times New Roman" w:cs="Times New Roman"/>
          <w:sz w:val="24"/>
          <w:szCs w:val="24"/>
          <w:lang w:val="sv-SE"/>
        </w:rPr>
        <w:t>ribadian dosen di lingkungan SV</w:t>
      </w:r>
    </w:p>
    <w:p w:rsidR="00BD6A5D" w:rsidRPr="00BD6A5D" w:rsidRDefault="00BD6A5D" w:rsidP="00BD6A5D">
      <w:pPr>
        <w:pStyle w:val="ListParagraph"/>
        <w:numPr>
          <w:ilvl w:val="0"/>
          <w:numId w:val="12"/>
        </w:numPr>
        <w:spacing w:line="360" w:lineRule="auto"/>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Merumuskan norma dan tolok ukur bagi pelaksanaan penyelenggaraan SV dan</w:t>
      </w:r>
      <w:r>
        <w:rPr>
          <w:rFonts w:ascii="Times New Roman" w:hAnsi="Times New Roman" w:cs="Times New Roman"/>
          <w:sz w:val="24"/>
          <w:szCs w:val="24"/>
          <w:lang w:val="sv-SE"/>
        </w:rPr>
        <w:t xml:space="preserve"> </w:t>
      </w:r>
      <w:r w:rsidRPr="00BD6A5D">
        <w:rPr>
          <w:rFonts w:ascii="Times New Roman" w:hAnsi="Times New Roman" w:cs="Times New Roman"/>
          <w:sz w:val="24"/>
          <w:szCs w:val="24"/>
          <w:lang w:val="sv-SE"/>
        </w:rPr>
        <w:t>menilai pelaksanaan tugas pimpinan SV</w:t>
      </w:r>
    </w:p>
    <w:p w:rsidR="00BD6A5D" w:rsidRPr="00BD6A5D" w:rsidRDefault="00BD6A5D" w:rsidP="00BD6A5D">
      <w:pPr>
        <w:pStyle w:val="ListParagraph"/>
        <w:numPr>
          <w:ilvl w:val="0"/>
          <w:numId w:val="12"/>
        </w:numPr>
        <w:spacing w:line="360" w:lineRule="auto"/>
        <w:jc w:val="both"/>
        <w:rPr>
          <w:rFonts w:ascii="Times New Roman" w:hAnsi="Times New Roman" w:cs="Times New Roman"/>
          <w:sz w:val="24"/>
          <w:szCs w:val="24"/>
          <w:lang w:val="sv-SE"/>
        </w:rPr>
      </w:pPr>
      <w:r w:rsidRPr="00BD6A5D">
        <w:rPr>
          <w:rFonts w:ascii="Times New Roman" w:hAnsi="Times New Roman" w:cs="Times New Roman"/>
          <w:sz w:val="24"/>
          <w:szCs w:val="24"/>
          <w:lang w:val="sv-SE"/>
        </w:rPr>
        <w:t>Memberikan pendapat dan saran untuk kelancaran pengelolaan SV</w:t>
      </w:r>
    </w:p>
    <w:p w:rsidR="00BD6A5D" w:rsidRDefault="00BD6A5D" w:rsidP="00BD6A5D">
      <w:pPr>
        <w:pStyle w:val="ListParagraph"/>
        <w:numPr>
          <w:ilvl w:val="0"/>
          <w:numId w:val="11"/>
        </w:numPr>
        <w:spacing w:after="120" w:line="360" w:lineRule="auto"/>
        <w:jc w:val="both"/>
        <w:rPr>
          <w:rFonts w:ascii="Times New Roman" w:hAnsi="Times New Roman" w:cs="Times New Roman"/>
          <w:sz w:val="24"/>
          <w:szCs w:val="24"/>
          <w:lang w:val="fi-FI"/>
        </w:rPr>
      </w:pPr>
      <w:r w:rsidRPr="00BD6A5D">
        <w:rPr>
          <w:rFonts w:ascii="Times New Roman" w:hAnsi="Times New Roman" w:cs="Times New Roman"/>
          <w:sz w:val="24"/>
          <w:szCs w:val="24"/>
          <w:lang w:val="sv-SE"/>
        </w:rPr>
        <w:t xml:space="preserve">Terbentuknya struktur </w:t>
      </w:r>
      <w:r w:rsidRPr="00BD6A5D">
        <w:rPr>
          <w:rFonts w:ascii="Times New Roman" w:hAnsi="Times New Roman" w:cs="Times New Roman"/>
          <w:sz w:val="24"/>
          <w:szCs w:val="24"/>
          <w:lang w:val="id-ID"/>
        </w:rPr>
        <w:t>o</w:t>
      </w:r>
      <w:r w:rsidRPr="00BD6A5D">
        <w:rPr>
          <w:rFonts w:ascii="Times New Roman" w:hAnsi="Times New Roman" w:cs="Times New Roman"/>
          <w:sz w:val="24"/>
          <w:szCs w:val="24"/>
          <w:lang w:val="sv-SE"/>
        </w:rPr>
        <w:t xml:space="preserve">rganisasi Sekolah Vokasi UGM sesuai dengan PP No.67 tentang Statuta UGM. </w:t>
      </w:r>
      <w:r w:rsidRPr="00BD6A5D">
        <w:rPr>
          <w:rFonts w:ascii="Times New Roman" w:hAnsi="Times New Roman" w:cs="Times New Roman"/>
          <w:sz w:val="24"/>
          <w:szCs w:val="24"/>
          <w:lang w:val="fi-FI"/>
        </w:rPr>
        <w:t>Struktur ini mencakup segenap departemen dan prodi di lingkungan SV-UGM.</w:t>
      </w:r>
    </w:p>
    <w:p w:rsidR="00BD6A5D" w:rsidRPr="00BD6A5D" w:rsidRDefault="00BD6A5D" w:rsidP="00BD6A5D">
      <w:pPr>
        <w:pStyle w:val="ListParagraph"/>
        <w:numPr>
          <w:ilvl w:val="0"/>
          <w:numId w:val="11"/>
        </w:numPr>
        <w:spacing w:after="120" w:line="360" w:lineRule="auto"/>
        <w:jc w:val="both"/>
        <w:rPr>
          <w:rFonts w:ascii="Times New Roman" w:hAnsi="Times New Roman" w:cs="Times New Roman"/>
          <w:sz w:val="24"/>
          <w:szCs w:val="24"/>
          <w:lang w:val="fi-FI"/>
        </w:rPr>
      </w:pPr>
      <w:r w:rsidRPr="00BD6A5D">
        <w:rPr>
          <w:rFonts w:ascii="Times New Roman" w:hAnsi="Times New Roman" w:cs="Times New Roman"/>
          <w:sz w:val="24"/>
          <w:szCs w:val="24"/>
          <w:lang w:val="fi-FI"/>
        </w:rPr>
        <w:t xml:space="preserve">Terpilihnya </w:t>
      </w:r>
      <w:r w:rsidRPr="00BD6A5D">
        <w:rPr>
          <w:rFonts w:ascii="Times New Roman" w:hAnsi="Times New Roman" w:cs="Times New Roman"/>
          <w:sz w:val="24"/>
          <w:szCs w:val="24"/>
        </w:rPr>
        <w:t>K</w:t>
      </w:r>
      <w:r w:rsidRPr="00BD6A5D">
        <w:rPr>
          <w:rFonts w:ascii="Times New Roman" w:hAnsi="Times New Roman" w:cs="Times New Roman"/>
          <w:sz w:val="24"/>
          <w:szCs w:val="24"/>
          <w:lang w:val="fi-FI"/>
        </w:rPr>
        <w:t xml:space="preserve">etua </w:t>
      </w:r>
      <w:r w:rsidRPr="00BD6A5D">
        <w:rPr>
          <w:rFonts w:ascii="Times New Roman" w:hAnsi="Times New Roman" w:cs="Times New Roman"/>
          <w:sz w:val="24"/>
          <w:szCs w:val="24"/>
        </w:rPr>
        <w:t>D</w:t>
      </w:r>
      <w:r w:rsidRPr="00BD6A5D">
        <w:rPr>
          <w:rFonts w:ascii="Times New Roman" w:hAnsi="Times New Roman" w:cs="Times New Roman"/>
          <w:sz w:val="24"/>
          <w:szCs w:val="24"/>
          <w:lang w:val="fi-FI"/>
        </w:rPr>
        <w:t xml:space="preserve">epartemen melalui mekanisme </w:t>
      </w:r>
      <w:r w:rsidRPr="00BD6A5D">
        <w:rPr>
          <w:rFonts w:ascii="Times New Roman" w:hAnsi="Times New Roman" w:cs="Times New Roman"/>
          <w:sz w:val="24"/>
          <w:szCs w:val="24"/>
          <w:lang w:val="id-ID"/>
        </w:rPr>
        <w:t>p</w:t>
      </w:r>
      <w:r w:rsidRPr="00BD6A5D">
        <w:rPr>
          <w:rFonts w:ascii="Times New Roman" w:hAnsi="Times New Roman" w:cs="Times New Roman"/>
          <w:sz w:val="24"/>
          <w:szCs w:val="24"/>
          <w:lang w:val="fi-FI"/>
        </w:rPr>
        <w:t>emilihan yang ditetapkan</w:t>
      </w:r>
      <w:r w:rsidRPr="00BD6A5D">
        <w:rPr>
          <w:rFonts w:ascii="Times New Roman" w:hAnsi="Times New Roman" w:cs="Times New Roman"/>
          <w:sz w:val="24"/>
          <w:szCs w:val="24"/>
          <w:lang w:val="id-ID"/>
        </w:rPr>
        <w:t>.</w:t>
      </w:r>
    </w:p>
    <w:p w:rsidR="00BD6A5D" w:rsidRDefault="00BD6A5D" w:rsidP="00BD6A5D">
      <w:pPr>
        <w:pStyle w:val="ListParagraph"/>
        <w:numPr>
          <w:ilvl w:val="0"/>
          <w:numId w:val="11"/>
        </w:numPr>
        <w:spacing w:after="120" w:line="360" w:lineRule="auto"/>
        <w:jc w:val="both"/>
        <w:rPr>
          <w:rFonts w:ascii="Times New Roman" w:hAnsi="Times New Roman" w:cs="Times New Roman"/>
          <w:sz w:val="24"/>
          <w:szCs w:val="24"/>
          <w:lang w:val="fi-FI"/>
        </w:rPr>
      </w:pPr>
      <w:r w:rsidRPr="00BD6A5D">
        <w:rPr>
          <w:rFonts w:ascii="Times New Roman" w:hAnsi="Times New Roman" w:cs="Times New Roman"/>
          <w:sz w:val="24"/>
          <w:szCs w:val="24"/>
          <w:lang w:val="fi-FI"/>
        </w:rPr>
        <w:t>Dibukanya program D4 (Sarjana Sains/Ekonomi Terapan) dan program S2 Terapan yang sesuai dengan peraturan/regulasi yang ada (KKNI, UU No.12 Tahun 2012, Statuta UGM serta peraturan lain di UGM dan DIKTI).</w:t>
      </w:r>
    </w:p>
    <w:p w:rsidR="00BD6A5D" w:rsidRDefault="00BD6A5D" w:rsidP="00BD6A5D">
      <w:pPr>
        <w:pStyle w:val="ListParagraph"/>
        <w:numPr>
          <w:ilvl w:val="0"/>
          <w:numId w:val="11"/>
        </w:numPr>
        <w:spacing w:after="120" w:line="360" w:lineRule="auto"/>
        <w:jc w:val="both"/>
        <w:rPr>
          <w:rFonts w:ascii="Times New Roman" w:hAnsi="Times New Roman" w:cs="Times New Roman"/>
          <w:sz w:val="24"/>
          <w:szCs w:val="24"/>
          <w:lang w:val="fi-FI"/>
        </w:rPr>
      </w:pPr>
      <w:r w:rsidRPr="00BD6A5D">
        <w:rPr>
          <w:rFonts w:ascii="Times New Roman" w:hAnsi="Times New Roman" w:cs="Times New Roman"/>
          <w:sz w:val="24"/>
          <w:szCs w:val="24"/>
          <w:lang w:val="fi-FI"/>
        </w:rPr>
        <w:t>Terumuskannya konsep dan sistem pendidikan yang dituangkan dalam ’Peraturan Akademik SV-UGM’.</w:t>
      </w:r>
    </w:p>
    <w:p w:rsidR="00BD6A5D" w:rsidRDefault="00BD6A5D" w:rsidP="00BD6A5D">
      <w:pPr>
        <w:spacing w:after="120" w:line="360" w:lineRule="auto"/>
        <w:ind w:left="1080"/>
        <w:jc w:val="both"/>
        <w:rPr>
          <w:rFonts w:ascii="Times New Roman" w:hAnsi="Times New Roman" w:cs="Times New Roman"/>
          <w:sz w:val="24"/>
          <w:szCs w:val="24"/>
          <w:lang w:val="fi-FI"/>
        </w:rPr>
      </w:pPr>
      <w:r>
        <w:rPr>
          <w:rFonts w:ascii="Times New Roman" w:hAnsi="Times New Roman" w:cs="Times New Roman"/>
          <w:sz w:val="24"/>
          <w:szCs w:val="24"/>
          <w:lang w:val="fi-FI"/>
        </w:rPr>
        <w:t>Strategi pencapaian sasaran:</w:t>
      </w:r>
    </w:p>
    <w:p w:rsidR="00BD6A5D" w:rsidRPr="00BD6A5D" w:rsidRDefault="00BD6A5D" w:rsidP="00BD6A5D">
      <w:pPr>
        <w:pStyle w:val="ListParagraph"/>
        <w:numPr>
          <w:ilvl w:val="0"/>
          <w:numId w:val="13"/>
        </w:numPr>
        <w:spacing w:after="120" w:line="360" w:lineRule="auto"/>
        <w:jc w:val="both"/>
        <w:rPr>
          <w:rFonts w:ascii="Times New Roman" w:eastAsia="Times New Roman" w:hAnsi="Times New Roman" w:cs="Times New Roman"/>
          <w:sz w:val="24"/>
          <w:szCs w:val="24"/>
          <w:lang w:val="sv-SE"/>
        </w:rPr>
      </w:pPr>
      <w:r w:rsidRPr="00BD6A5D">
        <w:rPr>
          <w:rFonts w:ascii="Times New Roman" w:eastAsia="Times New Roman" w:hAnsi="Times New Roman" w:cs="Times New Roman"/>
          <w:b/>
          <w:sz w:val="24"/>
          <w:szCs w:val="24"/>
          <w:lang w:val="sv-SE"/>
        </w:rPr>
        <w:t>Sasaran ke-1</w:t>
      </w:r>
      <w:r w:rsidRPr="00BD6A5D">
        <w:rPr>
          <w:rFonts w:ascii="Times New Roman" w:eastAsia="Times New Roman" w:hAnsi="Times New Roman" w:cs="Times New Roman"/>
          <w:sz w:val="24"/>
          <w:szCs w:val="24"/>
          <w:lang w:val="sv-SE"/>
        </w:rPr>
        <w:t xml:space="preserve"> dicapai melalui : Pembentukan dan penetapan anggota senat SV-UGM</w:t>
      </w:r>
      <w:r w:rsidRPr="00BD6A5D">
        <w:rPr>
          <w:rFonts w:ascii="Times New Roman" w:eastAsia="Times New Roman" w:hAnsi="Times New Roman" w:cs="Times New Roman"/>
          <w:sz w:val="24"/>
          <w:szCs w:val="24"/>
          <w:lang w:val="id-ID"/>
        </w:rPr>
        <w:t>.</w:t>
      </w:r>
    </w:p>
    <w:p w:rsidR="00BD6A5D" w:rsidRPr="00BD6A5D" w:rsidRDefault="00BD6A5D" w:rsidP="00BD6A5D">
      <w:pPr>
        <w:pStyle w:val="ListParagraph"/>
        <w:numPr>
          <w:ilvl w:val="0"/>
          <w:numId w:val="13"/>
        </w:numPr>
        <w:spacing w:after="120" w:line="360" w:lineRule="auto"/>
        <w:jc w:val="both"/>
        <w:rPr>
          <w:rFonts w:ascii="Times New Roman" w:eastAsia="Times New Roman" w:hAnsi="Times New Roman" w:cs="Times New Roman"/>
          <w:sz w:val="24"/>
          <w:szCs w:val="24"/>
          <w:lang w:val="sv-SE"/>
        </w:rPr>
      </w:pPr>
      <w:r w:rsidRPr="00BD6A5D">
        <w:rPr>
          <w:rFonts w:ascii="Times New Roman" w:eastAsia="Times New Roman" w:hAnsi="Times New Roman" w:cs="Times New Roman"/>
          <w:b/>
          <w:sz w:val="24"/>
          <w:szCs w:val="24"/>
          <w:lang w:val="sv-SE"/>
        </w:rPr>
        <w:t>Sasaran ke-2 dan 3</w:t>
      </w:r>
      <w:r w:rsidRPr="00BD6A5D">
        <w:rPr>
          <w:rFonts w:ascii="Times New Roman" w:eastAsia="Times New Roman" w:hAnsi="Times New Roman" w:cs="Times New Roman"/>
          <w:sz w:val="24"/>
          <w:szCs w:val="24"/>
          <w:lang w:val="sv-SE"/>
        </w:rPr>
        <w:t xml:space="preserve"> dicapai melalui: Penetapan Koordinator Kluster Departemen serta </w:t>
      </w:r>
      <w:r w:rsidRPr="00BD6A5D">
        <w:rPr>
          <w:rFonts w:ascii="Times New Roman" w:eastAsia="Times New Roman" w:hAnsi="Times New Roman" w:cs="Times New Roman"/>
          <w:sz w:val="24"/>
          <w:szCs w:val="24"/>
          <w:lang w:val="id-ID"/>
        </w:rPr>
        <w:t>P</w:t>
      </w:r>
      <w:r w:rsidRPr="00BD6A5D">
        <w:rPr>
          <w:rFonts w:ascii="Times New Roman" w:eastAsia="Times New Roman" w:hAnsi="Times New Roman" w:cs="Times New Roman"/>
          <w:sz w:val="24"/>
          <w:szCs w:val="24"/>
          <w:lang w:val="sv-SE"/>
        </w:rPr>
        <w:t xml:space="preserve">embentukan tim </w:t>
      </w:r>
      <w:r w:rsidRPr="00BD6A5D">
        <w:rPr>
          <w:rFonts w:ascii="Times New Roman" w:eastAsia="Times New Roman" w:hAnsi="Times New Roman" w:cs="Times New Roman"/>
          <w:i/>
          <w:sz w:val="24"/>
          <w:szCs w:val="24"/>
          <w:lang w:val="sv-SE"/>
        </w:rPr>
        <w:t>ad-hoc</w:t>
      </w:r>
      <w:r w:rsidRPr="00BD6A5D">
        <w:rPr>
          <w:rFonts w:ascii="Times New Roman" w:eastAsia="Times New Roman" w:hAnsi="Times New Roman" w:cs="Times New Roman"/>
          <w:sz w:val="24"/>
          <w:szCs w:val="24"/>
          <w:lang w:val="sv-SE"/>
        </w:rPr>
        <w:t xml:space="preserve"> untuk mempersiapkan semua hal menuju pendirian departemen beserta perangkatnya</w:t>
      </w:r>
      <w:r w:rsidRPr="00BD6A5D">
        <w:rPr>
          <w:rFonts w:ascii="Times New Roman" w:eastAsia="Times New Roman" w:hAnsi="Times New Roman" w:cs="Times New Roman"/>
          <w:sz w:val="24"/>
          <w:szCs w:val="24"/>
          <w:lang w:val="id-ID"/>
        </w:rPr>
        <w:t>.</w:t>
      </w:r>
    </w:p>
    <w:p w:rsidR="00BD6A5D" w:rsidRPr="00BD6A5D" w:rsidRDefault="00BD6A5D" w:rsidP="00BD6A5D">
      <w:pPr>
        <w:pStyle w:val="ListParagraph"/>
        <w:numPr>
          <w:ilvl w:val="0"/>
          <w:numId w:val="13"/>
        </w:numPr>
        <w:spacing w:after="120" w:line="360" w:lineRule="auto"/>
        <w:jc w:val="both"/>
        <w:rPr>
          <w:rFonts w:ascii="Times New Roman" w:eastAsia="Times New Roman" w:hAnsi="Times New Roman" w:cs="Times New Roman"/>
          <w:sz w:val="24"/>
          <w:szCs w:val="24"/>
          <w:lang w:val="sv-SE"/>
        </w:rPr>
      </w:pPr>
      <w:r w:rsidRPr="00BD6A5D">
        <w:rPr>
          <w:rFonts w:ascii="Times New Roman" w:eastAsia="Times New Roman" w:hAnsi="Times New Roman" w:cs="Times New Roman"/>
          <w:b/>
          <w:sz w:val="24"/>
          <w:szCs w:val="24"/>
          <w:lang w:val="id-ID"/>
        </w:rPr>
        <w:lastRenderedPageBreak/>
        <w:t>Sasaran ke-4</w:t>
      </w:r>
      <w:r w:rsidRPr="00BD6A5D">
        <w:rPr>
          <w:rFonts w:ascii="Times New Roman" w:eastAsia="Times New Roman" w:hAnsi="Times New Roman" w:cs="Times New Roman"/>
          <w:sz w:val="24"/>
          <w:szCs w:val="24"/>
          <w:lang w:val="id-ID"/>
        </w:rPr>
        <w:t xml:space="preserve"> dicapai melalui </w:t>
      </w:r>
      <w:r w:rsidRPr="00BD6A5D">
        <w:rPr>
          <w:rFonts w:ascii="Times New Roman" w:eastAsia="Times New Roman" w:hAnsi="Times New Roman" w:cs="Times New Roman"/>
          <w:sz w:val="24"/>
          <w:szCs w:val="24"/>
          <w:lang w:val="sv-SE"/>
        </w:rPr>
        <w:t>: Pembentukan Tim AdHoc di tingkat SV-UGM dan prodi untuk penyusunan proposal dan menyelenggarakan workshop dengan stakeholder. Telah dibuka 3 (tiga) prodi D4 baru, sehingga total mencapai 4 (empat).</w:t>
      </w:r>
    </w:p>
    <w:p w:rsidR="00BD6A5D" w:rsidRDefault="00BD6A5D" w:rsidP="00BD6A5D">
      <w:pPr>
        <w:pStyle w:val="ListParagraph"/>
        <w:numPr>
          <w:ilvl w:val="0"/>
          <w:numId w:val="13"/>
        </w:numPr>
        <w:spacing w:after="120" w:line="360" w:lineRule="auto"/>
        <w:jc w:val="both"/>
        <w:rPr>
          <w:rFonts w:ascii="Times New Roman" w:eastAsia="Times New Roman" w:hAnsi="Times New Roman" w:cs="Times New Roman"/>
          <w:sz w:val="24"/>
          <w:szCs w:val="24"/>
          <w:lang w:val="sv-SE"/>
        </w:rPr>
      </w:pPr>
      <w:r w:rsidRPr="00BD6A5D">
        <w:rPr>
          <w:rFonts w:ascii="Times New Roman" w:eastAsia="Times New Roman" w:hAnsi="Times New Roman" w:cs="Times New Roman"/>
          <w:b/>
          <w:sz w:val="24"/>
          <w:szCs w:val="24"/>
          <w:lang w:val="id-ID"/>
        </w:rPr>
        <w:t>Sasaran ke-5</w:t>
      </w:r>
      <w:r w:rsidRPr="00BD6A5D">
        <w:rPr>
          <w:rFonts w:ascii="Times New Roman" w:eastAsia="Times New Roman" w:hAnsi="Times New Roman" w:cs="Times New Roman"/>
          <w:b/>
          <w:sz w:val="24"/>
          <w:szCs w:val="24"/>
          <w:lang w:val="sv-SE"/>
        </w:rPr>
        <w:t xml:space="preserve"> dan 6</w:t>
      </w:r>
      <w:r w:rsidRPr="00BD6A5D">
        <w:rPr>
          <w:rFonts w:ascii="Times New Roman" w:eastAsia="Times New Roman" w:hAnsi="Times New Roman" w:cs="Times New Roman"/>
          <w:b/>
          <w:sz w:val="24"/>
          <w:szCs w:val="24"/>
          <w:lang w:val="id-ID"/>
        </w:rPr>
        <w:t xml:space="preserve"> </w:t>
      </w:r>
      <w:r w:rsidRPr="00BD6A5D">
        <w:rPr>
          <w:rFonts w:ascii="Times New Roman" w:eastAsia="Times New Roman" w:hAnsi="Times New Roman" w:cs="Times New Roman"/>
          <w:sz w:val="24"/>
          <w:szCs w:val="24"/>
          <w:lang w:val="id-ID"/>
        </w:rPr>
        <w:t>dicapai melalui</w:t>
      </w:r>
      <w:r w:rsidRPr="00BD6A5D">
        <w:rPr>
          <w:rFonts w:ascii="Times New Roman" w:eastAsia="Times New Roman" w:hAnsi="Times New Roman" w:cs="Times New Roman"/>
          <w:sz w:val="24"/>
          <w:szCs w:val="24"/>
          <w:lang w:val="sv-SE"/>
        </w:rPr>
        <w:t>: Penyusunan Peraturan Akademik SV-UGM dan berbagai SOP di bidang Akademik dan Kemahasiswaan yang disusun oleh Tim AdHoc dan telah disahkan oleh Senat SV-UGM dan Pimpinan SV-UGM.</w:t>
      </w: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Default="00283D20" w:rsidP="00283D20">
      <w:pPr>
        <w:spacing w:after="120" w:line="360" w:lineRule="auto"/>
        <w:jc w:val="both"/>
        <w:rPr>
          <w:rFonts w:ascii="Times New Roman" w:eastAsia="Times New Roman" w:hAnsi="Times New Roman" w:cs="Times New Roman"/>
          <w:sz w:val="24"/>
          <w:szCs w:val="24"/>
          <w:lang w:val="sv-SE"/>
        </w:rPr>
      </w:pPr>
    </w:p>
    <w:p w:rsidR="00283D20" w:rsidRPr="00283D20" w:rsidRDefault="00283D20" w:rsidP="00283D20">
      <w:pPr>
        <w:spacing w:after="120" w:line="360" w:lineRule="auto"/>
        <w:jc w:val="both"/>
        <w:rPr>
          <w:rFonts w:ascii="Times New Roman" w:eastAsia="Times New Roman" w:hAnsi="Times New Roman" w:cs="Times New Roman"/>
          <w:sz w:val="24"/>
          <w:szCs w:val="24"/>
          <w:lang w:val="sv-SE"/>
        </w:rPr>
      </w:pP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lastRenderedPageBreak/>
        <w:t>TATA PAMONG, SISTEM PENGELOLAAN, DAN PENJAMINAN MUTU</w:t>
      </w:r>
    </w:p>
    <w:p w:rsidR="00BD6A5D" w:rsidRDefault="00BD6A5D" w:rsidP="00BD6A5D">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p>
    <w:p w:rsidR="00BD6A5D" w:rsidRDefault="00BD6A5D" w:rsidP="00BD6A5D">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679FF37B" wp14:editId="5B5BA2A5">
            <wp:extent cx="4305300" cy="652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305300" cy="6524625"/>
                    </a:xfrm>
                    <a:prstGeom prst="rect">
                      <a:avLst/>
                    </a:prstGeom>
                  </pic:spPr>
                </pic:pic>
              </a:graphicData>
            </a:graphic>
          </wp:inline>
        </w:drawing>
      </w:r>
    </w:p>
    <w:p w:rsidR="00BD6A5D" w:rsidRDefault="00BD6A5D" w:rsidP="00BD6A5D">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p>
    <w:p w:rsidR="007A4D4B" w:rsidRPr="007A4D4B" w:rsidRDefault="007A4D4B" w:rsidP="007A4D4B">
      <w:pPr>
        <w:pStyle w:val="Header"/>
        <w:spacing w:line="360" w:lineRule="auto"/>
        <w:ind w:left="1080"/>
        <w:rPr>
          <w:rFonts w:ascii="Times New Roman" w:hAnsi="Times New Roman"/>
          <w:sz w:val="24"/>
          <w:szCs w:val="24"/>
          <w:lang w:val="sv-SE"/>
        </w:rPr>
      </w:pPr>
      <w:r w:rsidRPr="007A4D4B">
        <w:rPr>
          <w:rFonts w:ascii="Times New Roman" w:hAnsi="Times New Roman"/>
          <w:sz w:val="24"/>
          <w:szCs w:val="24"/>
          <w:lang w:val="sv-SE"/>
        </w:rPr>
        <w:t>Sistem pengelolaan fungsional</w:t>
      </w:r>
      <w:r w:rsidRPr="007A4D4B">
        <w:rPr>
          <w:rFonts w:ascii="Times New Roman" w:hAnsi="Times New Roman"/>
          <w:sz w:val="24"/>
          <w:szCs w:val="24"/>
          <w:lang w:val="id-ID"/>
        </w:rPr>
        <w:t xml:space="preserve"> </w:t>
      </w:r>
      <w:r w:rsidRPr="007A4D4B">
        <w:rPr>
          <w:rFonts w:ascii="Times New Roman" w:hAnsi="Times New Roman"/>
          <w:sz w:val="24"/>
          <w:szCs w:val="24"/>
          <w:lang w:val="sv-SE"/>
        </w:rPr>
        <w:t xml:space="preserve">dan operasional program studi mencakup kegiatan penyusunan rencana kerja, pengorganisasian, pengarahan kinerja terhadap dosen </w:t>
      </w:r>
      <w:r w:rsidRPr="007A4D4B">
        <w:rPr>
          <w:rFonts w:ascii="Times New Roman" w:hAnsi="Times New Roman"/>
          <w:sz w:val="24"/>
          <w:szCs w:val="24"/>
          <w:lang w:val="sv-SE"/>
        </w:rPr>
        <w:lastRenderedPageBreak/>
        <w:t>maupun</w:t>
      </w:r>
      <w:r>
        <w:rPr>
          <w:rFonts w:ascii="Times New Roman" w:hAnsi="Times New Roman"/>
          <w:sz w:val="24"/>
          <w:szCs w:val="24"/>
          <w:lang w:val="sv-SE"/>
        </w:rPr>
        <w:t xml:space="preserve"> </w:t>
      </w:r>
      <w:r w:rsidRPr="007A4D4B">
        <w:rPr>
          <w:rFonts w:ascii="Times New Roman" w:hAnsi="Times New Roman"/>
          <w:sz w:val="24"/>
          <w:szCs w:val="24"/>
          <w:lang w:val="sv-SE"/>
        </w:rPr>
        <w:t>mahasiswa, serta evalusi terhadap kegiatan yang telah</w:t>
      </w:r>
      <w:r w:rsidRPr="007A4D4B">
        <w:rPr>
          <w:rFonts w:ascii="Times New Roman" w:hAnsi="Times New Roman"/>
          <w:sz w:val="24"/>
          <w:szCs w:val="24"/>
          <w:lang w:val="id-ID"/>
        </w:rPr>
        <w:t xml:space="preserve">, </w:t>
      </w:r>
      <w:r w:rsidRPr="007A4D4B">
        <w:rPr>
          <w:rFonts w:ascii="Times New Roman" w:hAnsi="Times New Roman"/>
          <w:sz w:val="24"/>
          <w:szCs w:val="24"/>
          <w:lang w:val="sv-SE"/>
        </w:rPr>
        <w:t>sedang</w:t>
      </w:r>
      <w:r w:rsidRPr="007A4D4B">
        <w:rPr>
          <w:rFonts w:ascii="Times New Roman" w:hAnsi="Times New Roman"/>
          <w:sz w:val="24"/>
          <w:szCs w:val="24"/>
          <w:lang w:val="id-ID"/>
        </w:rPr>
        <w:t xml:space="preserve"> mau</w:t>
      </w:r>
      <w:r w:rsidRPr="007A4D4B">
        <w:rPr>
          <w:rFonts w:ascii="Times New Roman" w:hAnsi="Times New Roman"/>
          <w:sz w:val="24"/>
          <w:szCs w:val="24"/>
          <w:lang w:val="sv-SE"/>
        </w:rPr>
        <w:t>pun yang akan dilakukan. Semua kegiatan tersebut dibahas secara berkala melalui kegiatan rapat pada</w:t>
      </w:r>
      <w:r w:rsidRPr="007A4D4B">
        <w:rPr>
          <w:rFonts w:ascii="Times New Roman" w:hAnsi="Times New Roman"/>
          <w:sz w:val="24"/>
          <w:szCs w:val="24"/>
          <w:lang w:val="id-ID"/>
        </w:rPr>
        <w:t xml:space="preserve"> </w:t>
      </w:r>
      <w:r w:rsidRPr="007A4D4B">
        <w:rPr>
          <w:rFonts w:ascii="Times New Roman" w:hAnsi="Times New Roman"/>
          <w:sz w:val="24"/>
          <w:szCs w:val="24"/>
          <w:lang w:val="sv-SE"/>
        </w:rPr>
        <w:t>awal dan akhir semester atau sesuai dengan kebutuhan, yang melibatkan semua dosen maupun staf di program studi</w:t>
      </w:r>
    </w:p>
    <w:p w:rsidR="00BD6A5D" w:rsidRDefault="00BD6A5D" w:rsidP="00BD6A5D">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p>
    <w:p w:rsidR="00BD6A5D" w:rsidRPr="00283D20" w:rsidRDefault="007A4D4B" w:rsidP="00283D20">
      <w:pPr>
        <w:pStyle w:val="ListParagraph"/>
        <w:spacing w:line="360" w:lineRule="auto"/>
        <w:ind w:left="1080"/>
        <w:jc w:val="both"/>
        <w:rPr>
          <w:rFonts w:ascii="Times New Roman" w:hAnsi="Times New Roman" w:cs="Times New Roman"/>
          <w:sz w:val="24"/>
          <w:szCs w:val="24"/>
        </w:rPr>
      </w:pPr>
      <w:r w:rsidRPr="007A4D4B">
        <w:rPr>
          <w:rFonts w:ascii="Times New Roman" w:hAnsi="Times New Roman" w:cs="Times New Roman"/>
          <w:sz w:val="24"/>
          <w:szCs w:val="24"/>
          <w:lang w:val="sv-SE"/>
        </w:rPr>
        <w:t>Penyelenggaran sistem penjaminan mutu  internal dilakukan melalui kegiatan Audit Mutu Internal(AMI) baik di tingkat fakultas maupun program studi yang bertujuan melakukan evaluasi  terhadap  visi misi  lembaga, rencana strategis, rencana kerja, proses pembelajaran dalam  upaya memenuhi standar mutu  lembaga berdasarkan Standar Nasional Pendidikan Tinggi.  Pelaksanaan AMI secara rutin dilakukan setiap tahun oleh tim auditor akademik internal di bawah koordinasi Kantor Jaminan Mutu(KJM) UGM untuk menjamin konsistensi penjaminan mutu program studi</w:t>
      </w: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MAHASISWA DAN LULUSAN</w:t>
      </w:r>
    </w:p>
    <w:p w:rsidR="007A4D4B" w:rsidRDefault="007A4D4B" w:rsidP="007A4D4B">
      <w:pPr>
        <w:pStyle w:val="ListParagraph"/>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p>
    <w:p w:rsidR="007A4D4B" w:rsidRDefault="007A4D4B" w:rsidP="007A4D4B">
      <w:pPr>
        <w:pStyle w:val="ListParagraph"/>
        <w:spacing w:line="360" w:lineRule="auto"/>
        <w:jc w:val="both"/>
        <w:rPr>
          <w:rFonts w:ascii="Times New Roman" w:hAnsi="Times New Roman" w:cs="Times New Roman"/>
          <w:sz w:val="24"/>
          <w:szCs w:val="24"/>
        </w:rPr>
      </w:pPr>
      <w:r>
        <w:rPr>
          <w:noProof/>
        </w:rPr>
        <w:lastRenderedPageBreak/>
        <w:drawing>
          <wp:inline distT="0" distB="0" distL="0" distR="0" wp14:anchorId="2F0A73A4" wp14:editId="7521EB07">
            <wp:extent cx="5686425" cy="6686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86425" cy="6686550"/>
                    </a:xfrm>
                    <a:prstGeom prst="rect">
                      <a:avLst/>
                    </a:prstGeom>
                  </pic:spPr>
                </pic:pic>
              </a:graphicData>
            </a:graphic>
          </wp:inline>
        </w:drawing>
      </w:r>
    </w:p>
    <w:p w:rsidR="007A4D4B" w:rsidRDefault="007A4D4B" w:rsidP="007A4D4B">
      <w:pPr>
        <w:pStyle w:val="ListParagraph"/>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Lulusan</w:t>
      </w:r>
      <w:proofErr w:type="spellEnd"/>
    </w:p>
    <w:p w:rsidR="007A4D4B" w:rsidRDefault="007A4D4B" w:rsidP="007A4D4B">
      <w:pPr>
        <w:pStyle w:val="ListParagraph"/>
        <w:spacing w:line="360" w:lineRule="auto"/>
        <w:ind w:left="1080"/>
        <w:jc w:val="both"/>
        <w:rPr>
          <w:rFonts w:ascii="Times New Roman" w:hAnsi="Times New Roman" w:cs="Times New Roman"/>
          <w:sz w:val="24"/>
          <w:szCs w:val="24"/>
        </w:rPr>
      </w:pPr>
      <w:r>
        <w:rPr>
          <w:noProof/>
        </w:rPr>
        <w:lastRenderedPageBreak/>
        <w:drawing>
          <wp:inline distT="0" distB="0" distL="0" distR="0" wp14:anchorId="4764D4BB" wp14:editId="0241DDEF">
            <wp:extent cx="5943600" cy="62268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6226810"/>
                    </a:xfrm>
                    <a:prstGeom prst="rect">
                      <a:avLst/>
                    </a:prstGeom>
                  </pic:spPr>
                </pic:pic>
              </a:graphicData>
            </a:graphic>
          </wp:inline>
        </w:drawing>
      </w: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Default="00530CB5" w:rsidP="007A4D4B">
      <w:pPr>
        <w:pStyle w:val="ListParagraph"/>
        <w:spacing w:line="360" w:lineRule="auto"/>
        <w:ind w:left="1080"/>
        <w:jc w:val="both"/>
        <w:rPr>
          <w:rFonts w:ascii="Times New Roman" w:hAnsi="Times New Roman" w:cs="Times New Roman"/>
          <w:sz w:val="24"/>
          <w:szCs w:val="24"/>
        </w:rPr>
      </w:pPr>
    </w:p>
    <w:p w:rsidR="00530CB5" w:rsidRPr="007A4D4B" w:rsidRDefault="00530CB5" w:rsidP="007A4D4B">
      <w:pPr>
        <w:pStyle w:val="ListParagraph"/>
        <w:spacing w:line="360" w:lineRule="auto"/>
        <w:ind w:left="1080"/>
        <w:jc w:val="both"/>
        <w:rPr>
          <w:rFonts w:ascii="Times New Roman" w:hAnsi="Times New Roman" w:cs="Times New Roman"/>
          <w:sz w:val="24"/>
          <w:szCs w:val="24"/>
        </w:rPr>
      </w:pP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lastRenderedPageBreak/>
        <w:t>SUMBER DAYA MANUSIA</w:t>
      </w:r>
    </w:p>
    <w:p w:rsidR="007A4D4B" w:rsidRDefault="007A4D4B" w:rsidP="007A4D4B">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p>
    <w:p w:rsidR="007A4D4B" w:rsidRDefault="007A4D4B" w:rsidP="007A4D4B">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7C71D245" wp14:editId="522085A0">
            <wp:extent cx="5867400" cy="5495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67400" cy="5495925"/>
                    </a:xfrm>
                    <a:prstGeom prst="rect">
                      <a:avLst/>
                    </a:prstGeom>
                  </pic:spPr>
                </pic:pic>
              </a:graphicData>
            </a:graphic>
          </wp:inline>
        </w:drawing>
      </w:r>
    </w:p>
    <w:p w:rsidR="007A4D4B" w:rsidRDefault="007A4D4B" w:rsidP="007A4D4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b/>
      </w:r>
      <w:r>
        <w:rPr>
          <w:noProof/>
        </w:rPr>
        <w:drawing>
          <wp:inline distT="0" distB="0" distL="0" distR="0" wp14:anchorId="10EC8BBB" wp14:editId="25234C6A">
            <wp:extent cx="5867400" cy="19504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80428" cy="1954812"/>
                    </a:xfrm>
                    <a:prstGeom prst="rect">
                      <a:avLst/>
                    </a:prstGeom>
                  </pic:spPr>
                </pic:pic>
              </a:graphicData>
            </a:graphic>
          </wp:inline>
        </w:drawing>
      </w:r>
    </w:p>
    <w:p w:rsidR="007A4D4B" w:rsidRDefault="007A4D4B" w:rsidP="007A4D4B">
      <w:pPr>
        <w:pStyle w:val="ListParagraph"/>
        <w:spacing w:line="360" w:lineRule="auto"/>
        <w:ind w:left="1080"/>
        <w:jc w:val="both"/>
        <w:rPr>
          <w:rFonts w:ascii="Times New Roman" w:hAnsi="Times New Roman" w:cs="Times New Roman"/>
          <w:sz w:val="24"/>
          <w:szCs w:val="24"/>
        </w:rPr>
      </w:pPr>
    </w:p>
    <w:p w:rsidR="007A4D4B" w:rsidRDefault="007A4D4B" w:rsidP="007A4D4B">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p>
    <w:p w:rsidR="007A4D4B" w:rsidRDefault="007A4D4B" w:rsidP="007A4D4B">
      <w:pPr>
        <w:pStyle w:val="ListParagraph"/>
        <w:spacing w:line="360" w:lineRule="auto"/>
        <w:ind w:left="1080"/>
        <w:jc w:val="both"/>
        <w:rPr>
          <w:rFonts w:ascii="Times New Roman" w:hAnsi="Times New Roman" w:cs="Times New Roman"/>
          <w:sz w:val="24"/>
          <w:szCs w:val="24"/>
        </w:rPr>
      </w:pPr>
    </w:p>
    <w:p w:rsidR="007A4D4B" w:rsidRPr="00FA41FA" w:rsidRDefault="007A4D4B" w:rsidP="007A4D4B">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383C810A" wp14:editId="3C19DEB2">
            <wp:extent cx="5943600" cy="27203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720340"/>
                    </a:xfrm>
                    <a:prstGeom prst="rect">
                      <a:avLst/>
                    </a:prstGeom>
                  </pic:spPr>
                </pic:pic>
              </a:graphicData>
            </a:graphic>
          </wp:inline>
        </w:drawing>
      </w:r>
    </w:p>
    <w:p w:rsidR="00FA41FA" w:rsidRPr="00283D20" w:rsidRDefault="00FA41FA" w:rsidP="00FA41FA">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SARANA PRASARANA DAN SISTEM INFORMASI</w:t>
      </w:r>
    </w:p>
    <w:p w:rsidR="007A4D4B" w:rsidRPr="007A4D4B" w:rsidRDefault="007A4D4B" w:rsidP="007A4D4B">
      <w:pPr>
        <w:pStyle w:val="Header"/>
        <w:numPr>
          <w:ilvl w:val="0"/>
          <w:numId w:val="20"/>
        </w:numPr>
        <w:spacing w:line="360" w:lineRule="auto"/>
        <w:rPr>
          <w:rFonts w:ascii="Times New Roman" w:hAnsi="Times New Roman"/>
          <w:sz w:val="24"/>
          <w:szCs w:val="24"/>
          <w:lang w:val="id-ID"/>
        </w:rPr>
      </w:pPr>
      <w:proofErr w:type="spellStart"/>
      <w:r w:rsidRPr="007A4D4B">
        <w:rPr>
          <w:rFonts w:ascii="Times New Roman" w:hAnsi="Times New Roman"/>
          <w:sz w:val="24"/>
          <w:szCs w:val="24"/>
        </w:rPr>
        <w:t>Sarana</w:t>
      </w:r>
      <w:proofErr w:type="spellEnd"/>
    </w:p>
    <w:p w:rsidR="007A4D4B" w:rsidRPr="007A4D4B" w:rsidRDefault="007A4D4B" w:rsidP="007A4D4B">
      <w:pPr>
        <w:pStyle w:val="Header"/>
        <w:spacing w:line="360" w:lineRule="auto"/>
        <w:ind w:left="1080"/>
        <w:rPr>
          <w:rFonts w:ascii="Times New Roman" w:hAnsi="Times New Roman"/>
          <w:sz w:val="24"/>
          <w:szCs w:val="24"/>
          <w:lang w:val="id-ID"/>
        </w:rPr>
      </w:pPr>
      <w:r w:rsidRPr="007A4D4B">
        <w:rPr>
          <w:rFonts w:ascii="Times New Roman" w:hAnsi="Times New Roman"/>
          <w:sz w:val="24"/>
          <w:szCs w:val="24"/>
          <w:lang w:val="id-ID"/>
        </w:rPr>
        <w:t>Sarana Kuliah dan Laboratorium:</w:t>
      </w:r>
    </w:p>
    <w:p w:rsidR="007A4D4B" w:rsidRPr="007A4D4B" w:rsidRDefault="007A4D4B" w:rsidP="007A4D4B">
      <w:pPr>
        <w:pStyle w:val="Header"/>
        <w:numPr>
          <w:ilvl w:val="0"/>
          <w:numId w:val="17"/>
        </w:numPr>
        <w:spacing w:line="360" w:lineRule="auto"/>
        <w:rPr>
          <w:rFonts w:ascii="Times New Roman" w:hAnsi="Times New Roman"/>
          <w:sz w:val="24"/>
          <w:szCs w:val="24"/>
          <w:lang w:val="id-ID"/>
        </w:rPr>
      </w:pPr>
      <w:r w:rsidRPr="007A4D4B">
        <w:rPr>
          <w:rFonts w:ascii="Times New Roman" w:hAnsi="Times New Roman"/>
          <w:sz w:val="24"/>
          <w:szCs w:val="24"/>
          <w:lang w:val="id-ID"/>
        </w:rPr>
        <w:t xml:space="preserve">Menambah fasilitas ruangan kuliah </w:t>
      </w:r>
    </w:p>
    <w:p w:rsidR="007A4D4B" w:rsidRPr="007A4D4B" w:rsidRDefault="007A4D4B" w:rsidP="007A4D4B">
      <w:pPr>
        <w:pStyle w:val="Header"/>
        <w:numPr>
          <w:ilvl w:val="0"/>
          <w:numId w:val="17"/>
        </w:numPr>
        <w:spacing w:line="360" w:lineRule="auto"/>
        <w:rPr>
          <w:rFonts w:ascii="Times New Roman" w:hAnsi="Times New Roman"/>
          <w:sz w:val="24"/>
          <w:szCs w:val="24"/>
          <w:lang w:val="id-ID"/>
        </w:rPr>
      </w:pPr>
      <w:r w:rsidRPr="007A4D4B">
        <w:rPr>
          <w:rFonts w:ascii="Times New Roman" w:hAnsi="Times New Roman"/>
          <w:sz w:val="24"/>
          <w:szCs w:val="24"/>
          <w:lang w:val="id-ID"/>
        </w:rPr>
        <w:t>Melengkapi kebutuhan peralatan laboratorium Departemen/Program Studi</w:t>
      </w:r>
    </w:p>
    <w:p w:rsidR="007A4D4B" w:rsidRPr="007A4D4B" w:rsidRDefault="007A4D4B" w:rsidP="007A4D4B">
      <w:pPr>
        <w:pStyle w:val="Header"/>
        <w:numPr>
          <w:ilvl w:val="0"/>
          <w:numId w:val="17"/>
        </w:numPr>
        <w:spacing w:line="360" w:lineRule="auto"/>
        <w:rPr>
          <w:rFonts w:ascii="Times New Roman" w:hAnsi="Times New Roman"/>
          <w:sz w:val="24"/>
          <w:szCs w:val="24"/>
          <w:lang w:val="sv-SE"/>
        </w:rPr>
      </w:pPr>
      <w:r w:rsidRPr="007A4D4B">
        <w:rPr>
          <w:rFonts w:ascii="Times New Roman" w:hAnsi="Times New Roman"/>
          <w:sz w:val="24"/>
          <w:szCs w:val="24"/>
          <w:lang w:val="sv-SE"/>
        </w:rPr>
        <w:t>Merekrut  tenaga laboratorium sesuai dengan keahliannya.</w:t>
      </w:r>
    </w:p>
    <w:p w:rsidR="007A4D4B" w:rsidRPr="007A4D4B" w:rsidRDefault="007A4D4B" w:rsidP="007A4D4B">
      <w:pPr>
        <w:pStyle w:val="Header"/>
        <w:numPr>
          <w:ilvl w:val="0"/>
          <w:numId w:val="17"/>
        </w:numPr>
        <w:spacing w:line="360" w:lineRule="auto"/>
        <w:rPr>
          <w:rFonts w:ascii="Times New Roman" w:hAnsi="Times New Roman"/>
          <w:sz w:val="24"/>
          <w:szCs w:val="24"/>
          <w:lang w:val="sv-SE"/>
        </w:rPr>
      </w:pPr>
      <w:r w:rsidRPr="007A4D4B">
        <w:rPr>
          <w:rFonts w:ascii="Times New Roman" w:hAnsi="Times New Roman"/>
          <w:sz w:val="24"/>
          <w:szCs w:val="24"/>
          <w:lang w:val="sv-SE"/>
        </w:rPr>
        <w:t>Menambah kapasitas server dan koneksi internet</w:t>
      </w:r>
    </w:p>
    <w:p w:rsidR="007A4D4B" w:rsidRPr="007A4D4B" w:rsidRDefault="007A4D4B" w:rsidP="007A4D4B">
      <w:pPr>
        <w:pStyle w:val="Header"/>
        <w:spacing w:line="360" w:lineRule="auto"/>
        <w:rPr>
          <w:rFonts w:ascii="Times New Roman" w:hAnsi="Times New Roman"/>
          <w:sz w:val="24"/>
          <w:szCs w:val="24"/>
          <w:lang w:val="sv-SE"/>
        </w:rPr>
      </w:pPr>
      <w:r w:rsidRPr="007A4D4B">
        <w:rPr>
          <w:rFonts w:ascii="Times New Roman" w:hAnsi="Times New Roman"/>
          <w:sz w:val="24"/>
          <w:szCs w:val="24"/>
          <w:lang w:val="es-ES"/>
        </w:rPr>
        <w:t xml:space="preserve">                  </w:t>
      </w:r>
      <w:proofErr w:type="spellStart"/>
      <w:r w:rsidRPr="007A4D4B">
        <w:rPr>
          <w:rFonts w:ascii="Times New Roman" w:hAnsi="Times New Roman"/>
          <w:sz w:val="24"/>
          <w:szCs w:val="24"/>
          <w:lang w:val="es-ES"/>
        </w:rPr>
        <w:t>Sarana</w:t>
      </w:r>
      <w:proofErr w:type="spellEnd"/>
      <w:r w:rsidRPr="007A4D4B">
        <w:rPr>
          <w:rFonts w:ascii="Times New Roman" w:hAnsi="Times New Roman"/>
          <w:sz w:val="24"/>
          <w:szCs w:val="24"/>
          <w:lang w:val="sv-SE"/>
        </w:rPr>
        <w:t xml:space="preserve"> </w:t>
      </w:r>
      <w:r w:rsidRPr="007A4D4B">
        <w:rPr>
          <w:rFonts w:ascii="Times New Roman" w:hAnsi="Times New Roman"/>
          <w:sz w:val="24"/>
          <w:szCs w:val="24"/>
          <w:lang w:val="id-ID"/>
        </w:rPr>
        <w:t>P</w:t>
      </w:r>
      <w:r w:rsidRPr="007A4D4B">
        <w:rPr>
          <w:rFonts w:ascii="Times New Roman" w:hAnsi="Times New Roman"/>
          <w:sz w:val="24"/>
          <w:szCs w:val="24"/>
          <w:lang w:val="sv-SE"/>
        </w:rPr>
        <w:t>erpustakaan</w:t>
      </w:r>
    </w:p>
    <w:p w:rsidR="007A4D4B" w:rsidRPr="007A4D4B" w:rsidRDefault="007A4D4B" w:rsidP="007A4D4B">
      <w:pPr>
        <w:pStyle w:val="Header"/>
        <w:numPr>
          <w:ilvl w:val="0"/>
          <w:numId w:val="18"/>
        </w:numPr>
        <w:spacing w:line="360" w:lineRule="auto"/>
        <w:rPr>
          <w:rFonts w:ascii="Times New Roman" w:hAnsi="Times New Roman"/>
          <w:sz w:val="24"/>
          <w:szCs w:val="24"/>
          <w:lang w:val="sv-SE"/>
        </w:rPr>
      </w:pPr>
      <w:r w:rsidRPr="007A4D4B">
        <w:rPr>
          <w:rFonts w:ascii="Times New Roman" w:hAnsi="Times New Roman"/>
          <w:sz w:val="24"/>
          <w:szCs w:val="24"/>
          <w:lang w:val="sv-SE"/>
        </w:rPr>
        <w:lastRenderedPageBreak/>
        <w:t>Menambah  jumlah  koleksi buku teks, jurnal,</w:t>
      </w:r>
      <w:r w:rsidRPr="007A4D4B">
        <w:rPr>
          <w:rFonts w:ascii="Times New Roman" w:hAnsi="Times New Roman"/>
          <w:sz w:val="24"/>
          <w:szCs w:val="24"/>
          <w:lang w:val="id-ID"/>
        </w:rPr>
        <w:t xml:space="preserve"> dan</w:t>
      </w:r>
      <w:r w:rsidRPr="007A4D4B">
        <w:rPr>
          <w:rFonts w:ascii="Times New Roman" w:hAnsi="Times New Roman"/>
          <w:sz w:val="24"/>
          <w:szCs w:val="24"/>
          <w:lang w:val="sv-SE"/>
        </w:rPr>
        <w:t xml:space="preserve"> majalah dari  masing-masing </w:t>
      </w:r>
      <w:r w:rsidRPr="007A4D4B">
        <w:rPr>
          <w:rFonts w:ascii="Times New Roman" w:hAnsi="Times New Roman"/>
          <w:sz w:val="24"/>
          <w:szCs w:val="24"/>
          <w:lang w:val="sv-SE"/>
        </w:rPr>
        <w:t xml:space="preserve">  </w:t>
      </w:r>
      <w:r w:rsidRPr="007A4D4B">
        <w:rPr>
          <w:rFonts w:ascii="Times New Roman" w:hAnsi="Times New Roman"/>
          <w:sz w:val="24"/>
          <w:szCs w:val="24"/>
          <w:lang w:val="sv-SE"/>
        </w:rPr>
        <w:t xml:space="preserve">Departemen/program studi. </w:t>
      </w:r>
    </w:p>
    <w:p w:rsidR="007A4D4B" w:rsidRPr="007A4D4B" w:rsidRDefault="007A4D4B" w:rsidP="007A4D4B">
      <w:pPr>
        <w:pStyle w:val="Header"/>
        <w:numPr>
          <w:ilvl w:val="0"/>
          <w:numId w:val="18"/>
        </w:numPr>
        <w:spacing w:line="360" w:lineRule="auto"/>
        <w:rPr>
          <w:rFonts w:ascii="Times New Roman" w:hAnsi="Times New Roman"/>
          <w:sz w:val="24"/>
          <w:szCs w:val="24"/>
          <w:lang w:val="sv-SE"/>
        </w:rPr>
      </w:pPr>
      <w:r w:rsidRPr="007A4D4B">
        <w:rPr>
          <w:rFonts w:ascii="Times New Roman" w:hAnsi="Times New Roman"/>
          <w:sz w:val="24"/>
          <w:szCs w:val="24"/>
          <w:lang w:val="sv-SE"/>
        </w:rPr>
        <w:t xml:space="preserve">Merekrut tenaga pustakawan </w:t>
      </w:r>
      <w:r w:rsidRPr="007A4D4B">
        <w:rPr>
          <w:rFonts w:ascii="Times New Roman" w:hAnsi="Times New Roman"/>
          <w:sz w:val="24"/>
          <w:szCs w:val="24"/>
          <w:lang w:val="sv-SE"/>
        </w:rPr>
        <w:t xml:space="preserve"> </w:t>
      </w:r>
      <w:r w:rsidRPr="007A4D4B">
        <w:rPr>
          <w:rFonts w:ascii="Times New Roman" w:hAnsi="Times New Roman"/>
          <w:sz w:val="24"/>
          <w:szCs w:val="24"/>
          <w:lang w:val="fi-FI"/>
        </w:rPr>
        <w:t>Menyiapkan sistem informasi manajemen perpustakaan</w:t>
      </w:r>
    </w:p>
    <w:p w:rsidR="007A4D4B" w:rsidRPr="007A4D4B" w:rsidRDefault="007A4D4B" w:rsidP="007A4D4B">
      <w:pPr>
        <w:pStyle w:val="Header"/>
        <w:spacing w:line="360" w:lineRule="auto"/>
        <w:rPr>
          <w:rFonts w:ascii="Times New Roman" w:hAnsi="Times New Roman"/>
          <w:sz w:val="24"/>
          <w:szCs w:val="24"/>
          <w:lang w:val="fi-FI"/>
        </w:rPr>
      </w:pPr>
      <w:r w:rsidRPr="007A4D4B">
        <w:rPr>
          <w:rFonts w:ascii="Times New Roman" w:hAnsi="Times New Roman"/>
          <w:sz w:val="24"/>
          <w:szCs w:val="24"/>
          <w:lang w:val="fi-FI"/>
        </w:rPr>
        <w:tab/>
        <w:t xml:space="preserve">            </w:t>
      </w:r>
      <w:r w:rsidRPr="007A4D4B">
        <w:rPr>
          <w:rFonts w:ascii="Times New Roman" w:hAnsi="Times New Roman"/>
          <w:sz w:val="24"/>
          <w:szCs w:val="24"/>
          <w:lang w:val="fi-FI"/>
        </w:rPr>
        <w:t>Sarana minat dan bakat kemahasiswaan (olah raga, seni, sosial, keagamaan)</w:t>
      </w:r>
    </w:p>
    <w:p w:rsidR="007A4D4B" w:rsidRPr="007A4D4B" w:rsidRDefault="007A4D4B" w:rsidP="007A4D4B">
      <w:pPr>
        <w:pStyle w:val="Header"/>
        <w:numPr>
          <w:ilvl w:val="0"/>
          <w:numId w:val="19"/>
        </w:numPr>
        <w:spacing w:line="360" w:lineRule="auto"/>
        <w:rPr>
          <w:rFonts w:ascii="Times New Roman" w:hAnsi="Times New Roman"/>
          <w:sz w:val="24"/>
          <w:szCs w:val="24"/>
          <w:lang w:val="fi-FI"/>
        </w:rPr>
      </w:pPr>
      <w:r w:rsidRPr="007A4D4B">
        <w:rPr>
          <w:rFonts w:ascii="Times New Roman" w:hAnsi="Times New Roman"/>
          <w:sz w:val="24"/>
          <w:szCs w:val="24"/>
          <w:lang w:val="fi-FI"/>
        </w:rPr>
        <w:t>Melengkapi  fasilitas dan peralatan olahraga, seni, dan keagamaan</w:t>
      </w:r>
    </w:p>
    <w:p w:rsidR="007A4D4B" w:rsidRPr="007A4D4B" w:rsidRDefault="007A4D4B" w:rsidP="007A4D4B">
      <w:pPr>
        <w:pStyle w:val="Header"/>
        <w:numPr>
          <w:ilvl w:val="0"/>
          <w:numId w:val="19"/>
        </w:numPr>
        <w:spacing w:line="360" w:lineRule="auto"/>
        <w:rPr>
          <w:rFonts w:ascii="Times New Roman" w:hAnsi="Times New Roman"/>
          <w:sz w:val="24"/>
          <w:szCs w:val="24"/>
          <w:lang w:val="sv-SE"/>
        </w:rPr>
      </w:pPr>
      <w:r w:rsidRPr="007A4D4B">
        <w:rPr>
          <w:rFonts w:ascii="Times New Roman" w:hAnsi="Times New Roman"/>
          <w:sz w:val="24"/>
          <w:szCs w:val="24"/>
          <w:lang w:val="sv-SE"/>
        </w:rPr>
        <w:t>Menambah fasilitas interaksi mahasiswa</w:t>
      </w:r>
    </w:p>
    <w:p w:rsidR="00283D20" w:rsidRPr="00530CB5" w:rsidRDefault="007A4D4B" w:rsidP="00283D20">
      <w:pPr>
        <w:pStyle w:val="Header"/>
        <w:numPr>
          <w:ilvl w:val="0"/>
          <w:numId w:val="19"/>
        </w:numPr>
        <w:spacing w:line="360" w:lineRule="auto"/>
        <w:rPr>
          <w:rFonts w:ascii="Times New Roman" w:hAnsi="Times New Roman"/>
          <w:sz w:val="24"/>
          <w:szCs w:val="24"/>
          <w:lang w:val="fi-FI"/>
        </w:rPr>
      </w:pPr>
      <w:r w:rsidRPr="007A4D4B">
        <w:rPr>
          <w:rFonts w:ascii="Times New Roman" w:hAnsi="Times New Roman"/>
          <w:sz w:val="24"/>
          <w:szCs w:val="24"/>
          <w:lang w:val="fi-FI"/>
        </w:rPr>
        <w:t>Mengalokasikan peralatan-peralatan untuk kegiatan  himpunan mahasiswa SV</w:t>
      </w:r>
    </w:p>
    <w:p w:rsidR="007A4D4B" w:rsidRDefault="00283D20" w:rsidP="007A4D4B">
      <w:pPr>
        <w:pStyle w:val="Header"/>
        <w:numPr>
          <w:ilvl w:val="0"/>
          <w:numId w:val="20"/>
        </w:numPr>
        <w:spacing w:line="360" w:lineRule="auto"/>
        <w:rPr>
          <w:rFonts w:ascii="Times New Roman" w:hAnsi="Times New Roman"/>
          <w:sz w:val="24"/>
          <w:szCs w:val="24"/>
          <w:lang w:val="fi-FI"/>
        </w:rPr>
      </w:pPr>
      <w:r>
        <w:rPr>
          <w:rFonts w:ascii="Times New Roman" w:hAnsi="Times New Roman"/>
          <w:sz w:val="24"/>
          <w:szCs w:val="24"/>
          <w:lang w:val="fi-FI"/>
        </w:rPr>
        <w:t>Prasarana</w:t>
      </w:r>
    </w:p>
    <w:p w:rsidR="00283D20" w:rsidRPr="007A4D4B" w:rsidRDefault="00283D20" w:rsidP="00283D20">
      <w:pPr>
        <w:pStyle w:val="Header"/>
        <w:spacing w:line="360" w:lineRule="auto"/>
        <w:ind w:left="1080"/>
        <w:rPr>
          <w:rFonts w:ascii="Times New Roman" w:hAnsi="Times New Roman"/>
          <w:sz w:val="24"/>
          <w:szCs w:val="24"/>
          <w:lang w:val="fi-FI"/>
        </w:rPr>
      </w:pPr>
      <w:r>
        <w:rPr>
          <w:noProof/>
        </w:rPr>
        <w:drawing>
          <wp:inline distT="0" distB="0" distL="0" distR="0" wp14:anchorId="63BCDCBD" wp14:editId="7B59A9BE">
            <wp:extent cx="5905500" cy="2352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05500" cy="2352675"/>
                    </a:xfrm>
                    <a:prstGeom prst="rect">
                      <a:avLst/>
                    </a:prstGeom>
                  </pic:spPr>
                </pic:pic>
              </a:graphicData>
            </a:graphic>
          </wp:inline>
        </w:drawing>
      </w:r>
    </w:p>
    <w:p w:rsidR="007A4D4B" w:rsidRDefault="00283D20" w:rsidP="00283D20">
      <w:pPr>
        <w:pStyle w:val="Header"/>
        <w:numPr>
          <w:ilvl w:val="0"/>
          <w:numId w:val="20"/>
        </w:numPr>
        <w:spacing w:line="360" w:lineRule="auto"/>
        <w:rPr>
          <w:rFonts w:ascii="Times New Roman" w:hAnsi="Times New Roman"/>
          <w:sz w:val="24"/>
          <w:szCs w:val="24"/>
          <w:lang w:val="it-IT"/>
        </w:rPr>
      </w:pPr>
      <w:r>
        <w:rPr>
          <w:rFonts w:ascii="Times New Roman" w:hAnsi="Times New Roman"/>
          <w:sz w:val="24"/>
          <w:szCs w:val="24"/>
          <w:lang w:val="it-IT"/>
        </w:rPr>
        <w:t>Sistem Informasi</w:t>
      </w:r>
    </w:p>
    <w:p w:rsidR="00283D20" w:rsidRDefault="00283D20" w:rsidP="00283D20">
      <w:pPr>
        <w:pStyle w:val="Header"/>
        <w:spacing w:line="360" w:lineRule="auto"/>
        <w:ind w:left="1080"/>
        <w:rPr>
          <w:rFonts w:ascii="Times New Roman" w:hAnsi="Times New Roman"/>
          <w:sz w:val="24"/>
          <w:szCs w:val="24"/>
        </w:rPr>
      </w:pPr>
      <w:proofErr w:type="spellStart"/>
      <w:r w:rsidRPr="00283D20">
        <w:rPr>
          <w:rFonts w:ascii="Times New Roman" w:hAnsi="Times New Roman"/>
          <w:sz w:val="24"/>
          <w:szCs w:val="24"/>
        </w:rPr>
        <w:t>Pemanfaatan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teknologi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komunikasi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informasi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untuk</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administrasi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pengambilan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keputusan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dalam</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pengembangan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institusi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saat</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ini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juga</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sudah</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berjalan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secara</w:t>
      </w:r>
      <w:proofErr w:type="spellEnd"/>
      <w:r w:rsidRPr="00283D20">
        <w:rPr>
          <w:rFonts w:ascii="Times New Roman" w:hAnsi="Times New Roman"/>
          <w:sz w:val="24"/>
          <w:szCs w:val="24"/>
        </w:rPr>
        <w:t xml:space="preserve"> optimal, </w:t>
      </w:r>
      <w:proofErr w:type="spellStart"/>
      <w:r>
        <w:rPr>
          <w:rFonts w:ascii="Times New Roman" w:hAnsi="Times New Roman"/>
          <w:sz w:val="24"/>
          <w:szCs w:val="24"/>
        </w:rPr>
        <w:t>antara</w:t>
      </w:r>
      <w:proofErr w:type="spellEnd"/>
      <w:r>
        <w:rPr>
          <w:rFonts w:ascii="Times New Roman" w:hAnsi="Times New Roman"/>
          <w:sz w:val="24"/>
          <w:szCs w:val="24"/>
        </w:rPr>
        <w:t xml:space="preserve"> lain:</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SIA</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SIMKEU</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SIMABEKA</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sidRPr="00283D20">
        <w:rPr>
          <w:rFonts w:ascii="Times New Roman" w:hAnsi="Times New Roman"/>
          <w:sz w:val="24"/>
          <w:szCs w:val="24"/>
        </w:rPr>
        <w:t>SIMAKUN</w:t>
      </w:r>
      <w:r>
        <w:rPr>
          <w:rFonts w:ascii="Times New Roman" w:hAnsi="Times New Roman"/>
          <w:sz w:val="24"/>
          <w:szCs w:val="24"/>
        </w:rPr>
        <w:t>/SIMKEU</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sidRPr="00283D20">
        <w:rPr>
          <w:rFonts w:ascii="Times New Roman" w:hAnsi="Times New Roman"/>
          <w:sz w:val="24"/>
          <w:szCs w:val="24"/>
        </w:rPr>
        <w:t xml:space="preserve"> SIMAKBMN</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SIMPEL</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r>
        <w:rPr>
          <w:rFonts w:ascii="Times New Roman" w:hAnsi="Times New Roman"/>
          <w:sz w:val="24"/>
          <w:szCs w:val="24"/>
        </w:rPr>
        <w:t>SIRENCANG</w:t>
      </w:r>
      <w:r w:rsidRPr="00283D20">
        <w:rPr>
          <w:rFonts w:ascii="Times New Roman" w:hAnsi="Times New Roman"/>
          <w:sz w:val="24"/>
          <w:szCs w:val="24"/>
        </w:rPr>
        <w:t xml:space="preserve">, </w:t>
      </w:r>
    </w:p>
    <w:p w:rsidR="00283D20" w:rsidRPr="00283D20" w:rsidRDefault="00283D20" w:rsidP="00283D20">
      <w:pPr>
        <w:pStyle w:val="Header"/>
        <w:numPr>
          <w:ilvl w:val="0"/>
          <w:numId w:val="21"/>
        </w:numPr>
        <w:spacing w:line="360" w:lineRule="auto"/>
        <w:rPr>
          <w:rFonts w:ascii="Times New Roman" w:hAnsi="Times New Roman"/>
          <w:sz w:val="24"/>
          <w:szCs w:val="24"/>
          <w:lang w:val="it-IT"/>
        </w:rPr>
      </w:pPr>
      <w:proofErr w:type="gramStart"/>
      <w:r w:rsidRPr="00283D20">
        <w:rPr>
          <w:rFonts w:ascii="Times New Roman" w:hAnsi="Times New Roman"/>
          <w:i/>
          <w:sz w:val="24"/>
          <w:szCs w:val="24"/>
        </w:rPr>
        <w:t>online</w:t>
      </w:r>
      <w:proofErr w:type="gramEnd"/>
      <w:r w:rsidRPr="00283D20">
        <w:rPr>
          <w:rFonts w:ascii="Times New Roman" w:hAnsi="Times New Roman"/>
          <w:sz w:val="24"/>
          <w:szCs w:val="24"/>
        </w:rPr>
        <w:t xml:space="preserve"> </w:t>
      </w:r>
      <w:r w:rsidRPr="00283D20">
        <w:rPr>
          <w:rFonts w:ascii="Times New Roman" w:hAnsi="Times New Roman"/>
          <w:i/>
          <w:sz w:val="24"/>
          <w:szCs w:val="24"/>
        </w:rPr>
        <w:t>Tracer study</w:t>
      </w:r>
      <w:r w:rsidRPr="00283D20">
        <w:rPr>
          <w:rFonts w:ascii="Times New Roman" w:hAnsi="Times New Roman"/>
          <w:sz w:val="24"/>
          <w:szCs w:val="24"/>
        </w:rPr>
        <w:t xml:space="preserve">, EDPS </w:t>
      </w:r>
      <w:r w:rsidRPr="00283D20">
        <w:rPr>
          <w:rFonts w:ascii="Times New Roman" w:hAnsi="Times New Roman"/>
          <w:i/>
          <w:sz w:val="24"/>
          <w:szCs w:val="24"/>
        </w:rPr>
        <w:t>online</w:t>
      </w:r>
      <w:r w:rsidRPr="00283D20">
        <w:rPr>
          <w:rFonts w:ascii="Times New Roman" w:hAnsi="Times New Roman"/>
          <w:sz w:val="24"/>
          <w:szCs w:val="24"/>
        </w:rPr>
        <w:t xml:space="preserve">, </w:t>
      </w:r>
      <w:r w:rsidRPr="00283D20">
        <w:rPr>
          <w:rFonts w:ascii="Times New Roman" w:hAnsi="Times New Roman"/>
          <w:i/>
          <w:sz w:val="24"/>
          <w:szCs w:val="24"/>
        </w:rPr>
        <w:t>E-learning</w:t>
      </w:r>
      <w:r w:rsidRPr="00283D20">
        <w:rPr>
          <w:rFonts w:ascii="Times New Roman" w:hAnsi="Times New Roman"/>
          <w:sz w:val="24"/>
          <w:szCs w:val="24"/>
        </w:rPr>
        <w:t xml:space="preserve">, </w:t>
      </w:r>
      <w:r w:rsidRPr="00283D20">
        <w:rPr>
          <w:rFonts w:ascii="Times New Roman" w:hAnsi="Times New Roman"/>
          <w:i/>
          <w:sz w:val="24"/>
          <w:szCs w:val="24"/>
        </w:rPr>
        <w:t>Paper Less Office</w:t>
      </w:r>
      <w:r w:rsidRPr="00283D20">
        <w:rPr>
          <w:rFonts w:ascii="Times New Roman" w:hAnsi="Times New Roman"/>
          <w:sz w:val="24"/>
          <w:szCs w:val="24"/>
        </w:rPr>
        <w:t xml:space="preserve"> (PLO)</w:t>
      </w:r>
      <w:r>
        <w:rPr>
          <w:rFonts w:ascii="Times New Roman" w:hAnsi="Times New Roman"/>
          <w:sz w:val="24"/>
          <w:szCs w:val="24"/>
        </w:rPr>
        <w:t>.</w:t>
      </w:r>
    </w:p>
    <w:p w:rsidR="00283D20" w:rsidRDefault="00283D20" w:rsidP="00283D20">
      <w:pPr>
        <w:pStyle w:val="Header"/>
        <w:spacing w:line="360" w:lineRule="auto"/>
        <w:ind w:left="1440"/>
        <w:rPr>
          <w:rFonts w:ascii="Times New Roman" w:hAnsi="Times New Roman"/>
          <w:sz w:val="24"/>
          <w:szCs w:val="24"/>
        </w:rPr>
      </w:pPr>
      <w:proofErr w:type="spellStart"/>
      <w:r w:rsidRPr="00283D20">
        <w:rPr>
          <w:rFonts w:ascii="Times New Roman" w:hAnsi="Times New Roman"/>
          <w:sz w:val="24"/>
          <w:szCs w:val="24"/>
        </w:rPr>
        <w:lastRenderedPageBreak/>
        <w:t>Sistem</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tersebut</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terbukti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sangat</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membantu</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efisiensi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penyampaian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informasi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kinerja</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sehingga</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diaplikasikan</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secara</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kontinyu</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dalam</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kegiatan</w:t>
      </w:r>
      <w:proofErr w:type="spellEnd"/>
      <w:r w:rsidRPr="00283D20">
        <w:rPr>
          <w:rFonts w:ascii="Times New Roman" w:hAnsi="Times New Roman"/>
          <w:sz w:val="24"/>
          <w:szCs w:val="24"/>
        </w:rPr>
        <w:t xml:space="preserve"> </w:t>
      </w:r>
      <w:proofErr w:type="spellStart"/>
      <w:proofErr w:type="gramStart"/>
      <w:r w:rsidRPr="00283D20">
        <w:rPr>
          <w:rFonts w:ascii="Times New Roman" w:hAnsi="Times New Roman"/>
          <w:sz w:val="24"/>
          <w:szCs w:val="24"/>
        </w:rPr>
        <w:t>operasional</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Sekolah</w:t>
      </w:r>
      <w:proofErr w:type="spellEnd"/>
      <w:proofErr w:type="gramEnd"/>
      <w:r w:rsidRPr="00283D20">
        <w:rPr>
          <w:rFonts w:ascii="Times New Roman" w:hAnsi="Times New Roman"/>
          <w:sz w:val="24"/>
          <w:szCs w:val="24"/>
        </w:rPr>
        <w:t xml:space="preserve"> </w:t>
      </w:r>
      <w:proofErr w:type="spellStart"/>
      <w:r w:rsidRPr="00283D20">
        <w:rPr>
          <w:rFonts w:ascii="Times New Roman" w:hAnsi="Times New Roman"/>
          <w:sz w:val="24"/>
          <w:szCs w:val="24"/>
        </w:rPr>
        <w:t>Vokasi</w:t>
      </w:r>
      <w:proofErr w:type="spellEnd"/>
      <w:r w:rsidRPr="00283D20">
        <w:rPr>
          <w:rFonts w:ascii="Times New Roman" w:hAnsi="Times New Roman"/>
          <w:sz w:val="24"/>
          <w:szCs w:val="24"/>
          <w:lang w:val="id-ID"/>
        </w:rPr>
        <w:t xml:space="preserve"> yang</w:t>
      </w:r>
      <w:r w:rsidRPr="00283D20">
        <w:rPr>
          <w:rFonts w:ascii="Times New Roman" w:hAnsi="Times New Roman"/>
          <w:sz w:val="24"/>
          <w:szCs w:val="24"/>
        </w:rPr>
        <w:t xml:space="preserve"> </w:t>
      </w:r>
      <w:proofErr w:type="spellStart"/>
      <w:r w:rsidRPr="00283D20">
        <w:rPr>
          <w:rFonts w:ascii="Times New Roman" w:hAnsi="Times New Roman"/>
          <w:sz w:val="24"/>
          <w:szCs w:val="24"/>
        </w:rPr>
        <w:t>terintegrasi</w:t>
      </w:r>
      <w:proofErr w:type="spellEnd"/>
      <w:r w:rsidRPr="00283D20">
        <w:rPr>
          <w:rFonts w:ascii="Times New Roman" w:hAnsi="Times New Roman"/>
          <w:sz w:val="24"/>
          <w:szCs w:val="24"/>
        </w:rPr>
        <w:t xml:space="preserve"> </w:t>
      </w:r>
      <w:proofErr w:type="spellStart"/>
      <w:r w:rsidRPr="00283D20">
        <w:rPr>
          <w:rFonts w:ascii="Times New Roman" w:hAnsi="Times New Roman"/>
          <w:sz w:val="24"/>
          <w:szCs w:val="24"/>
        </w:rPr>
        <w:t>dengan</w:t>
      </w:r>
      <w:proofErr w:type="spellEnd"/>
      <w:r w:rsidRPr="00283D20">
        <w:rPr>
          <w:rFonts w:ascii="Times New Roman" w:hAnsi="Times New Roman"/>
          <w:sz w:val="24"/>
          <w:szCs w:val="24"/>
        </w:rPr>
        <w:t xml:space="preserve"> server </w:t>
      </w:r>
      <w:proofErr w:type="spellStart"/>
      <w:r w:rsidRPr="00283D20">
        <w:rPr>
          <w:rFonts w:ascii="Times New Roman" w:hAnsi="Times New Roman"/>
          <w:sz w:val="24"/>
          <w:szCs w:val="24"/>
        </w:rPr>
        <w:t>universitas</w:t>
      </w:r>
      <w:proofErr w:type="spellEnd"/>
      <w:r w:rsidRPr="00283D20">
        <w:rPr>
          <w:rFonts w:ascii="Times New Roman" w:hAnsi="Times New Roman"/>
          <w:sz w:val="24"/>
          <w:szCs w:val="24"/>
        </w:rPr>
        <w:t>.</w:t>
      </w:r>
    </w:p>
    <w:p w:rsidR="0065128F" w:rsidRPr="00283D20" w:rsidRDefault="0065128F" w:rsidP="00283D20">
      <w:pPr>
        <w:pStyle w:val="Header"/>
        <w:spacing w:line="360" w:lineRule="auto"/>
        <w:ind w:left="1440"/>
        <w:rPr>
          <w:rFonts w:ascii="Times New Roman" w:hAnsi="Times New Roman"/>
          <w:sz w:val="24"/>
          <w:szCs w:val="24"/>
          <w:lang w:val="it-IT"/>
        </w:rPr>
      </w:pPr>
      <w:bookmarkStart w:id="0" w:name="_GoBack"/>
      <w:bookmarkEnd w:id="0"/>
    </w:p>
    <w:p w:rsidR="00FA41FA" w:rsidRDefault="00283D20" w:rsidP="00283D20">
      <w:pPr>
        <w:pStyle w:val="ListParagraph"/>
        <w:numPr>
          <w:ilvl w:val="0"/>
          <w:numId w:val="1"/>
        </w:numPr>
        <w:spacing w:line="360" w:lineRule="auto"/>
        <w:jc w:val="both"/>
        <w:rPr>
          <w:rFonts w:ascii="Times New Roman" w:hAnsi="Times New Roman" w:cs="Times New Roman"/>
          <w:b/>
          <w:sz w:val="24"/>
          <w:szCs w:val="24"/>
        </w:rPr>
      </w:pPr>
      <w:r w:rsidRPr="00283D20">
        <w:rPr>
          <w:rFonts w:ascii="Times New Roman" w:hAnsi="Times New Roman" w:cs="Times New Roman"/>
          <w:b/>
          <w:sz w:val="24"/>
          <w:szCs w:val="24"/>
        </w:rPr>
        <w:t>KERJASAMA DENGAN INSTANSI LAIN</w:t>
      </w:r>
    </w:p>
    <w:p w:rsidR="00530CB5" w:rsidRPr="00530CB5" w:rsidRDefault="00530CB5" w:rsidP="00530CB5">
      <w:pPr>
        <w:pStyle w:val="ListParagraph"/>
        <w:numPr>
          <w:ilvl w:val="0"/>
          <w:numId w:val="22"/>
        </w:numPr>
        <w:spacing w:line="360" w:lineRule="auto"/>
        <w:jc w:val="both"/>
        <w:rPr>
          <w:rFonts w:ascii="Times New Roman" w:hAnsi="Times New Roman" w:cs="Times New Roman"/>
          <w:sz w:val="24"/>
          <w:szCs w:val="24"/>
        </w:rPr>
      </w:pPr>
      <w:proofErr w:type="spellStart"/>
      <w:r w:rsidRPr="00530CB5">
        <w:rPr>
          <w:rFonts w:ascii="Times New Roman" w:hAnsi="Times New Roman" w:cs="Times New Roman"/>
          <w:sz w:val="24"/>
          <w:szCs w:val="24"/>
        </w:rPr>
        <w:t>Dalam</w:t>
      </w:r>
      <w:proofErr w:type="spellEnd"/>
      <w:r w:rsidRPr="00530CB5">
        <w:rPr>
          <w:rFonts w:ascii="Times New Roman" w:hAnsi="Times New Roman" w:cs="Times New Roman"/>
          <w:sz w:val="24"/>
          <w:szCs w:val="24"/>
        </w:rPr>
        <w:t xml:space="preserve"> </w:t>
      </w:r>
      <w:proofErr w:type="spellStart"/>
      <w:r w:rsidRPr="00530CB5">
        <w:rPr>
          <w:rFonts w:ascii="Times New Roman" w:hAnsi="Times New Roman" w:cs="Times New Roman"/>
          <w:sz w:val="24"/>
          <w:szCs w:val="24"/>
        </w:rPr>
        <w:t>Negeri</w:t>
      </w:r>
      <w:proofErr w:type="spellEnd"/>
    </w:p>
    <w:p w:rsidR="00283D20" w:rsidRDefault="00283D20" w:rsidP="00283D20">
      <w:pPr>
        <w:pStyle w:val="ListParagraph"/>
        <w:spacing w:line="360" w:lineRule="auto"/>
        <w:jc w:val="both"/>
        <w:rPr>
          <w:rFonts w:ascii="Times New Roman" w:hAnsi="Times New Roman" w:cs="Times New Roman"/>
          <w:b/>
          <w:sz w:val="24"/>
          <w:szCs w:val="24"/>
        </w:rPr>
      </w:pPr>
      <w:r>
        <w:rPr>
          <w:noProof/>
        </w:rPr>
        <w:lastRenderedPageBreak/>
        <w:drawing>
          <wp:inline distT="0" distB="0" distL="0" distR="0" wp14:anchorId="28E088EB" wp14:editId="3649F814">
            <wp:extent cx="5943600" cy="7419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7419975"/>
                    </a:xfrm>
                    <a:prstGeom prst="rect">
                      <a:avLst/>
                    </a:prstGeom>
                  </pic:spPr>
                </pic:pic>
              </a:graphicData>
            </a:graphic>
          </wp:inline>
        </w:drawing>
      </w:r>
    </w:p>
    <w:p w:rsidR="00530CB5" w:rsidRDefault="00530CB5" w:rsidP="00283D20">
      <w:pPr>
        <w:pStyle w:val="ListParagraph"/>
        <w:spacing w:line="360" w:lineRule="auto"/>
        <w:jc w:val="both"/>
        <w:rPr>
          <w:rFonts w:ascii="Times New Roman" w:hAnsi="Times New Roman" w:cs="Times New Roman"/>
          <w:b/>
          <w:sz w:val="24"/>
          <w:szCs w:val="24"/>
        </w:rPr>
      </w:pPr>
    </w:p>
    <w:p w:rsidR="00530CB5" w:rsidRDefault="00530CB5" w:rsidP="00283D20">
      <w:pPr>
        <w:pStyle w:val="ListParagraph"/>
        <w:spacing w:line="360" w:lineRule="auto"/>
        <w:jc w:val="both"/>
        <w:rPr>
          <w:rFonts w:ascii="Times New Roman" w:hAnsi="Times New Roman" w:cs="Times New Roman"/>
          <w:b/>
          <w:sz w:val="24"/>
          <w:szCs w:val="24"/>
        </w:rPr>
      </w:pPr>
    </w:p>
    <w:p w:rsidR="00530CB5" w:rsidRDefault="00530CB5" w:rsidP="00283D20">
      <w:pPr>
        <w:pStyle w:val="ListParagraph"/>
        <w:spacing w:line="360" w:lineRule="auto"/>
        <w:jc w:val="both"/>
        <w:rPr>
          <w:rFonts w:ascii="Times New Roman" w:hAnsi="Times New Roman" w:cs="Times New Roman"/>
          <w:b/>
          <w:sz w:val="24"/>
          <w:szCs w:val="24"/>
        </w:rPr>
      </w:pPr>
    </w:p>
    <w:p w:rsidR="00530CB5" w:rsidRDefault="00530CB5" w:rsidP="00530CB5">
      <w:pPr>
        <w:pStyle w:val="ListParagraph"/>
        <w:numPr>
          <w:ilvl w:val="0"/>
          <w:numId w:val="2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p>
    <w:p w:rsidR="00530CB5" w:rsidRDefault="00530CB5" w:rsidP="00530CB5">
      <w:pPr>
        <w:pStyle w:val="ListParagraph"/>
        <w:spacing w:line="360" w:lineRule="auto"/>
        <w:ind w:left="1080"/>
        <w:jc w:val="both"/>
        <w:rPr>
          <w:rFonts w:ascii="Times New Roman" w:hAnsi="Times New Roman" w:cs="Times New Roman"/>
          <w:sz w:val="24"/>
          <w:szCs w:val="24"/>
        </w:rPr>
      </w:pPr>
      <w:r>
        <w:rPr>
          <w:noProof/>
        </w:rPr>
        <w:drawing>
          <wp:inline distT="0" distB="0" distL="0" distR="0" wp14:anchorId="05F7D234" wp14:editId="0F47C1C7">
            <wp:extent cx="5848350" cy="148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48350" cy="1485900"/>
                    </a:xfrm>
                    <a:prstGeom prst="rect">
                      <a:avLst/>
                    </a:prstGeom>
                  </pic:spPr>
                </pic:pic>
              </a:graphicData>
            </a:graphic>
          </wp:inline>
        </w:drawing>
      </w:r>
    </w:p>
    <w:p w:rsidR="00530CB5" w:rsidRPr="00530CB5" w:rsidRDefault="00530CB5" w:rsidP="00530CB5">
      <w:pPr>
        <w:pStyle w:val="ListParagraph"/>
        <w:spacing w:line="360" w:lineRule="auto"/>
        <w:ind w:left="1080"/>
        <w:jc w:val="both"/>
        <w:rPr>
          <w:rFonts w:ascii="Times New Roman" w:hAnsi="Times New Roman" w:cs="Times New Roman"/>
          <w:sz w:val="24"/>
          <w:szCs w:val="24"/>
        </w:rPr>
      </w:pPr>
      <w:r>
        <w:rPr>
          <w:noProof/>
        </w:rPr>
        <w:lastRenderedPageBreak/>
        <w:drawing>
          <wp:inline distT="0" distB="0" distL="0" distR="0" wp14:anchorId="71C31A40" wp14:editId="0D528D95">
            <wp:extent cx="5876925" cy="7496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76925" cy="7496175"/>
                    </a:xfrm>
                    <a:prstGeom prst="rect">
                      <a:avLst/>
                    </a:prstGeom>
                  </pic:spPr>
                </pic:pic>
              </a:graphicData>
            </a:graphic>
          </wp:inline>
        </w:drawing>
      </w:r>
    </w:p>
    <w:sectPr w:rsidR="00530CB5" w:rsidRPr="00530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AAB"/>
    <w:multiLevelType w:val="hybridMultilevel"/>
    <w:tmpl w:val="775A5578"/>
    <w:lvl w:ilvl="0" w:tplc="24B8F6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9144C8"/>
    <w:multiLevelType w:val="hybridMultilevel"/>
    <w:tmpl w:val="0FE89F42"/>
    <w:lvl w:ilvl="0" w:tplc="DC903080">
      <w:start w:val="1"/>
      <w:numFmt w:val="decimal"/>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ED78D1"/>
    <w:multiLevelType w:val="hybridMultilevel"/>
    <w:tmpl w:val="6540B79A"/>
    <w:lvl w:ilvl="0" w:tplc="C04CD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113771"/>
    <w:multiLevelType w:val="hybridMultilevel"/>
    <w:tmpl w:val="7DDE5266"/>
    <w:lvl w:ilvl="0" w:tplc="20F6021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421005"/>
    <w:multiLevelType w:val="hybridMultilevel"/>
    <w:tmpl w:val="B8F04020"/>
    <w:lvl w:ilvl="0" w:tplc="285815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D2FE1"/>
    <w:multiLevelType w:val="hybridMultilevel"/>
    <w:tmpl w:val="2F064A4E"/>
    <w:lvl w:ilvl="0" w:tplc="C1289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BA6376"/>
    <w:multiLevelType w:val="hybridMultilevel"/>
    <w:tmpl w:val="CFCC6F9E"/>
    <w:lvl w:ilvl="0" w:tplc="9C4A519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29433795"/>
    <w:multiLevelType w:val="hybridMultilevel"/>
    <w:tmpl w:val="18085816"/>
    <w:lvl w:ilvl="0" w:tplc="C3309120">
      <w:start w:val="1"/>
      <w:numFmt w:val="decimal"/>
      <w:lvlText w:val="%1."/>
      <w:lvlJc w:val="left"/>
      <w:pPr>
        <w:ind w:left="1530" w:hanging="360"/>
      </w:pPr>
      <w:rPr>
        <w:rFonts w:ascii="Arial" w:eastAsia="Times New Roman" w:hAnsi="Arial" w:cs="Times New Roman"/>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2FC424D1"/>
    <w:multiLevelType w:val="hybridMultilevel"/>
    <w:tmpl w:val="85D01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F39E2"/>
    <w:multiLevelType w:val="hybridMultilevel"/>
    <w:tmpl w:val="73BA2A0C"/>
    <w:lvl w:ilvl="0" w:tplc="80B2BD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077B32"/>
    <w:multiLevelType w:val="multilevel"/>
    <w:tmpl w:val="FC82CAC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17278C7"/>
    <w:multiLevelType w:val="hybridMultilevel"/>
    <w:tmpl w:val="58D45476"/>
    <w:lvl w:ilvl="0" w:tplc="9C4A5194">
      <w:numFmt w:val="bullet"/>
      <w:lvlText w:val="-"/>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26C6AB4"/>
    <w:multiLevelType w:val="hybridMultilevel"/>
    <w:tmpl w:val="552256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8F59B0"/>
    <w:multiLevelType w:val="hybridMultilevel"/>
    <w:tmpl w:val="1DEE7882"/>
    <w:lvl w:ilvl="0" w:tplc="20F6021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4D44AE4"/>
    <w:multiLevelType w:val="hybridMultilevel"/>
    <w:tmpl w:val="CA329962"/>
    <w:lvl w:ilvl="0" w:tplc="D6A8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6D052D"/>
    <w:multiLevelType w:val="hybridMultilevel"/>
    <w:tmpl w:val="73EED35A"/>
    <w:lvl w:ilvl="0" w:tplc="20F6021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9D6F03"/>
    <w:multiLevelType w:val="hybridMultilevel"/>
    <w:tmpl w:val="2776387C"/>
    <w:lvl w:ilvl="0" w:tplc="6212AA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DE7264"/>
    <w:multiLevelType w:val="hybridMultilevel"/>
    <w:tmpl w:val="8CC4B36A"/>
    <w:lvl w:ilvl="0" w:tplc="C2F27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A80F09"/>
    <w:multiLevelType w:val="hybridMultilevel"/>
    <w:tmpl w:val="35E02EDC"/>
    <w:lvl w:ilvl="0" w:tplc="0C6E3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5D32FE"/>
    <w:multiLevelType w:val="hybridMultilevel"/>
    <w:tmpl w:val="9C669C7A"/>
    <w:lvl w:ilvl="0" w:tplc="6212AA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CB5AC5"/>
    <w:multiLevelType w:val="hybridMultilevel"/>
    <w:tmpl w:val="08B0A870"/>
    <w:lvl w:ilvl="0" w:tplc="9C4A519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7E670CBB"/>
    <w:multiLevelType w:val="hybridMultilevel"/>
    <w:tmpl w:val="29B454F2"/>
    <w:lvl w:ilvl="0" w:tplc="CBDA0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4"/>
  </w:num>
  <w:num w:numId="5">
    <w:abstractNumId w:val="16"/>
  </w:num>
  <w:num w:numId="6">
    <w:abstractNumId w:val="3"/>
  </w:num>
  <w:num w:numId="7">
    <w:abstractNumId w:val="14"/>
  </w:num>
  <w:num w:numId="8">
    <w:abstractNumId w:val="0"/>
  </w:num>
  <w:num w:numId="9">
    <w:abstractNumId w:val="10"/>
  </w:num>
  <w:num w:numId="10">
    <w:abstractNumId w:val="15"/>
  </w:num>
  <w:num w:numId="11">
    <w:abstractNumId w:val="19"/>
  </w:num>
  <w:num w:numId="12">
    <w:abstractNumId w:val="12"/>
  </w:num>
  <w:num w:numId="13">
    <w:abstractNumId w:val="7"/>
  </w:num>
  <w:num w:numId="14">
    <w:abstractNumId w:val="2"/>
  </w:num>
  <w:num w:numId="15">
    <w:abstractNumId w:val="21"/>
  </w:num>
  <w:num w:numId="16">
    <w:abstractNumId w:val="18"/>
  </w:num>
  <w:num w:numId="17">
    <w:abstractNumId w:val="20"/>
  </w:num>
  <w:num w:numId="18">
    <w:abstractNumId w:val="6"/>
  </w:num>
  <w:num w:numId="19">
    <w:abstractNumId w:val="11"/>
  </w:num>
  <w:num w:numId="20">
    <w:abstractNumId w:val="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2D"/>
    <w:rsid w:val="00283D20"/>
    <w:rsid w:val="004E2A60"/>
    <w:rsid w:val="00530CB5"/>
    <w:rsid w:val="0065128F"/>
    <w:rsid w:val="006E392D"/>
    <w:rsid w:val="007A4D4B"/>
    <w:rsid w:val="007B05E7"/>
    <w:rsid w:val="00BD6A5D"/>
    <w:rsid w:val="00FA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1FA"/>
    <w:pPr>
      <w:ind w:left="720"/>
      <w:contextualSpacing/>
    </w:pPr>
  </w:style>
  <w:style w:type="paragraph" w:styleId="BodyText2">
    <w:name w:val="Body Text 2"/>
    <w:basedOn w:val="Normal"/>
    <w:link w:val="BodyText2Char"/>
    <w:rsid w:val="00FA41FA"/>
    <w:pPr>
      <w:spacing w:after="0" w:line="360" w:lineRule="auto"/>
      <w:ind w:left="540" w:hanging="540"/>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A41FA"/>
    <w:rPr>
      <w:rFonts w:ascii="Arial" w:eastAsia="Times New Roman" w:hAnsi="Arial" w:cs="Times New Roman"/>
      <w:sz w:val="24"/>
      <w:szCs w:val="20"/>
    </w:rPr>
  </w:style>
  <w:style w:type="paragraph" w:styleId="BodyText">
    <w:name w:val="Body Text"/>
    <w:basedOn w:val="Normal"/>
    <w:link w:val="BodyTextChar"/>
    <w:rsid w:val="00FA41FA"/>
    <w:pPr>
      <w:spacing w:after="0" w:line="36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FA41FA"/>
    <w:rPr>
      <w:rFonts w:ascii="Arial" w:eastAsia="Times New Roman" w:hAnsi="Arial" w:cs="Times New Roman"/>
      <w:sz w:val="24"/>
      <w:szCs w:val="20"/>
    </w:rPr>
  </w:style>
  <w:style w:type="paragraph" w:styleId="Header">
    <w:name w:val="header"/>
    <w:basedOn w:val="Normal"/>
    <w:link w:val="HeaderChar"/>
    <w:rsid w:val="00BD6A5D"/>
    <w:pPr>
      <w:tabs>
        <w:tab w:val="center" w:pos="4320"/>
        <w:tab w:val="right" w:pos="8640"/>
      </w:tabs>
      <w:spacing w:after="0" w:line="240" w:lineRule="auto"/>
      <w:jc w:val="both"/>
    </w:pPr>
    <w:rPr>
      <w:rFonts w:ascii="Arial" w:eastAsia="Times New Roman" w:hAnsi="Arial" w:cs="Times New Roman"/>
      <w:szCs w:val="20"/>
    </w:rPr>
  </w:style>
  <w:style w:type="character" w:customStyle="1" w:styleId="HeaderChar">
    <w:name w:val="Header Char"/>
    <w:basedOn w:val="DefaultParagraphFont"/>
    <w:link w:val="Header"/>
    <w:rsid w:val="00BD6A5D"/>
    <w:rPr>
      <w:rFonts w:ascii="Arial" w:eastAsia="Times New Roman" w:hAnsi="Arial" w:cs="Times New Roman"/>
      <w:szCs w:val="20"/>
    </w:rPr>
  </w:style>
  <w:style w:type="paragraph" w:styleId="BalloonText">
    <w:name w:val="Balloon Text"/>
    <w:basedOn w:val="Normal"/>
    <w:link w:val="BalloonTextChar"/>
    <w:uiPriority w:val="99"/>
    <w:semiHidden/>
    <w:unhideWhenUsed/>
    <w:rsid w:val="00BD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1FA"/>
    <w:pPr>
      <w:ind w:left="720"/>
      <w:contextualSpacing/>
    </w:pPr>
  </w:style>
  <w:style w:type="paragraph" w:styleId="BodyText2">
    <w:name w:val="Body Text 2"/>
    <w:basedOn w:val="Normal"/>
    <w:link w:val="BodyText2Char"/>
    <w:rsid w:val="00FA41FA"/>
    <w:pPr>
      <w:spacing w:after="0" w:line="360" w:lineRule="auto"/>
      <w:ind w:left="540" w:hanging="540"/>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A41FA"/>
    <w:rPr>
      <w:rFonts w:ascii="Arial" w:eastAsia="Times New Roman" w:hAnsi="Arial" w:cs="Times New Roman"/>
      <w:sz w:val="24"/>
      <w:szCs w:val="20"/>
    </w:rPr>
  </w:style>
  <w:style w:type="paragraph" w:styleId="BodyText">
    <w:name w:val="Body Text"/>
    <w:basedOn w:val="Normal"/>
    <w:link w:val="BodyTextChar"/>
    <w:rsid w:val="00FA41FA"/>
    <w:pPr>
      <w:spacing w:after="0" w:line="36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FA41FA"/>
    <w:rPr>
      <w:rFonts w:ascii="Arial" w:eastAsia="Times New Roman" w:hAnsi="Arial" w:cs="Times New Roman"/>
      <w:sz w:val="24"/>
      <w:szCs w:val="20"/>
    </w:rPr>
  </w:style>
  <w:style w:type="paragraph" w:styleId="Header">
    <w:name w:val="header"/>
    <w:basedOn w:val="Normal"/>
    <w:link w:val="HeaderChar"/>
    <w:rsid w:val="00BD6A5D"/>
    <w:pPr>
      <w:tabs>
        <w:tab w:val="center" w:pos="4320"/>
        <w:tab w:val="right" w:pos="8640"/>
      </w:tabs>
      <w:spacing w:after="0" w:line="240" w:lineRule="auto"/>
      <w:jc w:val="both"/>
    </w:pPr>
    <w:rPr>
      <w:rFonts w:ascii="Arial" w:eastAsia="Times New Roman" w:hAnsi="Arial" w:cs="Times New Roman"/>
      <w:szCs w:val="20"/>
    </w:rPr>
  </w:style>
  <w:style w:type="character" w:customStyle="1" w:styleId="HeaderChar">
    <w:name w:val="Header Char"/>
    <w:basedOn w:val="DefaultParagraphFont"/>
    <w:link w:val="Header"/>
    <w:rsid w:val="00BD6A5D"/>
    <w:rPr>
      <w:rFonts w:ascii="Arial" w:eastAsia="Times New Roman" w:hAnsi="Arial" w:cs="Times New Roman"/>
      <w:szCs w:val="20"/>
    </w:rPr>
  </w:style>
  <w:style w:type="paragraph" w:styleId="BalloonText">
    <w:name w:val="Balloon Text"/>
    <w:basedOn w:val="Normal"/>
    <w:link w:val="BalloonTextChar"/>
    <w:uiPriority w:val="99"/>
    <w:semiHidden/>
    <w:unhideWhenUsed/>
    <w:rsid w:val="00BD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2016-12-19T02:37:00Z</dcterms:created>
  <dcterms:modified xsi:type="dcterms:W3CDTF">2016-12-19T03:22:00Z</dcterms:modified>
</cp:coreProperties>
</file>