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92" w:rsidRPr="00816273" w:rsidRDefault="00642F92" w:rsidP="00816273">
      <w:pPr>
        <w:autoSpaceDE w:val="0"/>
        <w:autoSpaceDN w:val="0"/>
        <w:adjustRightInd w:val="0"/>
        <w:spacing w:after="0" w:line="360" w:lineRule="auto"/>
        <w:jc w:val="center"/>
        <w:rPr>
          <w:rFonts w:ascii="Times New Roman" w:hAnsi="Times New Roman" w:cs="Times New Roman"/>
          <w:b/>
          <w:bCs/>
          <w:sz w:val="24"/>
          <w:szCs w:val="24"/>
        </w:rPr>
      </w:pPr>
      <w:r w:rsidRPr="00816273">
        <w:rPr>
          <w:rFonts w:ascii="Times New Roman" w:hAnsi="Times New Roman" w:cs="Times New Roman"/>
          <w:b/>
          <w:bCs/>
          <w:sz w:val="24"/>
          <w:szCs w:val="24"/>
        </w:rPr>
        <w:t>ANALISIS KEMISKINAN DAN KETIMPANGAN DISTRIBUSI PENDAPATAN</w:t>
      </w:r>
    </w:p>
    <w:p w:rsidR="00642F92" w:rsidRPr="00816273" w:rsidRDefault="00642F92" w:rsidP="00816273">
      <w:pPr>
        <w:autoSpaceDE w:val="0"/>
        <w:autoSpaceDN w:val="0"/>
        <w:adjustRightInd w:val="0"/>
        <w:spacing w:after="0" w:line="360" w:lineRule="auto"/>
        <w:jc w:val="center"/>
        <w:rPr>
          <w:rFonts w:ascii="Times New Roman" w:hAnsi="Times New Roman" w:cs="Times New Roman"/>
          <w:b/>
          <w:bCs/>
          <w:sz w:val="24"/>
          <w:szCs w:val="24"/>
        </w:rPr>
      </w:pPr>
      <w:r w:rsidRPr="00816273">
        <w:rPr>
          <w:rFonts w:ascii="Times New Roman" w:hAnsi="Times New Roman" w:cs="Times New Roman"/>
          <w:b/>
          <w:bCs/>
          <w:sz w:val="24"/>
          <w:szCs w:val="24"/>
        </w:rPr>
        <w:t>PADA PETERNAK SAPI PERAH</w:t>
      </w:r>
    </w:p>
    <w:p w:rsidR="00642F92" w:rsidRPr="00816273" w:rsidRDefault="00642F92" w:rsidP="00816273">
      <w:pPr>
        <w:autoSpaceDE w:val="0"/>
        <w:autoSpaceDN w:val="0"/>
        <w:adjustRightInd w:val="0"/>
        <w:spacing w:after="0" w:line="360" w:lineRule="auto"/>
        <w:jc w:val="center"/>
        <w:rPr>
          <w:rFonts w:ascii="Times New Roman" w:hAnsi="Times New Roman" w:cs="Times New Roman"/>
          <w:b/>
          <w:bCs/>
          <w:sz w:val="24"/>
          <w:szCs w:val="24"/>
        </w:rPr>
      </w:pPr>
      <w:r w:rsidRPr="00816273">
        <w:rPr>
          <w:rFonts w:ascii="Times New Roman" w:hAnsi="Times New Roman" w:cs="Times New Roman"/>
          <w:b/>
          <w:bCs/>
          <w:sz w:val="24"/>
          <w:szCs w:val="24"/>
        </w:rPr>
        <w:t>(Survey di Wilayah Kerja Koperasi Unit Desa Sinar Jaya</w:t>
      </w:r>
    </w:p>
    <w:p w:rsidR="00642F92" w:rsidRPr="00816273" w:rsidRDefault="00642F92" w:rsidP="00816273">
      <w:pPr>
        <w:autoSpaceDE w:val="0"/>
        <w:autoSpaceDN w:val="0"/>
        <w:adjustRightInd w:val="0"/>
        <w:spacing w:after="0" w:line="360" w:lineRule="auto"/>
        <w:jc w:val="center"/>
        <w:rPr>
          <w:rFonts w:ascii="Times New Roman" w:hAnsi="Times New Roman" w:cs="Times New Roman"/>
          <w:b/>
          <w:bCs/>
          <w:sz w:val="24"/>
          <w:szCs w:val="24"/>
        </w:rPr>
      </w:pPr>
      <w:r w:rsidRPr="00816273">
        <w:rPr>
          <w:rFonts w:ascii="Times New Roman" w:hAnsi="Times New Roman" w:cs="Times New Roman"/>
          <w:b/>
          <w:bCs/>
          <w:sz w:val="24"/>
          <w:szCs w:val="24"/>
        </w:rPr>
        <w:t>Kabupaten Bandung)</w:t>
      </w:r>
    </w:p>
    <w:p w:rsidR="00642F92" w:rsidRPr="00816273" w:rsidRDefault="00642F92" w:rsidP="00816273">
      <w:pPr>
        <w:autoSpaceDE w:val="0"/>
        <w:autoSpaceDN w:val="0"/>
        <w:adjustRightInd w:val="0"/>
        <w:spacing w:after="0" w:line="360" w:lineRule="auto"/>
        <w:jc w:val="center"/>
        <w:rPr>
          <w:rFonts w:ascii="Times New Roman" w:hAnsi="Times New Roman" w:cs="Times New Roman"/>
          <w:sz w:val="24"/>
          <w:szCs w:val="24"/>
        </w:rPr>
      </w:pPr>
      <w:r w:rsidRPr="00816273">
        <w:rPr>
          <w:rFonts w:ascii="Times New Roman" w:hAnsi="Times New Roman" w:cs="Times New Roman"/>
          <w:sz w:val="24"/>
          <w:szCs w:val="24"/>
        </w:rPr>
        <w:t>Achmad Firman dan Linda Herlina</w:t>
      </w:r>
    </w:p>
    <w:p w:rsidR="00642F92" w:rsidRPr="00816273" w:rsidRDefault="00642F92" w:rsidP="00816273">
      <w:pPr>
        <w:autoSpaceDE w:val="0"/>
        <w:autoSpaceDN w:val="0"/>
        <w:adjustRightInd w:val="0"/>
        <w:spacing w:after="0" w:line="360" w:lineRule="auto"/>
        <w:jc w:val="center"/>
        <w:rPr>
          <w:rFonts w:ascii="Times New Roman" w:hAnsi="Times New Roman" w:cs="Times New Roman"/>
          <w:sz w:val="24"/>
          <w:szCs w:val="24"/>
        </w:rPr>
      </w:pPr>
      <w:r w:rsidRPr="00816273">
        <w:rPr>
          <w:rFonts w:ascii="Times New Roman" w:hAnsi="Times New Roman" w:cs="Times New Roman"/>
          <w:sz w:val="24"/>
          <w:szCs w:val="24"/>
        </w:rPr>
        <w:t>Fakultas Peternakan Universitas Padjadjaran</w:t>
      </w:r>
    </w:p>
    <w:p w:rsidR="00642F92" w:rsidRDefault="00642F92" w:rsidP="00816273">
      <w:pPr>
        <w:pStyle w:val="NormalWeb"/>
        <w:spacing w:before="0" w:beforeAutospacing="0" w:after="0" w:afterAutospacing="0" w:line="360" w:lineRule="auto"/>
        <w:ind w:firstLine="720"/>
        <w:jc w:val="center"/>
      </w:pPr>
      <w:r w:rsidRPr="00816273">
        <w:t>Jatinangor, Bandung 40600</w:t>
      </w:r>
    </w:p>
    <w:p w:rsidR="00816273" w:rsidRPr="00816273" w:rsidRDefault="00816273" w:rsidP="00816273">
      <w:pPr>
        <w:pStyle w:val="NormalWeb"/>
        <w:spacing w:before="0" w:beforeAutospacing="0" w:after="0" w:afterAutospacing="0" w:line="360" w:lineRule="auto"/>
        <w:ind w:firstLine="720"/>
        <w:jc w:val="both"/>
      </w:pPr>
    </w:p>
    <w:p w:rsidR="00642F92" w:rsidRPr="00816273" w:rsidRDefault="00642F92" w:rsidP="00816273">
      <w:pPr>
        <w:pStyle w:val="NormalWeb"/>
        <w:spacing w:before="0" w:beforeAutospacing="0" w:after="0" w:afterAutospacing="0" w:line="360" w:lineRule="auto"/>
        <w:ind w:firstLine="720"/>
        <w:jc w:val="both"/>
      </w:pPr>
      <w:r w:rsidRPr="00816273">
        <w:t xml:space="preserve">Awalnya kegiatan usahaternak sapi perah adalah sebagai usaha sambilan yang dilakukan oleh peternak, akan tetapi lambat laun kegiatan ini menjadi sumber penghasilan utama bagi peternak karena memberikan nilai tambah pendapatan </w:t>
      </w:r>
      <w:r w:rsidRPr="00816273">
        <w:t xml:space="preserve">bagi peternak. </w:t>
      </w:r>
      <w:r w:rsidRPr="00816273">
        <w:t>Introdusir ini memicu perkembangan peternakan sapi perah dan sejalan dengan bertambahnya jumlah penduduk, tingkat pendidikan dan pendapatan penduduk yang terus meningkat, maka permintaah akan sus</w:t>
      </w:r>
      <w:r w:rsidRPr="00816273">
        <w:t>u pun semakin meningkat pula.</w:t>
      </w:r>
    </w:p>
    <w:p w:rsidR="00642F92" w:rsidRPr="00816273" w:rsidRDefault="00642F92" w:rsidP="00816273">
      <w:pPr>
        <w:pStyle w:val="NormalWeb"/>
        <w:spacing w:before="0" w:beforeAutospacing="0" w:after="0" w:afterAutospacing="0" w:line="360" w:lineRule="auto"/>
        <w:ind w:firstLine="720"/>
        <w:jc w:val="both"/>
      </w:pPr>
      <w:r w:rsidRPr="00816273">
        <w:t xml:space="preserve">Hal ini menjadi faktor yang berpengaruh terhadap bertambahnya jumlah peternak sapi perah, koperasi persusuan, </w:t>
      </w:r>
      <w:r w:rsidRPr="00816273">
        <w:t xml:space="preserve">dan industri pengolahan susu. </w:t>
      </w:r>
      <w:r w:rsidRPr="00816273">
        <w:t>Kemungkinan kondisi ini dipicu oleh semakin sempitnya lahan untuk peternakan sapi perah dan sulitnya mencari hijauan sebagai mak</w:t>
      </w:r>
      <w:r w:rsidRPr="00816273">
        <w:t xml:space="preserve">anan pokok ternak sapi perah. </w:t>
      </w:r>
      <w:r w:rsidRPr="00816273">
        <w:t>Analisis Kemiskinan dan Ketimpangan Distribusi Pendapatan Pada Peternak Sapi Perah (Survey di Wilayah Kerja Koperasi Unit Desa Sinar Jaya Kabupaten Bandung) (Achmad Firman dan Linda Herlina) 67 Bila dilihat dari kondisi tersebut, maka apakah pendapatan yang selama ini diperoleh masih mencukupi un</w:t>
      </w:r>
      <w:r w:rsidRPr="00816273">
        <w:t xml:space="preserve">tuk kebutuhan hidup peternak. </w:t>
      </w:r>
      <w:r w:rsidRPr="00816273">
        <w:t>Kondisi inilah menjadi salah satu faktor untuk melihat bagaimana tingkat kemiskinan dan ketimpangan distribusi pendapatan yang terj</w:t>
      </w:r>
      <w:r w:rsidRPr="00816273">
        <w:t>adi pada peternak sapi perah.</w:t>
      </w:r>
    </w:p>
    <w:p w:rsidR="00642F92" w:rsidRPr="00816273" w:rsidRDefault="00642F92" w:rsidP="00816273">
      <w:pPr>
        <w:pStyle w:val="NormalWeb"/>
        <w:spacing w:before="0" w:beforeAutospacing="0" w:after="0" w:afterAutospacing="0" w:line="360" w:lineRule="auto"/>
        <w:ind w:firstLine="720"/>
        <w:jc w:val="both"/>
      </w:pPr>
      <w:r w:rsidRPr="00816273">
        <w:t xml:space="preserve">Identifikasi Permasalahan Berdasarkan pada uraian latar belakang di atas, maka permasalahan yang menjadi konsentrasi pada penelitian ini adalah seberapa besar tingkat kemiskinan dan ketimpangan distribusi pendapatan yang terjadi pada peternak sapi perah di wilayah kerja KUD </w:t>
      </w:r>
      <w:r w:rsidRPr="00816273">
        <w:t xml:space="preserve">Sinar Jaya Kabupaten Bandung. </w:t>
      </w:r>
      <w:r w:rsidRPr="00816273">
        <w:t xml:space="preserve">Tujuan Penelitian Tujuan dari penelitian ini adalah untuk mengetahui tingkat kemiskinan dan ketimpangan distribusi pendapatan yang terjadi pada peternak sapi perah di wilayah kerja KUD </w:t>
      </w:r>
      <w:r w:rsidRPr="00816273">
        <w:t xml:space="preserve">Sinar Jaya Kabupaten Bandung. </w:t>
      </w:r>
      <w:r w:rsidRPr="00816273">
        <w:t>Sedangkan pada peternak sapi perah, yang dijadikan sebagai earning asset adalah sapi perahnya karena sapi perah dapat menghasilkan pendapatan dari hasil susu yang diperah dan sekaligus dijadikan penyangga peternak bila kekurangan mo</w:t>
      </w:r>
      <w:r w:rsidRPr="00816273">
        <w:t xml:space="preserve">dal dengan menjual ternaknya. </w:t>
      </w:r>
      <w:r w:rsidRPr="00816273">
        <w:t>Oleh karena itu, antara struktur pendapatan dengan jumlah kepemilikan sapi per</w:t>
      </w:r>
      <w:r w:rsidRPr="00816273">
        <w:t>ah terdapat kaitan yang erat.</w:t>
      </w:r>
    </w:p>
    <w:p w:rsidR="00642F92" w:rsidRPr="00816273" w:rsidRDefault="00642F92" w:rsidP="00816273">
      <w:pPr>
        <w:pStyle w:val="NormalWeb"/>
        <w:spacing w:before="0" w:beforeAutospacing="0" w:after="0" w:afterAutospacing="0" w:line="360" w:lineRule="auto"/>
        <w:ind w:firstLine="720"/>
        <w:jc w:val="both"/>
      </w:pPr>
      <w:r w:rsidRPr="00816273">
        <w:lastRenderedPageBreak/>
        <w:t>Bila kondisi-kondisi yang telah disebutkan di atas tidak terpenuhi, maka akan terjadi ketidakmerataan terutama dalam tingkat pendapatan sebab kondisi di atas dapat dipenuhi jika pendapatan yang diperoleh mampu</w:t>
      </w:r>
      <w:r w:rsidRPr="00816273">
        <w:t xml:space="preserve"> memenuhi kebutuhan tersebut. </w:t>
      </w:r>
      <w:r w:rsidRPr="00816273">
        <w:t>Kemiskinan Banyak definisi tentang kemiskinan telah diungkapkan dan menjadi bahan p</w:t>
      </w:r>
      <w:r w:rsidRPr="00816273">
        <w:t xml:space="preserve">erdebatan. </w:t>
      </w:r>
      <w:r w:rsidRPr="00816273">
        <w:t>Lebih jauh lagi, kemiskinan dipandang tidak hanya menyangkut standar pendapatan atau konsumsi yang rendah melainkan juga rendahnya kebebasan berpolitik dan pengaruhnya terhadap pengambilan keputusan yang menyangkut pemenuhan kebutuhan dasa</w:t>
      </w:r>
      <w:r w:rsidRPr="00816273">
        <w:t>r manusia.</w:t>
      </w:r>
    </w:p>
    <w:p w:rsidR="00816273" w:rsidRDefault="00816273" w:rsidP="00816273">
      <w:pPr>
        <w:spacing w:after="0" w:line="360" w:lineRule="auto"/>
        <w:jc w:val="both"/>
        <w:rPr>
          <w:rFonts w:ascii="Times New Roman" w:hAnsi="Times New Roman" w:cs="Times New Roman"/>
          <w:b/>
          <w:sz w:val="24"/>
          <w:szCs w:val="24"/>
        </w:rPr>
      </w:pPr>
      <w:r w:rsidRPr="00816273">
        <w:rPr>
          <w:rFonts w:ascii="Times New Roman" w:hAnsi="Times New Roman" w:cs="Times New Roman"/>
          <w:b/>
          <w:sz w:val="24"/>
          <w:szCs w:val="24"/>
        </w:rPr>
        <w:t>Keadaan Umum Wilayah Penelitian</w:t>
      </w:r>
    </w:p>
    <w:p w:rsidR="00110130" w:rsidRDefault="00642F92" w:rsidP="00816273">
      <w:pPr>
        <w:spacing w:after="0" w:line="360" w:lineRule="auto"/>
        <w:ind w:firstLine="720"/>
        <w:jc w:val="both"/>
        <w:rPr>
          <w:rFonts w:ascii="Times New Roman" w:hAnsi="Times New Roman" w:cs="Times New Roman"/>
          <w:sz w:val="24"/>
          <w:szCs w:val="24"/>
        </w:rPr>
      </w:pPr>
      <w:r w:rsidRPr="00816273">
        <w:rPr>
          <w:rFonts w:ascii="Times New Roman" w:hAnsi="Times New Roman" w:cs="Times New Roman"/>
          <w:sz w:val="24"/>
          <w:szCs w:val="24"/>
        </w:rPr>
        <w:t>Luas wilayah Kecamatan Cilengkrang adalah sebesar 3.175,87 ha. Jumlah desa yang berada di wilayah ini ada sebanyak en</w:t>
      </w:r>
      <w:r w:rsidR="00816273">
        <w:rPr>
          <w:rFonts w:ascii="Times New Roman" w:hAnsi="Times New Roman" w:cs="Times New Roman"/>
          <w:sz w:val="24"/>
          <w:szCs w:val="24"/>
        </w:rPr>
        <w:t xml:space="preserve">am desa yang terdiri dari, Desa </w:t>
      </w:r>
      <w:r w:rsidRPr="00816273">
        <w:rPr>
          <w:rFonts w:ascii="Times New Roman" w:hAnsi="Times New Roman" w:cs="Times New Roman"/>
          <w:sz w:val="24"/>
          <w:szCs w:val="24"/>
        </w:rPr>
        <w:t>Cipanjalu, Desa, Girimekar, Desa Jatiendah, Desa Melatiwangi, Desa Ciporeat, dan Desa Cilengkrang. Ketinggian wilayah rata-rata adalah 780 meter dari permukaan laut dengan suhu udara berkisar antara 14 oC – 30oC dan kelembaban udara 80,30 persen serta curah hujan sekitar 2.315 mm/tahun . Dilihat dari sisi tataguna lahan, penggunaan lahan yang terbesar digunakan untuk hutan disusul untuk perkebunan , pertanian lahan kering , sawah , dan fasilitas umum . Potensi penggunaan lahan tersebut memberikan dukungan bagi penyediaan rumput bagi peternakan sapi perah.</w:t>
      </w:r>
      <w:r w:rsidRPr="00816273">
        <w:rPr>
          <w:rFonts w:ascii="Times New Roman" w:hAnsi="Times New Roman" w:cs="Times New Roman"/>
          <w:sz w:val="24"/>
          <w:szCs w:val="24"/>
        </w:rPr>
        <w:t xml:space="preserve"> </w:t>
      </w:r>
    </w:p>
    <w:p w:rsidR="00110130" w:rsidRPr="00110130" w:rsidRDefault="00110130" w:rsidP="0011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642F92" w:rsidRPr="00816273">
        <w:rPr>
          <w:rFonts w:ascii="Times New Roman" w:hAnsi="Times New Roman" w:cs="Times New Roman"/>
          <w:sz w:val="24"/>
          <w:szCs w:val="24"/>
        </w:rPr>
        <w:t>umlah keluarga m</w:t>
      </w:r>
      <w:r w:rsidR="00642F92" w:rsidRPr="00816273">
        <w:rPr>
          <w:rFonts w:ascii="Times New Roman" w:hAnsi="Times New Roman" w:cs="Times New Roman"/>
          <w:sz w:val="24"/>
          <w:szCs w:val="24"/>
        </w:rPr>
        <w:t xml:space="preserve">iskin yang berada di Kecamatan </w:t>
      </w:r>
      <w:r w:rsidR="00642F92" w:rsidRPr="00816273">
        <w:rPr>
          <w:rFonts w:ascii="Times New Roman" w:hAnsi="Times New Roman" w:cs="Times New Roman"/>
          <w:sz w:val="24"/>
          <w:szCs w:val="24"/>
        </w:rPr>
        <w:t>Cilengkrang mencapai 44 persen. Desa yang terbesar jumlah keluarga miskinnya adalah Desa Cipanjalu dan Desa Cilengkrang . Adapun penggolongan penduduk berdasarkan mata pencaharian, jumlah yang bekerja sebagai petani mencapai 40,85 persen, peternak 15,48 persen d</w:t>
      </w:r>
      <w:r>
        <w:rPr>
          <w:rFonts w:ascii="Times New Roman" w:hAnsi="Times New Roman" w:cs="Times New Roman"/>
          <w:sz w:val="24"/>
          <w:szCs w:val="24"/>
        </w:rPr>
        <w:t xml:space="preserve">an pedagang 15,36 persen. </w:t>
      </w:r>
      <w:r w:rsidR="00642F92" w:rsidRPr="00816273">
        <w:rPr>
          <w:rFonts w:ascii="Times New Roman" w:hAnsi="Times New Roman" w:cs="Times New Roman"/>
          <w:sz w:val="24"/>
          <w:szCs w:val="24"/>
        </w:rPr>
        <w:t>Cilengkrang mempunyai t</w:t>
      </w:r>
      <w:r>
        <w:rPr>
          <w:rFonts w:ascii="Times New Roman" w:hAnsi="Times New Roman" w:cs="Times New Roman"/>
          <w:sz w:val="24"/>
          <w:szCs w:val="24"/>
        </w:rPr>
        <w:t xml:space="preserve">ingkat pendidikan yang rendah. </w:t>
      </w:r>
      <w:r w:rsidR="00642F92" w:rsidRPr="00816273">
        <w:rPr>
          <w:rFonts w:ascii="Times New Roman" w:hAnsi="Times New Roman" w:cs="Times New Roman"/>
          <w:sz w:val="24"/>
          <w:szCs w:val="24"/>
        </w:rPr>
        <w:t>SD/Sederajat sebanyak 49,88 persen, tamatan SLTP/Sederajat sebanyak 17,50 persen, tamatan SMU/Sederajat sebanyak 6,46 persen, dan yang tamat dari akademi dan perguruan tinggi hanya mencapai 4,76 persen . Kondisi ini dapat mempengaruhi sikap penduduk dalam meningkatkan inovasi dan mengakses informasi.</w:t>
      </w:r>
    </w:p>
    <w:p w:rsidR="00110130" w:rsidRDefault="00110130" w:rsidP="008162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Identitas Responden</w:t>
      </w:r>
    </w:p>
    <w:p w:rsidR="00816273" w:rsidRDefault="00816273" w:rsidP="00110130">
      <w:pPr>
        <w:spacing w:after="0" w:line="360" w:lineRule="auto"/>
        <w:ind w:firstLine="720"/>
        <w:jc w:val="both"/>
        <w:rPr>
          <w:rFonts w:ascii="Times New Roman" w:hAnsi="Times New Roman" w:cs="Times New Roman"/>
          <w:color w:val="000000"/>
          <w:sz w:val="24"/>
          <w:szCs w:val="24"/>
        </w:rPr>
      </w:pPr>
      <w:r w:rsidRPr="00816273">
        <w:rPr>
          <w:rFonts w:ascii="Times New Roman" w:hAnsi="Times New Roman" w:cs="Times New Roman"/>
          <w:sz w:val="24"/>
          <w:szCs w:val="24"/>
        </w:rPr>
        <w:t xml:space="preserve">Identitas responden sapi perah di Kecamatan Cilengkrang berdasarkan hasil sampling proporsional terhadap beberapa peternak menggambarkan rata-rata umur responden berada pada usia produktif </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Kondisi ini bisa mempengaruhi sikap para peternak terhadap adopsi teknologi dan informasi yang diberikan</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baik oleh petugas KUD</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penyuluh</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dan sebagainya</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br/>
        <w:t>Hal ini menunjukkan bahwa usaha peternakan sapi perah telah menjadi usaha pokok bagi sebagian besar peternak</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Adapun jumlah kepemilikan ternak berada diantara 3-4 ekor per peternak dan di atas lima ekor </w:t>
      </w:r>
      <w:r w:rsidRPr="00816273">
        <w:rPr>
          <w:rFonts w:ascii="Times New Roman" w:hAnsi="Times New Roman" w:cs="Times New Roman"/>
          <w:color w:val="000000"/>
          <w:sz w:val="24"/>
          <w:szCs w:val="24"/>
        </w:rPr>
        <w:t>.</w:t>
      </w:r>
    </w:p>
    <w:p w:rsidR="00110130" w:rsidRPr="00816273" w:rsidRDefault="00110130" w:rsidP="00110130">
      <w:pPr>
        <w:spacing w:after="0" w:line="360" w:lineRule="auto"/>
        <w:ind w:firstLine="720"/>
        <w:jc w:val="both"/>
        <w:rPr>
          <w:rFonts w:ascii="Times New Roman" w:hAnsi="Times New Roman" w:cs="Times New Roman"/>
          <w:color w:val="000000"/>
          <w:sz w:val="24"/>
          <w:szCs w:val="24"/>
        </w:rPr>
      </w:pPr>
      <w:bookmarkStart w:id="0" w:name="_GoBack"/>
      <w:bookmarkEnd w:id="0"/>
    </w:p>
    <w:p w:rsidR="00110130" w:rsidRDefault="00816273" w:rsidP="00816273">
      <w:pPr>
        <w:spacing w:after="0" w:line="360" w:lineRule="auto"/>
        <w:jc w:val="both"/>
        <w:rPr>
          <w:rFonts w:ascii="Times New Roman" w:hAnsi="Times New Roman" w:cs="Times New Roman"/>
          <w:sz w:val="24"/>
          <w:szCs w:val="24"/>
        </w:rPr>
      </w:pPr>
      <w:r w:rsidRPr="00816273">
        <w:rPr>
          <w:rStyle w:val="Strong"/>
          <w:rFonts w:ascii="Times New Roman" w:hAnsi="Times New Roman" w:cs="Times New Roman"/>
          <w:sz w:val="24"/>
          <w:szCs w:val="24"/>
        </w:rPr>
        <w:lastRenderedPageBreak/>
        <w:t>Kondisi Kemiskinan</w:t>
      </w:r>
    </w:p>
    <w:p w:rsidR="00816273" w:rsidRPr="00816273" w:rsidRDefault="00816273" w:rsidP="00110130">
      <w:pPr>
        <w:spacing w:after="0" w:line="360" w:lineRule="auto"/>
        <w:ind w:firstLine="720"/>
        <w:jc w:val="both"/>
        <w:rPr>
          <w:rFonts w:ascii="Times New Roman" w:hAnsi="Times New Roman" w:cs="Times New Roman"/>
          <w:color w:val="000000"/>
          <w:sz w:val="24"/>
          <w:szCs w:val="24"/>
        </w:rPr>
      </w:pPr>
      <w:r w:rsidRPr="00816273">
        <w:rPr>
          <w:rFonts w:ascii="Times New Roman" w:hAnsi="Times New Roman" w:cs="Times New Roman"/>
          <w:sz w:val="24"/>
          <w:szCs w:val="24"/>
        </w:rPr>
        <w:t>Hasil analisis menunjukkan bahwa peternak yang hidup di bawah garis kemiskinan sebanyak 20</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29 persen berdasarkan standar kemiskinan BPS atau sebanyak 34</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78 persen berdasarkan standar kemiskinan Bank Dunia </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Di samping itu</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bila pembayaran hasil penjualan susu peternak koperasi tidak sesuai dengan harga perkualitas dan waktu pembayarannya akan berdampak pada kerentanan terhadap kemiskinan karena kebanyakan peternak mengandalkan koperasi</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Berdasarkan hasil analisis kemiskinan dengan menggunakan dua standar kemiskinan tersebut</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tampak jelas bahwa jumlah orang miskin yang terjaring oleh standar kemiskinan Bank Dunia lebih banyak dibandingkan dengan BPS</w:t>
      </w:r>
      <w:r w:rsidRPr="00816273">
        <w:rPr>
          <w:rFonts w:ascii="Times New Roman" w:hAnsi="Times New Roman" w:cs="Times New Roman"/>
          <w:color w:val="000000"/>
          <w:sz w:val="24"/>
          <w:szCs w:val="24"/>
        </w:rPr>
        <w:t>.</w:t>
      </w:r>
    </w:p>
    <w:p w:rsidR="00816273" w:rsidRPr="00816273" w:rsidRDefault="00816273" w:rsidP="00816273">
      <w:pPr>
        <w:spacing w:after="0" w:line="360" w:lineRule="auto"/>
        <w:jc w:val="both"/>
        <w:rPr>
          <w:rFonts w:ascii="Times New Roman" w:hAnsi="Times New Roman" w:cs="Times New Roman"/>
          <w:b/>
          <w:bCs/>
          <w:sz w:val="24"/>
          <w:szCs w:val="24"/>
        </w:rPr>
      </w:pPr>
      <w:r w:rsidRPr="00816273">
        <w:rPr>
          <w:rFonts w:ascii="Times New Roman" w:hAnsi="Times New Roman" w:cs="Times New Roman"/>
          <w:b/>
          <w:bCs/>
          <w:sz w:val="24"/>
          <w:szCs w:val="24"/>
        </w:rPr>
        <w:t>Tingkat Ketimpangan Distribusi Pendapatan</w:t>
      </w:r>
    </w:p>
    <w:p w:rsidR="00110130" w:rsidRDefault="00816273" w:rsidP="00110130">
      <w:pPr>
        <w:spacing w:after="0" w:line="360" w:lineRule="auto"/>
        <w:ind w:firstLine="720"/>
        <w:jc w:val="both"/>
        <w:rPr>
          <w:rFonts w:ascii="Times New Roman" w:hAnsi="Times New Roman" w:cs="Times New Roman"/>
          <w:color w:val="000000"/>
          <w:sz w:val="24"/>
          <w:szCs w:val="24"/>
        </w:rPr>
      </w:pPr>
      <w:r w:rsidRPr="00816273">
        <w:rPr>
          <w:rFonts w:ascii="Times New Roman" w:hAnsi="Times New Roman" w:cs="Times New Roman"/>
          <w:sz w:val="24"/>
          <w:szCs w:val="24"/>
        </w:rPr>
        <w:t>Distribusi pendapatan merupakan ukuran yang dapat digunakan untuk melihat tingkat ketimpangan dari distribusi pendapatan dari suatu populasi penduduk</w:t>
      </w:r>
      <w:r w:rsidRPr="00816273">
        <w:rPr>
          <w:rFonts w:ascii="Times New Roman" w:hAnsi="Times New Roman" w:cs="Times New Roman"/>
          <w:color w:val="000000"/>
          <w:sz w:val="24"/>
          <w:szCs w:val="24"/>
        </w:rPr>
        <w:t>.</w:t>
      </w:r>
      <w:r w:rsidRPr="00816273">
        <w:rPr>
          <w:rFonts w:ascii="Times New Roman" w:hAnsi="Times New Roman" w:cs="Times New Roman"/>
          <w:color w:val="000000"/>
          <w:sz w:val="24"/>
          <w:szCs w:val="24"/>
        </w:rPr>
        <w:t xml:space="preserve"> </w:t>
      </w:r>
      <w:r w:rsidRPr="00816273">
        <w:rPr>
          <w:rFonts w:ascii="Times New Roman" w:hAnsi="Times New Roman" w:cs="Times New Roman"/>
          <w:color w:val="000000"/>
          <w:sz w:val="24"/>
          <w:szCs w:val="24"/>
        </w:rPr>
        <w:t>Distribusi pendapatan pada responden peternak di wilayah kerja KUD</w:t>
      </w:r>
      <w:r w:rsidR="00110130">
        <w:rPr>
          <w:rFonts w:ascii="Times New Roman" w:hAnsi="Times New Roman" w:cs="Times New Roman"/>
          <w:color w:val="000000"/>
          <w:sz w:val="24"/>
          <w:szCs w:val="24"/>
        </w:rPr>
        <w:t xml:space="preserve"> </w:t>
      </w:r>
      <w:r w:rsidRPr="00816273">
        <w:rPr>
          <w:rFonts w:ascii="Times New Roman" w:hAnsi="Times New Roman" w:cs="Times New Roman"/>
          <w:color w:val="000000"/>
          <w:sz w:val="24"/>
          <w:szCs w:val="24"/>
        </w:rPr>
        <w:t>Sinar Jaya dik</w:t>
      </w:r>
      <w:r w:rsidR="00110130">
        <w:rPr>
          <w:rFonts w:ascii="Times New Roman" w:hAnsi="Times New Roman" w:cs="Times New Roman"/>
          <w:color w:val="000000"/>
          <w:sz w:val="24"/>
          <w:szCs w:val="24"/>
        </w:rPr>
        <w:t xml:space="preserve">elompokkan ke dalam tiga strata peternak berdasarkan jumlah </w:t>
      </w:r>
      <w:r w:rsidRPr="00816273">
        <w:rPr>
          <w:rFonts w:ascii="Times New Roman" w:hAnsi="Times New Roman" w:cs="Times New Roman"/>
          <w:color w:val="000000"/>
          <w:sz w:val="24"/>
          <w:szCs w:val="24"/>
        </w:rPr>
        <w:t>ternak sapi perah yang dimiliki oleh responden tersebut. Adapun ketiga str</w:t>
      </w:r>
      <w:r w:rsidR="00110130">
        <w:rPr>
          <w:rFonts w:ascii="Times New Roman" w:hAnsi="Times New Roman" w:cs="Times New Roman"/>
          <w:color w:val="000000"/>
          <w:sz w:val="24"/>
          <w:szCs w:val="24"/>
        </w:rPr>
        <w:t xml:space="preserve">ata </w:t>
      </w:r>
      <w:r w:rsidRPr="00816273">
        <w:rPr>
          <w:rFonts w:ascii="Times New Roman" w:hAnsi="Times New Roman" w:cs="Times New Roman"/>
          <w:color w:val="000000"/>
          <w:sz w:val="24"/>
          <w:szCs w:val="24"/>
        </w:rPr>
        <w:t>tersebut adalah Strata I peternak dengan kepemil</w:t>
      </w:r>
      <w:r w:rsidR="00110130">
        <w:rPr>
          <w:rFonts w:ascii="Times New Roman" w:hAnsi="Times New Roman" w:cs="Times New Roman"/>
          <w:color w:val="000000"/>
          <w:sz w:val="24"/>
          <w:szCs w:val="24"/>
        </w:rPr>
        <w:t xml:space="preserve">ikan ternak kurang dari 5 ekor, </w:t>
      </w:r>
      <w:r w:rsidRPr="00816273">
        <w:rPr>
          <w:rFonts w:ascii="Times New Roman" w:hAnsi="Times New Roman" w:cs="Times New Roman"/>
          <w:color w:val="000000"/>
          <w:sz w:val="24"/>
          <w:szCs w:val="24"/>
        </w:rPr>
        <w:t xml:space="preserve">Strata II dengan kepemilikan ternak antara 5 </w:t>
      </w:r>
      <w:r w:rsidR="00110130">
        <w:rPr>
          <w:rFonts w:ascii="Times New Roman" w:hAnsi="Times New Roman" w:cs="Times New Roman"/>
          <w:color w:val="000000"/>
          <w:sz w:val="24"/>
          <w:szCs w:val="24"/>
        </w:rPr>
        <w:t xml:space="preserve">– 6 ekor, dan Strata III dengan </w:t>
      </w:r>
      <w:r w:rsidRPr="00816273">
        <w:rPr>
          <w:rFonts w:ascii="Times New Roman" w:hAnsi="Times New Roman" w:cs="Times New Roman"/>
          <w:color w:val="000000"/>
          <w:sz w:val="24"/>
          <w:szCs w:val="24"/>
        </w:rPr>
        <w:t>kepemilikan ternak lebih dari 6 ekor. Pemba</w:t>
      </w:r>
      <w:r w:rsidR="00110130">
        <w:rPr>
          <w:rFonts w:ascii="Times New Roman" w:hAnsi="Times New Roman" w:cs="Times New Roman"/>
          <w:color w:val="000000"/>
          <w:sz w:val="24"/>
          <w:szCs w:val="24"/>
        </w:rPr>
        <w:t xml:space="preserve">gian strata ini digunakan untuk </w:t>
      </w:r>
      <w:r w:rsidRPr="00816273">
        <w:rPr>
          <w:rFonts w:ascii="Times New Roman" w:hAnsi="Times New Roman" w:cs="Times New Roman"/>
          <w:color w:val="000000"/>
          <w:sz w:val="24"/>
          <w:szCs w:val="24"/>
        </w:rPr>
        <w:t>mempermudah perhitungan distribusi penda</w:t>
      </w:r>
      <w:r w:rsidR="00110130">
        <w:rPr>
          <w:rFonts w:ascii="Times New Roman" w:hAnsi="Times New Roman" w:cs="Times New Roman"/>
          <w:color w:val="000000"/>
          <w:sz w:val="24"/>
          <w:szCs w:val="24"/>
        </w:rPr>
        <w:t xml:space="preserve">patan dari peternak berdasarkan </w:t>
      </w:r>
      <w:r w:rsidRPr="00816273">
        <w:rPr>
          <w:rFonts w:ascii="Times New Roman" w:hAnsi="Times New Roman" w:cs="Times New Roman"/>
          <w:color w:val="000000"/>
          <w:sz w:val="24"/>
          <w:szCs w:val="24"/>
        </w:rPr>
        <w:t xml:space="preserve">skala usaha kepemilikan ternak sapi perah. </w:t>
      </w:r>
    </w:p>
    <w:p w:rsidR="00110130" w:rsidRDefault="00816273" w:rsidP="00110130">
      <w:pPr>
        <w:spacing w:after="0" w:line="360" w:lineRule="auto"/>
        <w:ind w:firstLine="720"/>
        <w:jc w:val="both"/>
        <w:rPr>
          <w:rFonts w:ascii="Times New Roman" w:hAnsi="Times New Roman" w:cs="Times New Roman"/>
          <w:sz w:val="24"/>
          <w:szCs w:val="24"/>
        </w:rPr>
      </w:pPr>
      <w:r w:rsidRPr="00816273">
        <w:rPr>
          <w:rFonts w:ascii="Times New Roman" w:hAnsi="Times New Roman" w:cs="Times New Roman"/>
          <w:color w:val="000000"/>
          <w:sz w:val="24"/>
          <w:szCs w:val="24"/>
        </w:rPr>
        <w:t>Adapun capaian distribusi pendapatan pada peternak di wilayah kerja KUD Sinar Jaya seperti terlihat pada Tabel 3.</w:t>
      </w:r>
      <w:r w:rsidRPr="00816273">
        <w:rPr>
          <w:rFonts w:ascii="Times New Roman" w:hAnsi="Times New Roman" w:cs="Times New Roman"/>
          <w:color w:val="000000"/>
          <w:sz w:val="24"/>
          <w:szCs w:val="24"/>
        </w:rPr>
        <w:t xml:space="preserve"> </w:t>
      </w:r>
      <w:r w:rsidRPr="00816273">
        <w:rPr>
          <w:rFonts w:ascii="Times New Roman" w:hAnsi="Times New Roman" w:cs="Times New Roman"/>
          <w:sz w:val="24"/>
          <w:szCs w:val="24"/>
        </w:rPr>
        <w:t>Pada tabel tersebut dapat dilihat bahwa peternak pada Strata I hanya sebesar 17,39 persen dari total responden, sedangkan responden terbanyak berada pada strata III. Hal ini menunjukkan peternak sudah menganggap usaha peternakan sapi perah menjadi usaha pokok mereka yang dibuktikan dengan jumlah kepemilikan ternak sapi perah yang cukup banyak. Selanjutnya pada Tabel 4 diperlihatkan pula bahwa tingkat ketimpangan yang terjadi pada peternak sapi pe</w:t>
      </w:r>
      <w:r w:rsidR="00110130">
        <w:rPr>
          <w:rFonts w:ascii="Times New Roman" w:hAnsi="Times New Roman" w:cs="Times New Roman"/>
          <w:sz w:val="24"/>
          <w:szCs w:val="24"/>
        </w:rPr>
        <w:t xml:space="preserve">rah dapat dikategorikan rendah. </w:t>
      </w:r>
      <w:r w:rsidRPr="00816273">
        <w:rPr>
          <w:rFonts w:ascii="Times New Roman" w:hAnsi="Times New Roman" w:cs="Times New Roman"/>
          <w:sz w:val="24"/>
          <w:szCs w:val="24"/>
        </w:rPr>
        <w:t xml:space="preserve">Hal ini dibuktikan dengan nilai koefisien gininya kurang dari 0.5. </w:t>
      </w:r>
    </w:p>
    <w:p w:rsidR="00816273" w:rsidRPr="00110130" w:rsidRDefault="00816273" w:rsidP="00110130">
      <w:pPr>
        <w:spacing w:after="0" w:line="360" w:lineRule="auto"/>
        <w:ind w:firstLine="720"/>
        <w:jc w:val="both"/>
        <w:rPr>
          <w:rFonts w:ascii="Times New Roman" w:hAnsi="Times New Roman" w:cs="Times New Roman"/>
          <w:color w:val="000000"/>
          <w:sz w:val="24"/>
          <w:szCs w:val="24"/>
        </w:rPr>
      </w:pPr>
      <w:r w:rsidRPr="00816273">
        <w:rPr>
          <w:rFonts w:ascii="Times New Roman" w:hAnsi="Times New Roman" w:cs="Times New Roman"/>
          <w:sz w:val="24"/>
          <w:szCs w:val="24"/>
        </w:rPr>
        <w:t>Todaro menyatakan bahwa distribusi pendapatan di negara-negara berkembang dikatakan sangat timpang jika angka Gini lebih dari 0,5 dan ketimpangan relatif rendah bila berada pada kisaran 0,2 sampai 0,35. Rendahnya tingkat ketimpangan distribusi pendapatan pada peternak sapi perah di KUD Sinar Jaya sama halnya dengan para peternak di KUD Pageurageung Kabupaten Tasikmalaya, seperti yang dilaporkan oleh Rahayu, dkk . Rendahnya tingkat ketimpangan tersebut menunjukkan bahwa antara peternak kaya dan miskin tidak terjadi gap yang lebar karena nilai pendapatan peternak diperoleh berdasarkan jumlah dan kualitas dari produksi susu yang dihasilkan ternak sapi perahnya.</w:t>
      </w:r>
    </w:p>
    <w:p w:rsidR="00110130" w:rsidRDefault="00110130" w:rsidP="008162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110130" w:rsidRDefault="00816273" w:rsidP="00110130">
      <w:pPr>
        <w:spacing w:after="0" w:line="360" w:lineRule="auto"/>
        <w:ind w:firstLine="720"/>
        <w:jc w:val="both"/>
        <w:rPr>
          <w:rFonts w:ascii="Times New Roman" w:hAnsi="Times New Roman" w:cs="Times New Roman"/>
          <w:sz w:val="24"/>
          <w:szCs w:val="24"/>
        </w:rPr>
      </w:pPr>
      <w:r w:rsidRPr="00816273">
        <w:rPr>
          <w:rFonts w:ascii="Times New Roman" w:hAnsi="Times New Roman" w:cs="Times New Roman"/>
          <w:sz w:val="24"/>
          <w:szCs w:val="24"/>
        </w:rPr>
        <w:t>Kondisi kemiskinan pada peternak sapi perah berada pada kisaran 20</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29 persen dan 34</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78 persen berdasarkan kriteria BPS dan Bank Dunia</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w:t>
      </w:r>
      <w:r w:rsidRPr="00816273">
        <w:rPr>
          <w:rFonts w:ascii="Times New Roman" w:hAnsi="Times New Roman" w:cs="Times New Roman"/>
          <w:sz w:val="24"/>
          <w:szCs w:val="24"/>
        </w:rPr>
        <w:t>Tingkat ketimpangan distribusi pendapatan yang</w:t>
      </w:r>
      <w:r w:rsidRPr="00816273">
        <w:rPr>
          <w:rFonts w:ascii="Times New Roman" w:hAnsi="Times New Roman" w:cs="Times New Roman"/>
          <w:sz w:val="24"/>
          <w:szCs w:val="24"/>
        </w:rPr>
        <w:t xml:space="preserve"> diukur berdasarkan nilai Gini </w:t>
      </w:r>
      <w:r w:rsidRPr="00816273">
        <w:rPr>
          <w:rFonts w:ascii="Times New Roman" w:hAnsi="Times New Roman" w:cs="Times New Roman"/>
          <w:sz w:val="24"/>
          <w:szCs w:val="24"/>
        </w:rPr>
        <w:t xml:space="preserve">Coefficient bernilai rendah </w:t>
      </w:r>
      <w:r w:rsidRPr="00816273">
        <w:rPr>
          <w:rFonts w:ascii="Times New Roman" w:hAnsi="Times New Roman" w:cs="Times New Roman"/>
          <w:color w:val="000000"/>
          <w:sz w:val="24"/>
          <w:szCs w:val="24"/>
        </w:rPr>
        <w:t>.</w:t>
      </w:r>
      <w:r w:rsidR="00110130">
        <w:rPr>
          <w:rFonts w:ascii="Times New Roman" w:hAnsi="Times New Roman" w:cs="Times New Roman"/>
          <w:sz w:val="24"/>
          <w:szCs w:val="24"/>
        </w:rPr>
        <w:t xml:space="preserve"> </w:t>
      </w:r>
    </w:p>
    <w:p w:rsidR="00110130" w:rsidRDefault="00816273" w:rsidP="00110130">
      <w:pPr>
        <w:spacing w:after="0" w:line="360" w:lineRule="auto"/>
        <w:jc w:val="both"/>
        <w:rPr>
          <w:rFonts w:ascii="Times New Roman" w:hAnsi="Times New Roman" w:cs="Times New Roman"/>
          <w:b/>
          <w:sz w:val="24"/>
          <w:szCs w:val="24"/>
        </w:rPr>
      </w:pPr>
      <w:r w:rsidRPr="00816273">
        <w:rPr>
          <w:rFonts w:ascii="Times New Roman" w:hAnsi="Times New Roman" w:cs="Times New Roman"/>
          <w:b/>
          <w:sz w:val="24"/>
          <w:szCs w:val="24"/>
        </w:rPr>
        <w:t>Saran-saran yang dapat dikemukakan berdasar</w:t>
      </w:r>
      <w:r w:rsidR="00110130">
        <w:rPr>
          <w:rFonts w:ascii="Times New Roman" w:hAnsi="Times New Roman" w:cs="Times New Roman"/>
          <w:b/>
          <w:sz w:val="24"/>
          <w:szCs w:val="24"/>
        </w:rPr>
        <w:t xml:space="preserve">kan hasil penelitian ini </w:t>
      </w:r>
      <w:r w:rsidR="00110130">
        <w:rPr>
          <w:rFonts w:ascii="Times New Roman" w:hAnsi="Times New Roman" w:cs="Times New Roman"/>
          <w:b/>
          <w:sz w:val="24"/>
          <w:szCs w:val="24"/>
        </w:rPr>
        <w:tab/>
      </w:r>
    </w:p>
    <w:p w:rsidR="00816273" w:rsidRPr="00110130" w:rsidRDefault="00816273" w:rsidP="00110130">
      <w:pPr>
        <w:spacing w:after="0" w:line="360" w:lineRule="auto"/>
        <w:ind w:firstLine="720"/>
        <w:jc w:val="both"/>
        <w:rPr>
          <w:rFonts w:ascii="Times New Roman" w:hAnsi="Times New Roman" w:cs="Times New Roman"/>
          <w:b/>
          <w:sz w:val="24"/>
          <w:szCs w:val="24"/>
        </w:rPr>
      </w:pPr>
      <w:r w:rsidRPr="00816273">
        <w:rPr>
          <w:rFonts w:ascii="Times New Roman" w:hAnsi="Times New Roman" w:cs="Times New Roman"/>
          <w:sz w:val="24"/>
          <w:szCs w:val="24"/>
        </w:rPr>
        <w:t>Sebaiknya standar kemiskinan yang selama ini digunakan oleh BPS harus mengakomodasi dampak global terhadap perekonomian Indonesia</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misalnya pengaruh harga nilai kurs rupiah terhadap dollar Amerika Serikat</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w:t>
      </w:r>
      <w:r w:rsidRPr="00816273">
        <w:rPr>
          <w:rFonts w:ascii="Times New Roman" w:hAnsi="Times New Roman" w:cs="Times New Roman"/>
          <w:sz w:val="24"/>
          <w:szCs w:val="24"/>
        </w:rPr>
        <w:t>Sebaiknya</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bila belum terdapat standar yang dapat mengakomodasi pengaruh global terhadap kemiskinan</w:t>
      </w:r>
      <w:r w:rsidRPr="00816273">
        <w:rPr>
          <w:rFonts w:ascii="Times New Roman" w:hAnsi="Times New Roman" w:cs="Times New Roman"/>
          <w:color w:val="000000"/>
          <w:sz w:val="24"/>
          <w:szCs w:val="24"/>
        </w:rPr>
        <w:t>,</w:t>
      </w:r>
      <w:r w:rsidRPr="00816273">
        <w:rPr>
          <w:rFonts w:ascii="Times New Roman" w:hAnsi="Times New Roman" w:cs="Times New Roman"/>
          <w:sz w:val="24"/>
          <w:szCs w:val="24"/>
        </w:rPr>
        <w:t xml:space="preserve"> maka standar kemiskinan yang dikeluarkan oleh Bank Dunia dapat dijadikan rujukan untuk melihat tingkat kemiskinan di Indonesia</w:t>
      </w:r>
      <w:r w:rsidRPr="00816273">
        <w:rPr>
          <w:rFonts w:ascii="Times New Roman" w:hAnsi="Times New Roman" w:cs="Times New Roman"/>
          <w:color w:val="000000"/>
          <w:sz w:val="24"/>
          <w:szCs w:val="24"/>
        </w:rPr>
        <w:t>.</w:t>
      </w:r>
    </w:p>
    <w:sectPr w:rsidR="00816273" w:rsidRPr="00110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92"/>
    <w:rsid w:val="00110130"/>
    <w:rsid w:val="00341644"/>
    <w:rsid w:val="00642F92"/>
    <w:rsid w:val="00816273"/>
    <w:rsid w:val="00ED76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C8B00-3EBA-42A0-AF10-DD448D68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F9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816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6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1</cp:revision>
  <dcterms:created xsi:type="dcterms:W3CDTF">2020-10-06T05:03:00Z</dcterms:created>
  <dcterms:modified xsi:type="dcterms:W3CDTF">2020-10-06T05:31:00Z</dcterms:modified>
</cp:coreProperties>
</file>