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461" w:rsidRDefault="005B4461" w:rsidP="005B4461">
      <w:pPr>
        <w:spacing w:before="100" w:beforeAutospacing="1" w:after="100" w:afterAutospacing="1" w:line="240" w:lineRule="auto"/>
        <w:jc w:val="center"/>
        <w:outlineLvl w:val="2"/>
        <w:rPr>
          <w:rFonts w:ascii="Trebuchet MS" w:eastAsia="Times New Roman" w:hAnsi="Trebuchet MS" w:cs="DokChampa"/>
          <w:b/>
          <w:bCs/>
          <w:sz w:val="27"/>
          <w:szCs w:val="27"/>
        </w:rPr>
      </w:pPr>
      <w:r w:rsidRPr="005B4461">
        <w:rPr>
          <w:rFonts w:ascii="Trebuchet MS" w:eastAsia="Times New Roman" w:hAnsi="Trebuchet MS" w:cs="DokChampa"/>
          <w:b/>
          <w:bCs/>
          <w:sz w:val="27"/>
          <w:szCs w:val="27"/>
        </w:rPr>
        <w:t>ANALISIS TEORI PEMBANGUNAN STUDI MENGENAI PERKEMBANGAN PEMBANGUNAN DI INDONESIA</w:t>
      </w:r>
    </w:p>
    <w:p w:rsidR="005B4461" w:rsidRPr="005B4461" w:rsidRDefault="005B4461" w:rsidP="005B4461">
      <w:pPr>
        <w:spacing w:before="100" w:beforeAutospacing="1" w:after="100" w:afterAutospacing="1" w:line="240" w:lineRule="auto"/>
        <w:jc w:val="center"/>
        <w:outlineLvl w:val="2"/>
        <w:rPr>
          <w:rFonts w:ascii="Trebuchet MS" w:eastAsia="Times New Roman" w:hAnsi="Trebuchet MS" w:cs="DokChampa"/>
          <w:b/>
          <w:bCs/>
          <w:sz w:val="27"/>
          <w:szCs w:val="27"/>
        </w:rPr>
      </w:pPr>
      <w:proofErr w:type="gramStart"/>
      <w:r>
        <w:rPr>
          <w:rFonts w:ascii="Trebuchet MS" w:eastAsia="Times New Roman" w:hAnsi="Trebuchet MS" w:cs="DokChampa"/>
          <w:b/>
          <w:bCs/>
          <w:sz w:val="27"/>
          <w:szCs w:val="27"/>
        </w:rPr>
        <w:t>Oleh :</w:t>
      </w:r>
      <w:proofErr w:type="gramEnd"/>
      <w:r>
        <w:rPr>
          <w:rFonts w:ascii="Trebuchet MS" w:eastAsia="Times New Roman" w:hAnsi="Trebuchet MS" w:cs="DokChampa"/>
          <w:b/>
          <w:bCs/>
          <w:sz w:val="27"/>
          <w:szCs w:val="27"/>
        </w:rPr>
        <w:t xml:space="preserve"> Muh. Firyal Akbar</w:t>
      </w:r>
      <w:bookmarkStart w:id="0" w:name="_GoBack"/>
      <w:bookmarkEnd w:id="0"/>
    </w:p>
    <w:p w:rsidR="005B4461" w:rsidRPr="005B4461" w:rsidRDefault="005B4461" w:rsidP="005B4461">
      <w:pPr>
        <w:spacing w:after="240" w:line="240" w:lineRule="auto"/>
        <w:rPr>
          <w:rFonts w:ascii="Times New Roman" w:eastAsia="Times New Roman" w:hAnsi="Times New Roman" w:cs="Times New Roman"/>
          <w:sz w:val="24"/>
          <w:szCs w:val="24"/>
        </w:rPr>
      </w:pP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Times New Roman"/>
          <w:sz w:val="24"/>
          <w:szCs w:val="24"/>
          <w:lang w:val="id-ID"/>
        </w:rPr>
        <w:tab/>
        <w:t xml:space="preserve">Realita sebuah Negara yang menuju perkembangan ke arah yang lebih baik dicirikan dengan tingkat pembangunan di negara tersebut. Dengan kata lain jika pembangunan di suatu Negara sudah menunjukkan geliat yang semakin maju maka akan berdampak pada tingkat pertumbuhan khususnya bidang ekonomi, sumber daya, politik dan bidang kehidupan bernegara lainnya.  Di Indonesia, kata pembangunan sudah menjadi kata kunci bagi segala hal. Pengertian pembangunan sendiri seperti yang diungkapkan oleh </w:t>
      </w:r>
      <w:r w:rsidRPr="005B4461">
        <w:rPr>
          <w:rFonts w:ascii="Trebuchet MS" w:eastAsia="Times New Roman" w:hAnsi="Trebuchet MS" w:cs="Arial"/>
          <w:sz w:val="24"/>
          <w:szCs w:val="24"/>
          <w:lang w:val="id-ID"/>
        </w:rPr>
        <w:t xml:space="preserve">Portes (1976) mendefinisikan pembangunan </w:t>
      </w:r>
      <w:r w:rsidRPr="005B4461">
        <w:rPr>
          <w:rFonts w:ascii="Trebuchet MS" w:eastAsia="Times New Roman" w:hAnsi="Trebuchet MS" w:cs="Arial"/>
          <w:i/>
          <w:sz w:val="24"/>
          <w:szCs w:val="24"/>
          <w:lang w:val="id-ID"/>
        </w:rPr>
        <w:t>(development)</w:t>
      </w:r>
      <w:r w:rsidRPr="005B4461">
        <w:rPr>
          <w:rFonts w:ascii="Trebuchet MS" w:eastAsia="Times New Roman" w:hAnsi="Trebuchet MS" w:cs="Arial"/>
          <w:sz w:val="24"/>
          <w:szCs w:val="24"/>
          <w:lang w:val="id-ID"/>
        </w:rPr>
        <w:t xml:space="preserve"> sebagai transformasi ekonomi, sosial dan budaya.  Pembangunan nasional adalah proses perubahan yang direncanakan untuk memperbaiki berbagai aspek kehidupan masyarakat ke arah yang diinginkan, melalui kebijakan, strategi dan rencana. Pendapat lain menjelaskan </w:t>
      </w:r>
      <w:r w:rsidRPr="005B4461">
        <w:rPr>
          <w:rFonts w:ascii="Trebuchet MS" w:eastAsia="Times New Roman" w:hAnsi="Trebuchet MS" w:cs="Times New Roman"/>
          <w:sz w:val="24"/>
          <w:szCs w:val="24"/>
          <w:lang w:val="id-ID"/>
        </w:rPr>
        <w:t>Pembangunan pada hakekatnya adalah suatu proses transformasi masyarakat dari suatu keadaan pada keadaan yang lain yang makin mendekati tata masyarakat yang dicita-citakan; dalam proses transformasi itu ada dua hal yang perlu diperhatikan, yaitu keberlanjutan (continuity) dan perubahan (change), tarikan antara keduanya menimbulkan dinamika dalam perkembangan masyarakat (Djojonegoro,1996).</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ab/>
      </w:r>
      <w:r w:rsidRPr="005B4461">
        <w:rPr>
          <w:rFonts w:ascii="Trebuchet MS" w:eastAsia="Times New Roman" w:hAnsi="Trebuchet MS" w:cs="Times New Roman"/>
          <w:sz w:val="24"/>
          <w:szCs w:val="24"/>
          <w:lang w:val="id-ID"/>
        </w:rPr>
        <w:t xml:space="preserve">Secara umum, pembangunan diartikan sebagai usaha untuk memajukan kehidupan masyarakat dan warganya; sering kali, kemajuan yang dimaksudkan terutama adalah kemajuan material. Maka, pembangunan seringkali diartikan sebagai kemajuan yang dicapai oleh satu masyarakat di bidang ekonomi; bahkan dalam beberapa situasi yang sangat umum pembangunan diartikan sebagai suatu bentuk kehidupan yang kurang diharpakan bagi ‘sebagian orang tersingkir’ dan sebagai ideologi politik yang memberikan keabsahan bagi pemerintah yang berkuasa untuk membatasi orang-orang yang mengkritiknya (Budiman, 1995: 1-2). Lebih lanjut dalam buku teori pembangunan dunia ketiga oleh budiman dijelaskan bahwa beberapa faktor yang dalam mengukur pembangunan ialah kekayaan rata-rata yang menjelaskan bahwa sebuah </w:t>
      </w:r>
      <w:r w:rsidRPr="005B4461">
        <w:rPr>
          <w:rFonts w:ascii="Trebuchet MS" w:eastAsia="Times New Roman" w:hAnsi="Trebuchet MS" w:cs="Times New Roman"/>
          <w:sz w:val="24"/>
          <w:szCs w:val="24"/>
          <w:lang w:val="id-ID"/>
        </w:rPr>
        <w:lastRenderedPageBreak/>
        <w:t>masyarakat dinilai berhasil melakukan pembangunannya bila pertumbuhan ekonomi masyarakat tersebut cukup tinggi. Selanjutnya ialah pemerataan yang menjelaskan bahwa pemerataan masuk dalam ukuran pembangunan dengan melihat ukuran berapa persen dari pendapatan nasional bruto(PNB) suatu negara dengan perhitungan 40% untuk penduduk miskin/termiskin, berapa persen oleh 40% untuk masyarakat kelas menengah, dan berapa persen oleh 20% penduduk terkaya, yang kemudian nantinya setelah perhitungan seberapa besar tingkat kesesuaian dengan fakta hasil perhitungan yang ada.  Selanjutnya ialah dengan melihat kualitas kehidupan masyarakat dengan menggunakan tolak ukur PQLI (physical quality of life index), yang kemudian oleh moris dijelaskan ada tiga indikator untuk mengukurnya yakni a. Rata-rata harapan hidup sesudah umur satu tahun, b. Rata-rata jumlah kematian bayi, dan c. Rata-rata persentasi buta dan melek huruf. Selanjutnya ialah kerusakan lingkungan yang menjelaskan bahwa suatu pembangunan akan berhasil jika diimbangi dengan kondisi lingkungan yang masih baik, dan yang terakhir ialah keadilan sosial dan kesinambungan yang menjelaskan bahwa dua faktor yakni pemerataan dan faktor lingkungan bukan semata-mata hanya mempartimbangkan faktor moral tetapi lebih kepada kelestarian pembangunan itu sendiri.</w:t>
      </w:r>
    </w:p>
    <w:p w:rsidR="005B4461" w:rsidRPr="005B4461" w:rsidRDefault="005B4461" w:rsidP="005B4461">
      <w:pPr>
        <w:spacing w:after="0" w:line="240" w:lineRule="auto"/>
        <w:rPr>
          <w:rFonts w:ascii="Times New Roman" w:eastAsia="Times New Roman" w:hAnsi="Times New Roman" w:cs="Times New Roman"/>
          <w:sz w:val="24"/>
          <w:szCs w:val="24"/>
        </w:rPr>
      </w:pPr>
      <w:r w:rsidRPr="005B4461">
        <w:rPr>
          <w:rFonts w:ascii="Trebuchet MS" w:eastAsia="Times New Roman" w:hAnsi="Trebuchet MS" w:cs="Times New Roman"/>
          <w:sz w:val="24"/>
          <w:szCs w:val="24"/>
          <w:lang w:val="id-ID"/>
        </w:rPr>
        <w:tab/>
        <w:t xml:space="preserve">Jika kembali pada sejarah yang berkaitan dengan teori pembangunan maka kita akan berbicara mengenai  dua paradigma pembangunan  yang </w:t>
      </w:r>
      <w:r w:rsidRPr="005B4461">
        <w:rPr>
          <w:rFonts w:ascii="Trebuchet MS" w:eastAsia="Times New Roman" w:hAnsi="Trebuchet MS" w:cs="Arial"/>
          <w:sz w:val="24"/>
          <w:szCs w:val="24"/>
          <w:lang w:val="id-ID"/>
        </w:rPr>
        <w:t xml:space="preserve">Modernisasi dan Ketergantungan (Lewellen 1995; Larrain 1994; Kiely 1995,dalam Deddy T.Tikson, </w:t>
      </w:r>
      <w:r w:rsidRPr="005B4461">
        <w:rPr>
          <w:rFonts w:ascii="Trebuchet MS" w:eastAsia="Times New Roman" w:hAnsi="Trebuchet MS" w:cs="Arial"/>
          <w:i/>
          <w:sz w:val="24"/>
          <w:szCs w:val="24"/>
          <w:lang w:val="id-ID"/>
        </w:rPr>
        <w:t>teori keterbelakangan dan ketergantungan, di indonesia, malaysia, dan Thailand</w:t>
      </w:r>
      <w:r w:rsidRPr="005B4461">
        <w:rPr>
          <w:rFonts w:ascii="Trebuchet MS" w:eastAsia="Times New Roman" w:hAnsi="Trebuchet MS" w:cs="Arial"/>
          <w:sz w:val="24"/>
          <w:szCs w:val="24"/>
          <w:lang w:val="id-ID"/>
        </w:rPr>
        <w:t xml:space="preserve">). Paradigma Modernisasi di dalamnya termasuk teori-teori makro tentang pertumbuhan ekonomi dan perubahan sosial, dan mikro tentang nilai-nilai individu yang menunjang proses perubahan tersebut. Sedangkan paradigma Ketergantungan mancakup teori-teori Keterbelakangan </w:t>
      </w:r>
      <w:r w:rsidRPr="005B4461">
        <w:rPr>
          <w:rFonts w:ascii="Trebuchet MS" w:eastAsia="Times New Roman" w:hAnsi="Trebuchet MS" w:cs="Arial"/>
          <w:i/>
          <w:sz w:val="24"/>
          <w:szCs w:val="24"/>
          <w:lang w:val="id-ID"/>
        </w:rPr>
        <w:t>(Underdevelopment)</w:t>
      </w:r>
      <w:r w:rsidRPr="005B4461">
        <w:rPr>
          <w:rFonts w:ascii="Trebuchet MS" w:eastAsia="Times New Roman" w:hAnsi="Trebuchet MS" w:cs="Arial"/>
          <w:sz w:val="24"/>
          <w:szCs w:val="24"/>
          <w:lang w:val="id-ID"/>
        </w:rPr>
        <w:t xml:space="preserve">, Ketergantungan </w:t>
      </w:r>
      <w:r w:rsidRPr="005B4461">
        <w:rPr>
          <w:rFonts w:ascii="Trebuchet MS" w:eastAsia="Times New Roman" w:hAnsi="Trebuchet MS" w:cs="Arial"/>
          <w:i/>
          <w:sz w:val="24"/>
          <w:szCs w:val="24"/>
          <w:lang w:val="id-ID"/>
        </w:rPr>
        <w:t>(Dependent Development)</w:t>
      </w:r>
      <w:r w:rsidRPr="005B4461">
        <w:rPr>
          <w:rFonts w:ascii="Trebuchet MS" w:eastAsia="Times New Roman" w:hAnsi="Trebuchet MS" w:cs="Arial"/>
          <w:sz w:val="24"/>
          <w:szCs w:val="24"/>
          <w:lang w:val="id-ID"/>
        </w:rPr>
        <w:t xml:space="preserve">, dan Sistem Dunia </w:t>
      </w:r>
      <w:r w:rsidRPr="005B4461">
        <w:rPr>
          <w:rFonts w:ascii="Trebuchet MS" w:eastAsia="Times New Roman" w:hAnsi="Trebuchet MS" w:cs="Arial"/>
          <w:i/>
          <w:sz w:val="24"/>
          <w:szCs w:val="24"/>
          <w:lang w:val="id-ID"/>
        </w:rPr>
        <w:t>(World System Theory)</w:t>
      </w:r>
      <w:r w:rsidRPr="005B4461">
        <w:rPr>
          <w:rFonts w:ascii="Trebuchet MS" w:eastAsia="Times New Roman" w:hAnsi="Trebuchet MS" w:cs="Arial"/>
          <w:sz w:val="24"/>
          <w:szCs w:val="24"/>
          <w:lang w:val="id-ID"/>
        </w:rPr>
        <w:t xml:space="preserve"> sesuai dengan klasifikasi Larrain (1994). </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ab/>
        <w:t xml:space="preserve">Paradigma atau perspektif modernisasasi dalam studi pembangunan muncul setelah Perang Dunia II, terutama awal tahun 1950-an,  dan sejak itu mendominasi kebijakan pembangunan  di negara-negara dunia ketiga sampai saat ini. Dalam paradigma ini telah berkembang sejumlah teori yang beragam sesuai dengan cara pandang masing-masing penemunya. </w:t>
      </w:r>
      <w:r w:rsidRPr="005B4461">
        <w:rPr>
          <w:rFonts w:ascii="Trebuchet MS" w:eastAsia="Times New Roman" w:hAnsi="Trebuchet MS" w:cs="Arial"/>
          <w:sz w:val="24"/>
          <w:szCs w:val="24"/>
          <w:lang w:val="sv-SE"/>
        </w:rPr>
        <w:t>Diantara mereka adalah Rostow (1960), Hagen (1962), Lerner (1964), Eisenstadt (1966), Smelser (1966), McClelland (1976), Parsons (1966) dan Inkeles dan Smith (1974).</w:t>
      </w:r>
      <w:r w:rsidRPr="005B4461">
        <w:rPr>
          <w:rFonts w:ascii="Trebuchet MS" w:eastAsia="Times New Roman" w:hAnsi="Trebuchet MS" w:cs="Arial"/>
          <w:sz w:val="24"/>
          <w:szCs w:val="24"/>
          <w:lang w:val="id-ID"/>
        </w:rPr>
        <w:t xml:space="preserve"> Para ahli modernisasi, terutama setelah Perang </w:t>
      </w:r>
      <w:r w:rsidRPr="005B4461">
        <w:rPr>
          <w:rFonts w:ascii="Trebuchet MS" w:eastAsia="Times New Roman" w:hAnsi="Trebuchet MS" w:cs="Arial"/>
          <w:sz w:val="24"/>
          <w:szCs w:val="24"/>
          <w:lang w:val="id-ID"/>
        </w:rPr>
        <w:lastRenderedPageBreak/>
        <w:t>Dunia II, baik dalam aliran makro maupun mikro, kemudian berpendapat bahwa negara-negara miskin memerlukan bantuan negara-negara kaya untuk mempercepat proses pembangunan mereka. Bantuan perlu diberikan baik dalam bentuk modal maupun teknologi dan pendidikan yang merupakan bagian dari proses difusi nilai-nilai atau budaya Barat ke Timur. Melalui proses difusi atau sebaran ini, pembangunan dan pertumbuhan ekonomi di negara-negara miskin diharapkan dapat mengarah kepada terciptanya kondisi budaya dan struktur sosial, politik, dan ekonomi yang serupa dengan di dunia Barat (Portes 1976; Chirot dan Hall 1982).</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ab/>
        <w:t xml:space="preserve">Sedangkan paradigma ketergantungan, dapat dilihat dari Teori Keterbelakangan (Baran 1960; Frank 1967; Amin 1976) dan Teori Sistem Dunia (Wallerstein 1979) yang muncul sebagai reaksi terhadap fenomena kegagalan penerapan Teori Modernisasi di Amerika Latin. Kedua teori ini cenderung  melihat pembangunan dan keterbelakangan di Dunia Ketiga melalui pendekatan yang lebih condong kepada aspek politik (Chirot dan Hall 1982). Kemunculan perspektif ini banyak dipengaruhi oleh ajaran Karl Marx tentang pertentangan kelas dalam masyarakat kapitalis, dan pandangan Lenin terhadap imperialisme. Para pakar di dalamnya, seperti Paul Baran, Andre Gunder Frank, Samir Amin dan Wallerstein, mencoba menjelaskan bahwa keterbelakangan dan kemiskinan di Dunia Ketiga sebagai akibat dari adanya ketergantungan terhadap kekuatan ekonomi global dan konflik internasional. Kemiskinan yang dialami oleh bangsa-bangsa di negara yang sedang berkembang merupakan akibat dari sistem ekonomi dunia yang tidak seimbang, dimana sekelompok negara kuat mengeksploitasi negara-negara yang lebih lemah. </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ab/>
        <w:t xml:space="preserve">Setelah berbicara mengenai definisi, konsep dan teori-teori pembangunan tentunya sudah dapat gambaran mengenai hal-hal yang berkaitan dengan pembangunan itu sendiri, lantas bagaimana dengan perkembangan pembangunan di negara kita Indonesia? Sebagai pengantar untuk masuk kesitu bahwa Indonesia merupakan negara tropis yang memiliki posisi strategis di mana memiliki jumlah pulau 13-17 ribu pulau dengan garis pantai terpanjang di dunia sekitar 81.000 km, luas daratan sekitar 191 juta hektar, teritori laut sekitar 317 juta hektar, penduduk 240 juta jiwa, dengan kekayaan alam menggiurkan baik terbaru maupun tidak terbarukan seperti minyak bumi, gas alam, batubara, aluminium, tembaga, nikel, emas, besi dan lain-lain. Kemudian </w:t>
      </w:r>
      <w:r w:rsidRPr="005B4461">
        <w:rPr>
          <w:rFonts w:ascii="Trebuchet MS" w:eastAsia="Times New Roman" w:hAnsi="Trebuchet MS" w:cs="Arial"/>
          <w:sz w:val="24"/>
          <w:szCs w:val="24"/>
          <w:lang w:val="id-ID"/>
        </w:rPr>
        <w:lastRenderedPageBreak/>
        <w:t>memiliki keanekaragaman hayati nomor 2 di dunia yang jika digabungkan dengan kekayaan alam laut menjadi nomor 1 di dunia, potensi tanaman pangan 800 spesies dan juga 1000 spesies tanaman medisinal.</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ab/>
        <w:t>Dengan penjelasan tersebut tentunya yang tergambar dalam fikiran kita bahwa sebenarnya indonesia memiliki potensi yang amat sangat luar biasa, dengan kata lain untuk modal membangun negara ini di beberapa sumber kekayaan alam yang ada sudah sangat besar, namun hingga kini setelah 66 tahun indonesia merdeka dan 13 tahun pasca era reformasi sebagai kondisi yang dianggap sebagai fase  paling demokratis belum bisa membawa indonesia muncul sebagai negara maju setidak-tidaknya untuk kawasan asia tenggara. Beberapa pernyataan kemudian muncul yang menganggap bahwa bangsa indonesia masih tergolong miskin dengan penduduk miskin yang masih cukup banyak yakni sekitar 34 juta jiwa sebagaimana data terakhir dari badan pusat statitik. Pernyataan lain bahwa pembangunan di indonesia sulit terwujud dikarenakan kondisi bangsa indonesia sendiri yang belum mampu dalam segala hal khususnya sumber daya manusia sebagai faktor utama dalam proses pembangunan serta ditambah lagi dengan caruk maruknya kehidupan politik, hukum dan ekonomi di Indonesia sekarang ini</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b/>
          <w:sz w:val="24"/>
          <w:szCs w:val="24"/>
          <w:u w:val="single"/>
          <w:lang w:val="id-ID"/>
        </w:rPr>
        <w:t>Pandangan mengenai asumsi Kondisi Bangsa Indonesia yang masih “miskin”</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Berangkat dari ilustrasi yang tersaji pada bab pendahuluan yang menggambarkan keadaan bangsa indonesia di mana bahwa Indonesia merupakan negara tropis yang memiliki posisi strategis di mana memiliki jumlah pulau 13-17 ribu pulau dengan garis pantai terpanjang di dunia sekitar 81.000 km, luas daratan sekitar 191 juta hektar, teritori laut sekitar 317 juta hektar, penduduk 240 juta jiwa, dengan kekayaan alam menggiurkan baik terbaru maupun tidak terbarukan seperti minyak bumi, gas alam, batubara, aluminium, tembaga, nikel, emas, besi dan lain-lain. Kemudian memiliki keanekaragaman hayati nomor 2 di dunia yang jika digabungkan dengan kekayaan alam laut menjadi nomor 1 di dunia, potensi tanaman pangan 800 spesies dan juga 1000 spesies tanaman medisinal.</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 xml:space="preserve">Dengan melihat kondisi tersebut tentunya ekspektasi akan besarnya bangsa ini sebenarnya dapat terwujud, namun yang terjadi adalah sebaliknya bahwa harus diakui bahwa bangsa kita hingga hari ini masih tertinggal dibandingkan dengan negara </w:t>
      </w:r>
      <w:r w:rsidRPr="005B4461">
        <w:rPr>
          <w:rFonts w:ascii="Trebuchet MS" w:eastAsia="Times New Roman" w:hAnsi="Trebuchet MS" w:cs="Arial"/>
          <w:sz w:val="24"/>
          <w:szCs w:val="24"/>
          <w:lang w:val="id-ID"/>
        </w:rPr>
        <w:lastRenderedPageBreak/>
        <w:t>berkembang dan maju lainnya, jangankan untuk konteks bersaing dengan negara-negara dunia pertama dan kedua untuk negara dunia ketiga khususnya yang ada di kawasan Asean indonesia sudah tertinggal jauh dibandingkan dengan Negara tetangga semisal Malaysia, Thailand, Vietnam,terlebih Singapura menurut data terkhir UNDP menempatkan sebagai negara terkaya keempat di dunia saat ini.</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Lantas ada apa dengan negara kita?pertanyaan ini kadang muncul mungkin dalam benak kita masing-masing, bahwa negara kita kemudian tidak mampu untuk bangkit membangun baik itu secara fisik maupun mental bangsa dengan potensi yang telah digambarkan sebelumnya. Beberapa tokoh bangsa memberikan pendapatnya seperti mantan wakil presiden Jusuf Kalla, yang berpendapat bahwa upaya bangsa Indonesia untuk bangkit dari keterbelakannya harus dimulai oleh kepemimpinan/leadership yang tegas dalam mengeluarkan kebijakan-kebijakan yang sifatnya membangun semangat warga negara untuk sadar akan posisinya sebagai pilar penting pembangunan. Pendapat lain dari pakar hukum pidana Prof.Dr. J.Sahetapi (wawancara Metro TV),beranggapan bahwa masalah serius yang dialami bangsa ini untuk menjadi bangsa maju ialah karena mental para pemimpin, aparat yang sudah sesuai dengan norma-norma negara yang ada. Pendapat lainnya dari Syamsul Ma’arif (Tabloid Nasdem), yang beranggapan bahwa bangsa indonesia sudah tidak lagi melihat UUD 1945 sebagai dasar arah pembangunan, di mana yang terjadi menurutnya bahwa beberapa kewajiban-kewajiban pemerintah yang ada pada beberapa pasal sudah tidak dijalankan lagi oleh pemimpin-pemimpin bangsa ini.</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 xml:space="preserve">Jika melihat beberapa pendapat di atas bahwa masalah kepemimpinan sangat mempengaruhi bangsa ini dalam mencapai pembangunan yang diimpikan di negara ini, selain itu faktor mental khususnya para pejabat-pejabat pemerintah kita kemudian juga sangat menentukan untuk kembali menata arah-arah dalam memajukan bangsa. Dengan melihat beberapa fenomena yang terjadi di bangsa ini maka penulis menyimpulkan bahwa ada beberapa masalah yang menghambat kemajuan bangsa khususnya dalam bidang pembangunan, yang pertama di bidang politik bahwa tidak dipungkiri bahwa kompleksitas perpolitikan yang sedang terjadi di negara ini sangat mempengaruhi tingkat pertumbuhan pembangunan di Indonesia di mana pengaruh politisasi yang terjadi kemudian melahirkan kebijakan-kebijakan yang tidak efektif dalam arah </w:t>
      </w:r>
      <w:r w:rsidRPr="005B4461">
        <w:rPr>
          <w:rFonts w:ascii="Trebuchet MS" w:eastAsia="Times New Roman" w:hAnsi="Trebuchet MS" w:cs="Arial"/>
          <w:sz w:val="24"/>
          <w:szCs w:val="24"/>
          <w:lang w:val="id-ID"/>
        </w:rPr>
        <w:lastRenderedPageBreak/>
        <w:t xml:space="preserve">pembangunan. Adanya pengaruh politisasi ini kemudian menjadi suatu ajang jual beli bagi para pihak-pihak yang memiliki peran ataupun kewenagan yang kuat untuk kemudian mengambil keuntungan dalam proses kebijakan pembangunan. Mereka kemudian menetapkan langkah-langkah yang tidak berorientasi pada kepentingan negara melainkan untuk kepentingan mereka masing-masing. Selanjutnya di bidang ekonomi, walaupun pemerintah telah mengungkapkan bahwa tingkat pertumbuhan ekonomi telah mengalami peningkatan hingga 6,7% namun sebenarnya itu hanya secara makro, pemerintah kemudian lalai dalam meningkatkan pemerataan untuk setiap warga Negaranya, di mana data terkhir BPS bahwa tingkat penduduk miskin indonesia masih tinggi yakni 34 juta jiwa lebih dari penduduk indonesia sebesar 240 juta jiwa. </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Faktor lainnya ialah tingkat pengangguran yang masih nampak serta tidak dibarengi oleh penyediaan lapangan kerja untuk para penganggur di negara kita, selanjutnya masih dalam konteks ekonomi bahwa masalah privatisasi dan swastanisasi oleh perusahaan-perusahaan asing yang sangat merugikan bangsa indonesia, yang mungkin menjadi ironi bahwa pemerintah kita seakan terhipnotis dengan keadaan-keadan seperti ini, di mana pemerintah seakan tidak mempunyai daya upaya untuk meninjau kembali MOU atau kontrak kerja dengan pihak asing tentang sistem bagi hasil, makin parah ketika kita dengan kekayaan alam yang melimpah tidak dapat dimanfaatkan secara maksimal oleh bangsa ini dikarenakan ketidaksiapan dan ketersediaan putra-putri bangsa dalam mengelola oleh karena kapasitas baik itu pendidikan, keterampilan dan keahlian untuk dapat bersaing dengan tenaga-tenaga asing yang dimiliki oleh perusahaan swasta. Hal lain yang membuat bangsa kita tertinggal jauh dalam hal kemampuan untuk memproduksi sistem tekhnologi dalam rangka upaya untuk mengahsilkan produksi-produksi yang berskala industri.</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 xml:space="preserve">Hal lain seperti di bidang mental para pemimpin-pempin, pejabat-pejabat dan pegawai-pegawai pemerintahan yang sangat menghancurkan karakter bangsa. Beberapa kasus KKN merupakan faktor yang sangat mempunyai pengaruh besar dalam proses kemajuan bangsa Indonesia itu sendiri. Dana APBN menurut laporan keuangan Negara yang habis dikorupsi setiap tahunnya mencapai triulanan lebih. Sungguh merupakan sesuatu yang sangat disayangkan bila dana negara kemudian habis terpakai oleh segelintir oknum yang berorientasi memperkaya diri sendiri ketimbang memanfaatkan </w:t>
      </w:r>
      <w:r w:rsidRPr="005B4461">
        <w:rPr>
          <w:rFonts w:ascii="Trebuchet MS" w:eastAsia="Times New Roman" w:hAnsi="Trebuchet MS" w:cs="Arial"/>
          <w:sz w:val="24"/>
          <w:szCs w:val="24"/>
          <w:lang w:val="id-ID"/>
        </w:rPr>
        <w:lastRenderedPageBreak/>
        <w:t>dana itu untuk mengelola beberapa potensi yang ada di negara ini secara profesional dan proporsional guna menghasilkan suatu keuntungan besar yang tentunya akan sangat besar, dan beberapa permasalahan mental lain seperti krisis kepemimpinan untuk para pejabat bahkan pemimpin Negara ini yang menjadikan big problem di Indonesia. Aspek lain yang kemudian menghambat proses jalannya pembangunan secara efektif di indonesia adalah rendahnya penegakan hukum atau penegakan supremasi hukum di negara ini sejalan dengan kasus-kasus korupsi yang terjadi bahwa kemudian fakta bahwa hukum tidak berjalan sesuai dengan norma-norma hukum itu sendiri, adanya pembayaran, sogokan dan suap menjadikan hukuman untuk para koruptor di Indonesia sangat ringan, hal inilah yang sangat disayangkan dalam rangka pencapaian pembangunan khususnya pembangunan karakter bangsa.</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b/>
          <w:sz w:val="24"/>
          <w:szCs w:val="24"/>
          <w:u w:val="single"/>
          <w:lang w:val="id-ID"/>
        </w:rPr>
        <w:t>Kondisi bangsa Indonesia yang Masih “miskin” ditinjau dalam perspektif Teori Pembangunan</w:t>
      </w:r>
    </w:p>
    <w:p w:rsidR="005B4461" w:rsidRPr="005B4461" w:rsidRDefault="005B4461" w:rsidP="005B4461">
      <w:pPr>
        <w:spacing w:after="0" w:line="360" w:lineRule="auto"/>
        <w:ind w:hanging="360"/>
        <w:rPr>
          <w:rFonts w:ascii="Times New Roman" w:eastAsia="Times New Roman" w:hAnsi="Times New Roman" w:cs="Times New Roman"/>
          <w:sz w:val="24"/>
          <w:szCs w:val="24"/>
        </w:rPr>
      </w:pPr>
      <w:r w:rsidRPr="005B4461">
        <w:rPr>
          <w:rFonts w:ascii="Trebuchet MS" w:eastAsia="Trebuchet MS" w:hAnsi="Trebuchet MS" w:cs="Trebuchet MS"/>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i/>
          <w:lang w:val="id-ID"/>
        </w:rPr>
        <w:t>Perspektif Modernisasi</w:t>
      </w:r>
    </w:p>
    <w:p w:rsidR="005B4461" w:rsidRPr="005B4461" w:rsidRDefault="005B4461" w:rsidP="005B4461">
      <w:pPr>
        <w:spacing w:after="0" w:line="360" w:lineRule="auto"/>
        <w:rPr>
          <w:rFonts w:ascii="Times New Roman" w:eastAsia="Times New Roman" w:hAnsi="Times New Roman" w:cs="Times New Roman"/>
          <w:sz w:val="24"/>
          <w:szCs w:val="24"/>
        </w:rPr>
      </w:pPr>
      <w:r w:rsidRPr="005B4461">
        <w:rPr>
          <w:rFonts w:ascii="Trebuchet MS" w:eastAsia="Times New Roman" w:hAnsi="Trebuchet MS" w:cs="Arial"/>
          <w:i/>
          <w:lang w:val="id-ID"/>
        </w:rPr>
        <w:tab/>
      </w:r>
      <w:r w:rsidRPr="005B4461">
        <w:rPr>
          <w:rFonts w:ascii="Trebuchet MS" w:eastAsia="Times New Roman" w:hAnsi="Trebuchet MS" w:cs="Arial"/>
        </w:rPr>
        <w:t xml:space="preserve">Dalam bagian ini penulis akan memberikan gambaran mengenai kondisi perkembangan pembangunan di Indonesia dari beberapa teori-teori pembangunan. Jika kita melihat kembali ke teori modernisasi bahwa tahap perkembangan pembangunan di Indonesia yang sejalan dengan pendapat para ahli teori modernisasi yang mengungkapkan bahwa kemiskinan kemudian terjadi sebagai akibat dari faktor-faktor internal dari bangsa itu sendiri. Para ahli modernism kemudian berpendapat bahwa Negara-negara miskin memerlukan bantuan negara-negara kaya untuk mempercepat proses pembangunan mereka, bantuan yang diberikan kemudian ialah bantuan modal, tekhnologi dan pendidikan. Nah hal inilah yang kemudian yang terjadi di Indonesia khususnya pada masa </w:t>
      </w:r>
      <w:r w:rsidRPr="005B4461">
        <w:rPr>
          <w:rFonts w:ascii="Trebuchet MS" w:eastAsia="Times New Roman" w:hAnsi="Trebuchet MS" w:cs="Tahoma"/>
        </w:rPr>
        <w:t xml:space="preserve">Pasca perang dunia kedua (1945) banyak negara-negara di belahan Benua Asia dan Afrika memanfaatkan moment ini untuk memerdekakan diri, diantaranya adalah Indonesia, Thailand dan Korea Selatan. Kondisi yang dialami oleh negara-negara tersebut bisa dikatakan sama, yaitu memulai pembangunan dibidang ekonomi, hal ini dilakukan diakibatkan hancurnya fondasi ekonomi mereka diakibatkan lamanya penjajahan serta imbas kehancuran infra struktur akibat dari perang Dunia II. </w:t>
      </w:r>
    </w:p>
    <w:p w:rsidR="005B4461" w:rsidRPr="005B4461" w:rsidRDefault="005B4461" w:rsidP="005B4461">
      <w:pPr>
        <w:spacing w:after="0" w:line="360" w:lineRule="auto"/>
        <w:rPr>
          <w:rFonts w:ascii="Times New Roman" w:eastAsia="Times New Roman" w:hAnsi="Times New Roman" w:cs="Times New Roman"/>
          <w:sz w:val="24"/>
          <w:szCs w:val="24"/>
        </w:rPr>
      </w:pPr>
      <w:r w:rsidRPr="005B4461">
        <w:rPr>
          <w:rFonts w:ascii="Trebuchet MS" w:eastAsia="Times New Roman" w:hAnsi="Trebuchet MS" w:cs="Arial"/>
          <w:i/>
          <w:lang w:val="id-ID"/>
        </w:rPr>
        <w:tab/>
      </w:r>
      <w:r w:rsidRPr="005B4461">
        <w:rPr>
          <w:rFonts w:ascii="Trebuchet MS" w:eastAsia="Times New Roman" w:hAnsi="Trebuchet MS" w:cs="Tahoma"/>
          <w:lang w:val="id-ID"/>
        </w:rPr>
        <w:t>Selanjutnya g</w:t>
      </w:r>
      <w:r w:rsidRPr="005B4461">
        <w:rPr>
          <w:rFonts w:ascii="Trebuchet MS" w:eastAsia="Times New Roman" w:hAnsi="Trebuchet MS" w:cs="Tahoma"/>
        </w:rPr>
        <w:t xml:space="preserve">una membiayai </w:t>
      </w:r>
      <w:r w:rsidRPr="005B4461">
        <w:rPr>
          <w:rFonts w:ascii="Trebuchet MS" w:eastAsia="Times New Roman" w:hAnsi="Trebuchet MS" w:cs="Tahoma"/>
          <w:lang w:val="id-ID"/>
        </w:rPr>
        <w:t>semua itu</w:t>
      </w:r>
      <w:r w:rsidRPr="005B4461">
        <w:rPr>
          <w:rFonts w:ascii="Trebuchet MS" w:eastAsia="Times New Roman" w:hAnsi="Trebuchet MS" w:cs="Tahoma"/>
        </w:rPr>
        <w:t>, tidak ada pilihan lain bagi negara-negara tersebut untuk menciptakan pertumbuhan ekonomi nasional mereka kecuali melalui Penanaman Modal Asing (PMA) dan bantuan dana/hutang luar negeri</w:t>
      </w:r>
      <w:r w:rsidRPr="005B4461">
        <w:rPr>
          <w:rFonts w:ascii="Trebuchet MS" w:eastAsia="Times New Roman" w:hAnsi="Trebuchet MS" w:cs="Tahoma"/>
          <w:lang w:val="id-ID"/>
        </w:rPr>
        <w:t>(teori modernisasi Harrod-Domar, Rostow),</w:t>
      </w:r>
      <w:r w:rsidRPr="005B4461">
        <w:rPr>
          <w:rFonts w:ascii="Trebuchet MS" w:eastAsia="Times New Roman" w:hAnsi="Trebuchet MS" w:cs="Tahoma"/>
        </w:rPr>
        <w:t xml:space="preserve"> misalnya melalui Bank Dunia</w:t>
      </w:r>
      <w:r w:rsidRPr="005B4461">
        <w:rPr>
          <w:rFonts w:ascii="Trebuchet MS" w:eastAsia="Times New Roman" w:hAnsi="Trebuchet MS" w:cs="Tahoma"/>
          <w:lang w:val="sv-SE"/>
        </w:rPr>
        <w:t xml:space="preserve">, IMF, negara-negara G-7 dan lain-lain.hal </w:t>
      </w:r>
      <w:r w:rsidRPr="005B4461">
        <w:rPr>
          <w:rFonts w:ascii="Trebuchet MS" w:eastAsia="Times New Roman" w:hAnsi="Trebuchet MS" w:cs="Tahoma"/>
          <w:lang w:val="sv-SE"/>
        </w:rPr>
        <w:lastRenderedPageBreak/>
        <w:t>tersebut dipermudah dengan konstalasi pertarungan ideologi dan teori antara kapitaisme yang dimotori oleh amerika dan sosialisme yang dimotori oleh Uni Sovyet/Rusia. Pertarungan guna mendapatkan simpati dari negera-negara tersebut mengakibatkan Bantuan asing dengan mudah mengalir.</w:t>
      </w:r>
    </w:p>
    <w:p w:rsidR="005B4461" w:rsidRPr="005B4461" w:rsidRDefault="005B4461" w:rsidP="005B4461">
      <w:pPr>
        <w:spacing w:after="0" w:line="360" w:lineRule="auto"/>
        <w:rPr>
          <w:rFonts w:ascii="Times New Roman" w:eastAsia="Times New Roman" w:hAnsi="Times New Roman" w:cs="Times New Roman"/>
          <w:sz w:val="24"/>
          <w:szCs w:val="24"/>
        </w:rPr>
      </w:pPr>
      <w:r w:rsidRPr="005B4461">
        <w:rPr>
          <w:rFonts w:ascii="Trebuchet MS" w:eastAsia="Times New Roman" w:hAnsi="Trebuchet MS" w:cs="Tahoma"/>
          <w:lang w:val="id-ID"/>
        </w:rPr>
        <w:tab/>
      </w:r>
      <w:r w:rsidRPr="005B4461">
        <w:rPr>
          <w:rFonts w:ascii="Trebuchet MS" w:eastAsia="Times New Roman" w:hAnsi="Trebuchet MS" w:cs="Arial"/>
        </w:rPr>
        <w:t xml:space="preserve">Selajutnya pada masa orde baru di era kepemimpinan Soeharto indonesia pernah memasuki yang pada saat itu dikatakan sebagai prakondisi lepas landas bangsa indonesia, walapun diketahui bahwa pada saat itu indonesia telah memiliki utang luar negeri yang sangat banyak. Hal ini </w:t>
      </w:r>
      <w:proofErr w:type="gramStart"/>
      <w:r w:rsidRPr="005B4461">
        <w:rPr>
          <w:rFonts w:ascii="Trebuchet MS" w:eastAsia="Times New Roman" w:hAnsi="Trebuchet MS" w:cs="Arial"/>
        </w:rPr>
        <w:t>kemudian  mencirikan</w:t>
      </w:r>
      <w:proofErr w:type="gramEnd"/>
      <w:r w:rsidRPr="005B4461">
        <w:rPr>
          <w:rFonts w:ascii="Trebuchet MS" w:eastAsia="Times New Roman" w:hAnsi="Trebuchet MS" w:cs="Arial"/>
        </w:rPr>
        <w:t xml:space="preserve"> pengaruh teori modernisasi yang terjadi di Indonesia pada saat itu yang diungkapkan oleh rostow dalam lima tahap pembangunannya.</w:t>
      </w:r>
    </w:p>
    <w:p w:rsidR="005B4461" w:rsidRPr="005B4461" w:rsidRDefault="005B4461" w:rsidP="005B4461">
      <w:pPr>
        <w:spacing w:after="0" w:line="360" w:lineRule="auto"/>
        <w:rPr>
          <w:rFonts w:ascii="Times New Roman" w:eastAsia="Times New Roman" w:hAnsi="Times New Roman" w:cs="Times New Roman"/>
          <w:sz w:val="24"/>
          <w:szCs w:val="24"/>
        </w:rPr>
      </w:pPr>
      <w:r w:rsidRPr="005B4461">
        <w:rPr>
          <w:rFonts w:ascii="Trebuchet MS" w:eastAsia="Times New Roman" w:hAnsi="Trebuchet MS" w:cs="Arial"/>
          <w:lang w:val="id-ID"/>
        </w:rPr>
        <w:tab/>
      </w:r>
      <w:r w:rsidRPr="005B4461">
        <w:rPr>
          <w:rFonts w:ascii="Trebuchet MS" w:eastAsia="Times New Roman" w:hAnsi="Trebuchet MS" w:cs="Arial"/>
        </w:rPr>
        <w:t>Jika dikaitkan dengan fenomena kekinian seperti gambaran mengenai kekayaan alam yang melimpah yang dimiliki oleh bangsa kita hubungannya dengan gambaran mengenai kekayaan alam yang melimpah di Indonesia dengan teori modernisasi maka dapat ditarik kesimpulan bahwa bangsa indonesia kemudian belum bisa keluar dari faktor internal bangsa sebagaimana dijelaskan dalam pandangan modernisasi bahwa indonesia masih mengalami kemiskinan dalam hal pendidikan, modal dan tehnologi yang sangat diperlukan untuk mengelola potensi-potesi yang ada.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i/>
          <w:sz w:val="24"/>
          <w:szCs w:val="24"/>
          <w:lang w:val="id-ID"/>
        </w:rPr>
        <w:t>Perspektif keterbelakangan</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i/>
          <w:sz w:val="24"/>
          <w:szCs w:val="24"/>
          <w:lang w:val="id-ID"/>
        </w:rPr>
        <w:tab/>
      </w:r>
      <w:r w:rsidRPr="005B4461">
        <w:rPr>
          <w:rFonts w:ascii="Trebuchet MS" w:eastAsia="Times New Roman" w:hAnsi="Trebuchet MS" w:cs="Arial"/>
          <w:sz w:val="24"/>
          <w:szCs w:val="24"/>
          <w:lang w:val="id-ID"/>
        </w:rPr>
        <w:t>Lahirnya teori keterbelakangan oleh para ahli seperti Baran, Frank, Presbich dan dos santos memberikan penjelasan bagaimana kemiskinan yang dialami oleh bangsa-bangsa di Negara yang sedang berkembang merupakan akibat dari sitem ekonomi dunia yang tidak seimbang, di mana kelompok negara kuat mengeksploitasi negara-negara yang lebih lemah.</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i/>
          <w:sz w:val="24"/>
          <w:szCs w:val="24"/>
          <w:lang w:val="id-ID"/>
        </w:rPr>
        <w:tab/>
      </w:r>
      <w:r w:rsidRPr="005B4461">
        <w:rPr>
          <w:rFonts w:ascii="Trebuchet MS" w:eastAsia="Times New Roman" w:hAnsi="Trebuchet MS" w:cs="Arial"/>
          <w:sz w:val="24"/>
          <w:szCs w:val="24"/>
          <w:lang w:val="id-ID"/>
        </w:rPr>
        <w:t>Lebih lanjut sebagaimana yang diungkapkan oleh Baran dan Frank bahwa ketimpangan ekonomi dunia merupakan hasil dominasi ekonomi oleh negara-negara kapitalis/industri. Pembangunan dan keterbelakangan sangat memperlihatkan kekuatan negara-negara pemilik modal dengan negara-negara dunia ketiga yang semakin menjauhkan perbedaan antara negara penguasa dengan negara miskin.</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i/>
          <w:sz w:val="24"/>
          <w:szCs w:val="24"/>
          <w:lang w:val="id-ID"/>
        </w:rPr>
        <w:tab/>
      </w:r>
      <w:r w:rsidRPr="005B4461">
        <w:rPr>
          <w:rFonts w:ascii="Trebuchet MS" w:eastAsia="Times New Roman" w:hAnsi="Trebuchet MS" w:cs="Arial"/>
          <w:sz w:val="24"/>
          <w:szCs w:val="24"/>
          <w:lang w:val="id-ID"/>
        </w:rPr>
        <w:t xml:space="preserve">Jika dikontekskan untuk indonesia dapat terlihat bahwa era pasca kemerdekaan perekonomian Indonesia sangat terpuruk sebelum memasuki era orde baru di mana pemerintah Indonesia dapat dikatakan baru memulai membangun sistem ekonomi dikarenakan peninggalan penjajah sangat merugikan kondisi bangsa ditambah lagi utang-utang belanda yang kemudian harus dibayar oleh Indonesia. sehingga pada saat </w:t>
      </w:r>
      <w:r w:rsidRPr="005B4461">
        <w:rPr>
          <w:rFonts w:ascii="Trebuchet MS" w:eastAsia="Times New Roman" w:hAnsi="Trebuchet MS" w:cs="Arial"/>
          <w:sz w:val="24"/>
          <w:szCs w:val="24"/>
          <w:lang w:val="id-ID"/>
        </w:rPr>
        <w:lastRenderedPageBreak/>
        <w:t>itu dapat terlihat  bahwa Indonesia sangat miskin dalam sisi modal.Jika dikontekskan dengan fenomena tentang kekayaan alam indonesia yang melimpah namun indonesia masih tetap miskin penulis berkesimpulan bahwa tingkat persaingan ekonomi dengan negara lain khususnya negara-negara dunia pertama sangat jauh hal ini dikarenakan bahwa potensi yang ada tersebut kemudian tidak dapat dimanfaatkan sebagaimana mestinya untuk meningkatkan pertumbuhan ekonomi di Indonesia, hal ini dikarenakan sebagaimana faktor-faktor yang dijelaskan sebelumnya (Konsep Persbich), bahwa bangsa kita hanya sebgai penghasil barang mentah yang kemudian harus mengekspor dengan pendapatan yang kecil dibanding dengan barang hasil industri yang kemudian diimpor kembali ke negara kita dengan biaya yang lebih tinggi.  Sehingga pada akhirnya ketimpangan antar negara kaya dan miskin sesuai dengan teori keterbelakangan masih selalu membayangi.</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i/>
          <w:sz w:val="24"/>
          <w:szCs w:val="24"/>
          <w:lang w:val="id-ID"/>
        </w:rPr>
        <w:t>Perspektif Ketergantungan</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Times New Roman" w:hAnsi="Trebuchet MS" w:cs="Arial"/>
          <w:i/>
          <w:sz w:val="24"/>
          <w:szCs w:val="24"/>
          <w:lang w:val="id-ID"/>
        </w:rPr>
        <w:tab/>
      </w:r>
      <w:r w:rsidRPr="005B4461">
        <w:rPr>
          <w:rFonts w:ascii="Trebuchet MS" w:eastAsia="Times New Roman" w:hAnsi="Trebuchet MS" w:cs="Arial"/>
          <w:sz w:val="24"/>
          <w:szCs w:val="24"/>
          <w:lang w:val="id-ID"/>
        </w:rPr>
        <w:t xml:space="preserve">Mungkin teori ketergantungan merupakan suatu teori yang sangat berhubungan dengan Negara kita saat ini, seperti yang dijelaskan oleh Evans bahawa </w:t>
      </w:r>
      <w:r w:rsidRPr="005B4461">
        <w:rPr>
          <w:rFonts w:ascii="Trebuchet MS" w:eastAsia="Times New Roman" w:hAnsi="Trebuchet MS" w:cs="Arial"/>
          <w:sz w:val="24"/>
          <w:szCs w:val="24"/>
          <w:lang w:val="sv-SE"/>
        </w:rPr>
        <w:t xml:space="preserve"> </w:t>
      </w:r>
      <w:r w:rsidRPr="005B4461">
        <w:rPr>
          <w:rFonts w:ascii="Trebuchet MS" w:eastAsia="Times New Roman" w:hAnsi="Trebuchet MS" w:cs="Arial"/>
          <w:sz w:val="24"/>
          <w:szCs w:val="24"/>
          <w:lang w:val="id-ID"/>
        </w:rPr>
        <w:t xml:space="preserve">ada </w:t>
      </w:r>
      <w:r w:rsidRPr="005B4461">
        <w:rPr>
          <w:rFonts w:ascii="Trebuchet MS" w:eastAsia="Times New Roman" w:hAnsi="Trebuchet MS" w:cs="Arial"/>
          <w:sz w:val="24"/>
          <w:szCs w:val="24"/>
          <w:lang w:val="sv-SE"/>
        </w:rPr>
        <w:t xml:space="preserve">Bentuk ketergantungan </w:t>
      </w:r>
      <w:r w:rsidRPr="005B4461">
        <w:rPr>
          <w:rFonts w:ascii="Trebuchet MS" w:eastAsia="Times New Roman" w:hAnsi="Trebuchet MS" w:cs="Arial"/>
          <w:sz w:val="24"/>
          <w:szCs w:val="24"/>
          <w:lang w:val="id-ID"/>
        </w:rPr>
        <w:t xml:space="preserve">yang </w:t>
      </w:r>
      <w:r w:rsidRPr="005B4461">
        <w:rPr>
          <w:rFonts w:ascii="Trebuchet MS" w:eastAsia="Calibri" w:hAnsi="Trebuchet MS" w:cs="Arial"/>
          <w:sz w:val="24"/>
          <w:szCs w:val="24"/>
          <w:lang w:val="sv-SE"/>
        </w:rPr>
        <w:t xml:space="preserve">ditandai oleh adanya aliansi antara kapitalis internasional, kapitalis domestik, dan pemerintah. Evans menyebut aliansi ini sebagai </w:t>
      </w:r>
      <w:r w:rsidRPr="005B4461">
        <w:rPr>
          <w:rFonts w:ascii="Trebuchet MS" w:eastAsia="Calibri" w:hAnsi="Trebuchet MS" w:cs="Arial"/>
          <w:i/>
          <w:sz w:val="24"/>
          <w:szCs w:val="24"/>
          <w:lang w:val="sv-SE"/>
        </w:rPr>
        <w:t>“triple alliance.”</w:t>
      </w:r>
      <w:r w:rsidRPr="005B4461">
        <w:rPr>
          <w:rFonts w:ascii="Trebuchet MS" w:eastAsia="Calibri" w:hAnsi="Trebuchet MS" w:cs="Arial"/>
          <w:sz w:val="24"/>
          <w:szCs w:val="24"/>
          <w:lang w:val="sv-SE"/>
        </w:rPr>
        <w:t xml:space="preserve"> Di dalam aliansi ini, pemerintah memainkan peranan yang menentukan dalam mengatur aliansi antara  kapitalis lokal dengan kapitalis internasioanal (fungsi regulasi). Dalam hal ini, pemerintah menggunakan kekuasaan ekonominya yang besar yang ditunjang oleh otoritas politik untuk mengatur dan mengarahkan pembangunan nasional. Pemerintah hendaknya memiliki kemampuan untuk mencegah terjadinya pengerukan keuntungan oleh perusahaan-perusahaan transnasional (PTN) yang mengorbankan kapitalis lokal. Namun demikian, proses interaksi di dalam aliansi tiga pihak ini selanjutnya menjadi kompleks, karena masing-masing pihak memiliki kepentingan yang dapat mengarah ke situasi konflik.</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Calibri" w:hAnsi="Trebuchet MS" w:cs="Arial"/>
          <w:sz w:val="24"/>
          <w:szCs w:val="24"/>
          <w:lang w:val="id-ID"/>
        </w:rPr>
        <w:tab/>
        <w:t xml:space="preserve">Teori ketergantungan yang seperti yang diungkapkan oleh cardoso bahwa pembangunan di dunia ketiga bisa saja terjadi tetapi sangat ditentukan oleh struktur dari negara pusat, dalam artian ketergantungan indonesia akan terus terjadi di mana sistem pemberian modal asing adalah suatu keharusan yang akan diberikan oleh negara-negara pusat dengan asumsi untuk membantu Indonesia untuk maju padahal sebaliknya </w:t>
      </w:r>
      <w:r w:rsidRPr="005B4461">
        <w:rPr>
          <w:rFonts w:ascii="Trebuchet MS" w:eastAsia="Calibri" w:hAnsi="Trebuchet MS" w:cs="Arial"/>
          <w:sz w:val="24"/>
          <w:szCs w:val="24"/>
          <w:lang w:val="id-ID"/>
        </w:rPr>
        <w:lastRenderedPageBreak/>
        <w:t>ini merupakan jalan bagi negara-negara maju untuk masuk indonesia dalam rangka proses imperialisme model baru.</w:t>
      </w:r>
      <w:r w:rsidRPr="005B4461">
        <w:rPr>
          <w:rFonts w:ascii="Trebuchet MS" w:eastAsia="Calibri" w:hAnsi="Trebuchet MS" w:cs="Arial"/>
          <w:sz w:val="24"/>
          <w:szCs w:val="24"/>
          <w:lang w:val="sv-SE"/>
        </w:rPr>
        <w:t xml:space="preserve"> </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Calibri" w:hAnsi="Trebuchet MS" w:cs="Arial"/>
          <w:sz w:val="24"/>
          <w:szCs w:val="24"/>
          <w:lang w:val="id-ID"/>
        </w:rPr>
        <w:tab/>
      </w:r>
      <w:r w:rsidRPr="005B4461">
        <w:rPr>
          <w:rFonts w:ascii="Trebuchet MS" w:eastAsia="Times New Roman" w:hAnsi="Trebuchet MS" w:cs="Arial"/>
          <w:sz w:val="24"/>
          <w:szCs w:val="24"/>
          <w:lang w:val="id-ID"/>
        </w:rPr>
        <w:t xml:space="preserve">Jika mencermati apa yang telah dijelaskan oleh evans dikaitkan dengan fenomena Indonesia yang masih miskin padahal memiliki kekayaan alam yang melimpah maka dapat diketahui bahwa pemerintah kemudian memiliki kewenangan untuk mengatur secara baik katakanlah potensi kekayaan alam yang melimpah namun yang terjadi kemudian bahwa aliansi yang dimaksud evans kemudian tidak berjalan dikarenakan adanya kepentingan-kepentingan yang berorientasi keuntungan pribadi antara tripple alliance tersebut. Contoh kasus seperti tambang emas freeport yang selalu mengalami konflik internal dikarenakan kesenjangan-kesenjangan yang terjadi di perusahaan emas terbesar itu, ketika pemerintah ingin memasuki area yang berkaitan dengan kebijakan kebijakan strategis yang terjadi adalah perhitungan keuntungan yang sebenarnya sangat merugikan Negara, dengan devisa yang dihasilkan hanya 2% pertahunnya membuat suatu kerugian besar bagi bangsa kita. </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i/>
          <w:sz w:val="24"/>
          <w:szCs w:val="24"/>
          <w:lang w:val="id-ID"/>
        </w:rPr>
        <w:t>Perspektif World System Theory</w:t>
      </w:r>
    </w:p>
    <w:p w:rsidR="005B4461" w:rsidRPr="005B4461" w:rsidRDefault="005B4461" w:rsidP="005B4461">
      <w:pPr>
        <w:spacing w:after="0" w:line="360" w:lineRule="auto"/>
        <w:contextualSpacing/>
        <w:jc w:val="both"/>
        <w:rPr>
          <w:rFonts w:ascii="Times New Roman" w:eastAsia="Times New Roman" w:hAnsi="Times New Roman" w:cs="Times New Roman"/>
          <w:sz w:val="24"/>
          <w:szCs w:val="24"/>
        </w:rPr>
      </w:pPr>
      <w:r w:rsidRPr="005B4461">
        <w:rPr>
          <w:rFonts w:ascii="Trebuchet MS" w:eastAsia="Calibri" w:hAnsi="Trebuchet MS" w:cs="Arial"/>
          <w:i/>
          <w:sz w:val="24"/>
          <w:szCs w:val="24"/>
          <w:lang w:val="id-ID"/>
        </w:rPr>
        <w:tab/>
      </w:r>
      <w:r w:rsidRPr="005B4461">
        <w:rPr>
          <w:rFonts w:ascii="Trebuchet MS" w:eastAsia="Times New Roman" w:hAnsi="Trebuchet MS" w:cs="Arial"/>
          <w:sz w:val="24"/>
          <w:szCs w:val="24"/>
          <w:lang w:val="id-ID"/>
        </w:rPr>
        <w:t>T</w:t>
      </w:r>
      <w:r w:rsidRPr="005B4461">
        <w:rPr>
          <w:rFonts w:ascii="Trebuchet MS" w:eastAsia="Calibri" w:hAnsi="Trebuchet MS" w:cs="Arial"/>
          <w:sz w:val="24"/>
          <w:szCs w:val="24"/>
          <w:lang w:val="sv-SE"/>
        </w:rPr>
        <w:t>eori sistem dunia (TSD)</w:t>
      </w:r>
      <w:r w:rsidRPr="005B4461">
        <w:rPr>
          <w:rFonts w:ascii="Trebuchet MS" w:eastAsia="Times New Roman" w:hAnsi="Trebuchet MS" w:cs="Arial"/>
          <w:sz w:val="24"/>
          <w:szCs w:val="24"/>
          <w:lang w:val="id-ID"/>
        </w:rPr>
        <w:t xml:space="preserve"> oleh Emmanuel Wallerstain,</w:t>
      </w:r>
      <w:r w:rsidRPr="005B4461">
        <w:rPr>
          <w:rFonts w:ascii="Trebuchet MS" w:eastAsia="Calibri" w:hAnsi="Trebuchet MS" w:cs="Arial"/>
          <w:sz w:val="24"/>
          <w:szCs w:val="24"/>
          <w:lang w:val="sv-SE"/>
        </w:rPr>
        <w:t xml:space="preserve">mengajukan konsep </w:t>
      </w:r>
      <w:r w:rsidRPr="005B4461">
        <w:rPr>
          <w:rFonts w:ascii="Trebuchet MS" w:eastAsia="Calibri" w:hAnsi="Trebuchet MS" w:cs="Arial"/>
          <w:i/>
          <w:sz w:val="24"/>
          <w:szCs w:val="24"/>
          <w:lang w:val="sv-SE"/>
        </w:rPr>
        <w:t>international division of labor</w:t>
      </w:r>
      <w:r w:rsidRPr="005B4461">
        <w:rPr>
          <w:rFonts w:ascii="Trebuchet MS" w:eastAsia="Calibri" w:hAnsi="Trebuchet MS" w:cs="Arial"/>
          <w:sz w:val="24"/>
          <w:szCs w:val="24"/>
          <w:lang w:val="sv-SE"/>
        </w:rPr>
        <w:t xml:space="preserve"> dimana setiap negara memiliki fungsi masing-masing sesuai dengan posisi mereka di dalam sistem ekonomi dunia</w:t>
      </w:r>
      <w:r w:rsidRPr="005B4461">
        <w:rPr>
          <w:rFonts w:ascii="Trebuchet MS" w:eastAsia="Times New Roman" w:hAnsi="Trebuchet MS" w:cs="Arial"/>
          <w:sz w:val="24"/>
          <w:szCs w:val="24"/>
          <w:lang w:val="id-ID"/>
        </w:rPr>
        <w:t xml:space="preserve">. </w:t>
      </w:r>
      <w:r w:rsidRPr="005B4461">
        <w:rPr>
          <w:rFonts w:ascii="Trebuchet MS" w:eastAsia="Calibri" w:hAnsi="Trebuchet MS" w:cs="Arial"/>
          <w:sz w:val="24"/>
          <w:szCs w:val="24"/>
          <w:lang w:val="sv-SE"/>
        </w:rPr>
        <w:t xml:space="preserve">Menurut TSD struktur ekonomi dunia terdiri atas kelompok negara-negara pusat </w:t>
      </w:r>
      <w:r w:rsidRPr="005B4461">
        <w:rPr>
          <w:rFonts w:ascii="Trebuchet MS" w:eastAsia="Calibri" w:hAnsi="Trebuchet MS" w:cs="Arial"/>
          <w:i/>
          <w:sz w:val="24"/>
          <w:szCs w:val="24"/>
          <w:lang w:val="sv-SE"/>
        </w:rPr>
        <w:t>(core)</w:t>
      </w:r>
      <w:r w:rsidRPr="005B4461">
        <w:rPr>
          <w:rFonts w:ascii="Trebuchet MS" w:eastAsia="Calibri" w:hAnsi="Trebuchet MS" w:cs="Arial"/>
          <w:sz w:val="24"/>
          <w:szCs w:val="24"/>
          <w:lang w:val="sv-SE"/>
        </w:rPr>
        <w:t xml:space="preserve">, semi-pinggiran </w:t>
      </w:r>
      <w:r w:rsidRPr="005B4461">
        <w:rPr>
          <w:rFonts w:ascii="Trebuchet MS" w:eastAsia="Calibri" w:hAnsi="Trebuchet MS" w:cs="Arial"/>
          <w:i/>
          <w:sz w:val="24"/>
          <w:szCs w:val="24"/>
          <w:lang w:val="sv-SE"/>
        </w:rPr>
        <w:t>(semi periphery)</w:t>
      </w:r>
      <w:r w:rsidRPr="005B4461">
        <w:rPr>
          <w:rFonts w:ascii="Trebuchet MS" w:eastAsia="Calibri" w:hAnsi="Trebuchet MS" w:cs="Arial"/>
          <w:sz w:val="24"/>
          <w:szCs w:val="24"/>
          <w:lang w:val="sv-SE"/>
        </w:rPr>
        <w:t xml:space="preserve"> dan pinggiran </w:t>
      </w:r>
      <w:r w:rsidRPr="005B4461">
        <w:rPr>
          <w:rFonts w:ascii="Trebuchet MS" w:eastAsia="Calibri" w:hAnsi="Trebuchet MS" w:cs="Arial"/>
          <w:i/>
          <w:sz w:val="24"/>
          <w:szCs w:val="24"/>
          <w:lang w:val="sv-SE"/>
        </w:rPr>
        <w:t>(periphery)</w:t>
      </w:r>
      <w:r w:rsidRPr="005B4461">
        <w:rPr>
          <w:rFonts w:ascii="Trebuchet MS" w:eastAsia="Calibri" w:hAnsi="Trebuchet MS" w:cs="Arial"/>
          <w:sz w:val="24"/>
          <w:szCs w:val="24"/>
          <w:lang w:val="sv-SE"/>
        </w:rPr>
        <w:t xml:space="preserve">. </w:t>
      </w:r>
      <w:r w:rsidRPr="005B4461">
        <w:rPr>
          <w:rFonts w:ascii="Trebuchet MS" w:eastAsia="Calibri" w:hAnsi="Trebuchet MS" w:cs="Arial"/>
          <w:i/>
          <w:sz w:val="24"/>
          <w:szCs w:val="24"/>
          <w:lang w:val="sv-SE"/>
        </w:rPr>
        <w:t xml:space="preserve"> </w:t>
      </w:r>
      <w:r w:rsidRPr="005B4461">
        <w:rPr>
          <w:rFonts w:ascii="Trebuchet MS" w:eastAsia="Times New Roman" w:hAnsi="Trebuchet MS" w:cs="Arial"/>
          <w:sz w:val="24"/>
          <w:szCs w:val="24"/>
          <w:lang w:val="id-ID"/>
        </w:rPr>
        <w:t>Jika melihat dengan fenomena yang terjadi di Indonesia bahwa TSD sedang berlangsung di Indonesia di mana negara-negara pusat menguasai dominasi pasar bahan mentah pada skala global katakanlah Cina, Amerika dan lain-lain yang kemudian memprosesnya menjadi barang jadi dan mengekspor ke negara-negara lain termasuk indonesia yang notabene sebagai pengekspor bahan-bahan mentah tadi. Tentunya hal ini merugikan buat Indonesia yang menjadikan bangsa ini sebagai bangsa yang terpinggirkan di mana Indonesia kemudian terkondisikan dengan menjadi eksportir ke negara-negara industri yang tentunya lebih menguntungkan negara industri tersebut. Sekali lagi ketidakmampuan bangsa kita untuk menghasilkan produksi industri menjadi suatu ketidakmampuan bangsa kita untuk bangkit.</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b/>
          <w:sz w:val="24"/>
          <w:szCs w:val="24"/>
          <w:u w:val="single"/>
          <w:lang w:val="id-ID"/>
        </w:rPr>
        <w:t>Kebijakan-kebijakan yang Perlu dilakukan</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lastRenderedPageBreak/>
        <w:t>Beberapa hal yang kemudian perlu dilakukan oleh bangsa kita untuk memanfaatkan potensi kekayaan alam yang melimpah dalam proses pembangunan di Indonesia adalah :</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Peningkatan kualitas sumber daya manusia dengan cara peningkatan pendidikan, keahlian dan keterampilan bagi para pegawai, karyawan, pekerja dan mahasiswa/mashasiswi dalam bidang masing-masing, yang dipersiapkan untuk pengelolaan bidang-bidang atau potensi-potensi kekayaan alam tertentu.</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Perlunya kebijakan pemerintah dalam rangka mendorong sistem perekonomian berbasis kemasyarakatan dengan memberikan partisipasi yang sebesar-besarnya bagi masyarakat untuk ikut dalam proses pembangunan</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 xml:space="preserve">Reformasi dan revitalisasi BUMN untuk menuju konsep industrialisasi produk, dalam artikel ivan lipio mengungkapkan bahwa </w:t>
      </w:r>
      <w:r w:rsidRPr="005B4461">
        <w:rPr>
          <w:rFonts w:ascii="Trebuchet MS" w:eastAsia="Times New Roman" w:hAnsi="Trebuchet MS" w:cs="Times New Roman"/>
          <w:sz w:val="24"/>
          <w:szCs w:val="24"/>
          <w:lang w:val="id-ID"/>
        </w:rPr>
        <w:t xml:space="preserve">Faktor-faktor yang menjadi penghambat industri di Indonesia meliputi : </w:t>
      </w:r>
      <w:r w:rsidRPr="005B4461">
        <w:rPr>
          <w:rFonts w:ascii="Trebuchet MS" w:eastAsia="Times New Roman" w:hAnsi="Trebuchet MS" w:cs="Times New Roman"/>
          <w:bCs/>
          <w:i/>
          <w:sz w:val="24"/>
          <w:szCs w:val="24"/>
          <w:lang w:val="id-ID" w:eastAsia="id-ID"/>
        </w:rPr>
        <w:t>Keterbatasan teknologi</w:t>
      </w:r>
      <w:r w:rsidRPr="005B4461">
        <w:rPr>
          <w:rFonts w:ascii="Trebuchet MS" w:eastAsia="Times New Roman" w:hAnsi="Trebuchet MS" w:cs="Times New Roman"/>
          <w:sz w:val="24"/>
          <w:szCs w:val="24"/>
          <w:lang w:val="id-ID" w:eastAsia="id-ID"/>
        </w:rPr>
        <w:t xml:space="preserve"> di mana dijelaskan bahwa Kurangnya perluasan dan penelitian dalam bidang teknologi menghambat efektifitas dan kemampuan produksi. Selanjutnya ialah </w:t>
      </w:r>
      <w:r w:rsidRPr="005B4461">
        <w:rPr>
          <w:rFonts w:ascii="Trebuchet MS" w:eastAsia="Times New Roman" w:hAnsi="Trebuchet MS" w:cs="Times New Roman"/>
          <w:bCs/>
          <w:i/>
          <w:sz w:val="24"/>
          <w:szCs w:val="24"/>
          <w:lang w:val="id-ID" w:eastAsia="id-ID"/>
        </w:rPr>
        <w:t>Kualitas sumber daya manusia</w:t>
      </w:r>
      <w:r w:rsidRPr="005B4461">
        <w:rPr>
          <w:rFonts w:ascii="Trebuchet MS" w:eastAsia="Times New Roman" w:hAnsi="Trebuchet MS" w:cs="Times New Roman"/>
          <w:b/>
          <w:bCs/>
          <w:sz w:val="24"/>
          <w:szCs w:val="24"/>
          <w:lang w:val="id-ID" w:eastAsia="id-ID"/>
        </w:rPr>
        <w:t>.</w:t>
      </w:r>
      <w:r w:rsidRPr="005B4461">
        <w:rPr>
          <w:rFonts w:ascii="Trebuchet MS" w:eastAsia="Times New Roman" w:hAnsi="Trebuchet MS" w:cs="Times New Roman"/>
          <w:sz w:val="24"/>
          <w:szCs w:val="24"/>
          <w:lang w:val="id-ID" w:eastAsia="id-ID"/>
        </w:rPr>
        <w:t xml:space="preserve"> Terbatasnya tenaga Profesional di Indonesia menjadi penghambat untuk mendapatkan dan mengoperasikan alat alat dengan teknologi terbaru. Dan yang terakhir adalah </w:t>
      </w:r>
      <w:r w:rsidRPr="005B4461">
        <w:rPr>
          <w:rFonts w:ascii="Trebuchet MS" w:eastAsia="Times New Roman" w:hAnsi="Trebuchet MS" w:cs="Times New Roman"/>
          <w:bCs/>
          <w:i/>
          <w:sz w:val="24"/>
          <w:szCs w:val="24"/>
          <w:lang w:val="id-ID" w:eastAsia="id-ID"/>
        </w:rPr>
        <w:t>Keterbatasan dana pemerintah</w:t>
      </w:r>
      <w:r w:rsidRPr="005B4461">
        <w:rPr>
          <w:rFonts w:ascii="Trebuchet MS" w:eastAsia="Times New Roman" w:hAnsi="Trebuchet MS" w:cs="Times New Roman"/>
          <w:sz w:val="24"/>
          <w:szCs w:val="24"/>
          <w:lang w:val="id-ID" w:eastAsia="id-ID"/>
        </w:rPr>
        <w:t xml:space="preserve"> yang mana dijelaskan bahwa Terbatasnya dana pengembangan teknologi oleh pemerintah untuk mengembangkan infrastruktur dalam bidang riset dan teknologi.</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Peningkatan sistem tekhnologi informasi dan sistem komputerisasi</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Peningkatan fasilitas tekhnologi penunjang sistem industrialisasi</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Kebijakan pembatasan ekspor bahan-bahan atau kekayaan alam yang dapat diproduksi di Indonesia.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Minimalisir produk impor yang dianggap kurang bermanfaat untuk masyarakat Indonesia dan manfaatkan produk lokal yang ada.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Perlunya kebijakan pemerintah untuk merevisi kontrak kerja dengan perusahaan-perusahaan asing yang lebih menguntungkan pihak swasta.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Perlunya keberanian khususnya para pemimpin Negara untuk berinisiatif dan mengaktualisasi kebijakan nasionalisasi di sektor migas dan pertambangan.</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lastRenderedPageBreak/>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Pembinaan mental dan perubahan pola pikir pemerintah akan pentingnya pembangunan berbasis kemajuan Negara.</w:t>
      </w:r>
    </w:p>
    <w:p w:rsidR="005B4461" w:rsidRPr="005B4461" w:rsidRDefault="005B4461" w:rsidP="005B4461">
      <w:pPr>
        <w:spacing w:after="0" w:line="360" w:lineRule="auto"/>
        <w:rPr>
          <w:rFonts w:ascii="Times New Roman" w:eastAsia="Times New Roman" w:hAnsi="Times New Roman" w:cs="Times New Roman"/>
          <w:sz w:val="24"/>
          <w:szCs w:val="24"/>
        </w:rPr>
      </w:pPr>
      <w:r w:rsidRPr="005B4461">
        <w:rPr>
          <w:rFonts w:ascii="Trebuchet MS" w:eastAsia="Times New Roman" w:hAnsi="Trebuchet MS" w:cs="Arial"/>
          <w:lang w:val="id-ID"/>
        </w:rPr>
        <w:t xml:space="preserve">Selanjutnya seperti yang dijelaskan </w:t>
      </w:r>
      <w:r w:rsidRPr="005B4461">
        <w:rPr>
          <w:rFonts w:ascii="Trebuchet MS" w:eastAsia="Times New Roman" w:hAnsi="Trebuchet MS" w:cs="Times New Roman"/>
          <w:lang w:val="id-ID"/>
        </w:rPr>
        <w:t>William Overvolt memberikan sejumlah daftar tentang strategi umumnya yang dicapai negara industri baru khususnya di Asia dan Pasifik, di mana ia mengungkapkan beberapa faktor yang mendorong pertumbuhan ekonomi Asia.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1.</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Merangsang kebangsaan, jika diperlukan mempertentangkannya dengan kekuatan negara maju. Nation building atau pembangunan bangsa merupakan salah satu tugas berat yang dilaksanakan negara-negara baru di Asia. Mereka harus membangkitkan perasaan kebangsaan untuk mendorong terjadinya persatuan. Dengan perasaan senasib sepenanggungan, maka anggota masyarakat makin solid. Apabila pihak berkuasa menciptakan “musuh” dari luar maka dengan mudah masyarakat akan bersatu demi pembangunan ekonomi dalam melawan musuh itu.</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2.</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Menindas kelompok penekan yang menyebabkan patronisme, korupsi dan inflasi.Berbagai kelompok dalam masyarakat yang berperan sebagai kelompok penekan sering menimbulkan masalah baru. Mereka kadang-kadang menumbuhkan pola patron klien yang kemudian membuka peluang lahirnya praktek-praktek korupsi.</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3.</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Menyesuaikan diri dengan standar yang ditetapkan negara-negara industri maju dalam rangka mencari modal. pasar dan teknologi. Negara industri baru dalam memacu ekspor dan memasuki pasar asing mereka meniru standar yang diberlakukan oleh negara maju. Mereka pun mendesain industrinya yang sesuai dengan apa yang dicapai negara maju.</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4.</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Menata agar anggaran militer rendah sedangkan anggaran pembangunan tinggi.Pada masa pertumbuhan ekonomi tinggi selama tiga dekade terakhir, banyak negara industri baru tidak membesar-besarkan anggaran militer karena dianggap menyedot anggaran. Pada masa pertumbuhan itu, militer berperan untuk menjaga tidak terjadi ancaman dari luar.Namun demikian terlihat bahwa begitu pendapatan itu naik maka ada keinginan dari militer untuk memperbarui persenjataannya.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5.</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Mengalihkan diri pada pertumbuhan yang disebabkan ekspor.Semua negara industri baru bisa tumbuh cepat karena memacu ekspor. Jenis ekspor masih berupa barang setengah jadi atau barang manufaktur yang masih sederhana sifatnya seperti sepatu atau televisi. Indonesia dan Malaysia memacu ekspor hasil alam.</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6.</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Reformasi pemerataan pendapatan:Jalan yang ditempuh antara lain dengan: – reformasi pembagian tanah (land reform)- industri padat karya (buruh murah, tekstil, pertanian dan barang elektronik)- investasi besar-besaran di bidang pendidikan.</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lastRenderedPageBreak/>
        <w:t>7.</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Menghadapi kelompok kiri dengan reformasi merakyat. Langkah yang benar dalam pertumbuhan: berikan massa rakyat keterlibatan dalam masyarakat. Sebagian dari negara-negara industri baru menghadapi persoalan pemberontakan komunis yang diakibatkan oleh pertarungan negara adidaya pada waktu Perang Dingin. Pemerintah negara-negara di Asia menawarkan pembangunan ekonomi untuk memangkas dan memberantas pertumbuhan ajaran komunis yang dimotori Cina dan sekutunya. Setelah Uni Soviet bubar tahun 1991, maka ajaran komunis mulai melunak. Bahkan Cina telah menyesaikan diri dengan ajaran kapitalisme yang selama ini ditentangnya. Pembangunan ekonomi Cina mengandalkan bantuan Barat untuk teknologi dan investasinya.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8.</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 xml:space="preserve">Menciptakan perusahaan yang besar dan modern untuk menjamin tercapainya target perdagangan. Di beberapa negara seperti di Korea Selatan, perusahaan besar keluarga diciptakan untuk memacu industrialisasi. Perusahaan konglomerat ini yang di Korsel disebut Chaebol menjadi mesin pertumbuhan ekonomi yang dapat diandalkan. mendapatkan teknologi, modal dan perdagangan dari perusahaan multinasional dan bank internasional. Menggunakan teknokrat dan para pemimpin nasionalis untuk memaksimalkan keuntungan bagi negara. </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9.</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Meniti tangga yang dimulai dengan sektor padat karya seperti pertanian dan bahan mentah, industri tekstil dan sepatu, industri ringan seperti pabrik televisi dan industri teknologi tinggi.</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lang w:val="id-ID"/>
        </w:rPr>
        <w:t>10.</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Times New Roman"/>
          <w:lang w:val="id-ID"/>
        </w:rPr>
        <w:t>Penggunaan alat-alat autoritarian, jika diperlukan, untuk mencapai tujuan pembangunan ekonomi. Kadang-kadang karena ingin memelihara stabilitas, pemerintah bersikap kaku dan keras sehingga timbul kesan adanya autoritarian dalam pemerintah. Sikap pemerintah yang autoritarian itu untuk tingkat tertentu berhasil keberhasilan pembangunan ekonomi. Akan tetapi, dalam situasi dimana proses demokratisasi makin luas, sikap otoriter pemerintah makin keinggalan.</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i/>
          <w:sz w:val="24"/>
          <w:szCs w:val="24"/>
          <w:lang w:val="id-ID"/>
        </w:rPr>
        <w:t>Kesimpulan</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 xml:space="preserve">Kekayaan alam yang melimpah Indonesia seharusnya menjadi modal yang amat berharga bagi bangsa ini untuk membangun bangsa dari ketertinggalan dengan negara-negara lain yang sudah lebih dulu maju. beberapa faktor yang kemudian membuat Indonesia masih “miskin” ialah ketersediaan sumber daya manusia yang belum dapat mengolah potensi alam yang ada dikarenakan tingkat pendidikan, keterampilan dan keahlian yang belum maksimal, selanjutnya ialah kebijakan pemerintah yang belum mampu mendorong era industri dikarenakan terbatasnya sumber dana dan teknologi yang memadai, masalah lain menyangkut situasi negara yang kacau balau akan situasi politik, ekonomi dan </w:t>
      </w:r>
      <w:r w:rsidRPr="005B4461">
        <w:rPr>
          <w:rFonts w:ascii="Trebuchet MS" w:eastAsia="Times New Roman" w:hAnsi="Trebuchet MS" w:cs="Arial"/>
          <w:sz w:val="24"/>
          <w:szCs w:val="24"/>
          <w:lang w:val="id-ID"/>
        </w:rPr>
        <w:lastRenderedPageBreak/>
        <w:t>hukum yang sangat mempengaruhi tingkat pertumbuhan dan pembangunan di indonesia.</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Ditinjau dari perspektif teori pembangunan ada beberapa teori yang kemudian sejalan dengan perkembangan pembangunan di Indonesia, seperti teori modernisasi yang dapat digambarkan bahwa bangsa indonesia kemudian belum bisa keluar dari faktor internal bangsa sebagaimana dijelaskan dalam pandangan modernisasi bahwa indonesia masih mengalami kemiskinan dalam hal pendidikan, modal dan tehnologi yang sangat diperlukan untuk mengelola potensi-potesi yang ada. Selanjutnya yang berkaitan dengan teori keterbelakangan bahwa hingga hari ini Indonesia masih termasuk Negara yang belum mampu untuk memproduksi bahan mentah menjadi barang jadi untuk menuju Negara Industri. Sedangkan teori ketergantungan bagi bangsa Indonesia menjelaskan bagaimana adanya sistem yang saling menguntungkan antara para klas termasuk pemerintah dengan negara-negara maju yang menjadi suatu kewajiban, sehingga menjadi penghambat proses kemajuan khususnya pertumbuhan ekonomi di Indonesia. dan selanjutnya bahwa World system theory kemudian dijelaskan sebagai teori yang saat ini sedang berlangsung di Indonesia di mana indonesia berada dalam negara pinggiran yang diharuskan untuk selalu mensuplai/eksportir bahan mentah dan kemudian mengimpor barang produksi dari Negara maju dengan biaya yang lebih mahal.</w:t>
      </w:r>
    </w:p>
    <w:p w:rsidR="005B4461" w:rsidRPr="005B4461" w:rsidRDefault="005B4461" w:rsidP="005B4461">
      <w:pPr>
        <w:spacing w:after="0" w:line="360" w:lineRule="auto"/>
        <w:ind w:hanging="360"/>
        <w:jc w:val="both"/>
        <w:rPr>
          <w:rFonts w:ascii="Times New Roman" w:eastAsia="Times New Roman" w:hAnsi="Times New Roman" w:cs="Times New Roman"/>
          <w:sz w:val="24"/>
          <w:szCs w:val="24"/>
        </w:rPr>
      </w:pPr>
      <w:r w:rsidRPr="005B4461">
        <w:rPr>
          <w:rFonts w:ascii="Trebuchet MS" w:eastAsia="Trebuchet MS" w:hAnsi="Trebuchet MS" w:cs="Trebuchet MS"/>
          <w:sz w:val="24"/>
          <w:szCs w:val="24"/>
          <w:lang w:val="id-ID"/>
        </w:rPr>
        <w:t>-</w:t>
      </w:r>
      <w:r w:rsidRPr="005B4461">
        <w:rPr>
          <w:rFonts w:ascii="Times New Roman" w:eastAsia="Trebuchet MS" w:hAnsi="Times New Roman" w:cs="Times New Roman"/>
          <w:sz w:val="14"/>
          <w:szCs w:val="14"/>
          <w:lang w:val="id-ID"/>
        </w:rPr>
        <w:t xml:space="preserve">      </w:t>
      </w:r>
      <w:r w:rsidRPr="005B4461">
        <w:rPr>
          <w:rFonts w:ascii="Trebuchet MS" w:eastAsia="Times New Roman" w:hAnsi="Trebuchet MS" w:cs="Arial"/>
          <w:sz w:val="24"/>
          <w:szCs w:val="24"/>
          <w:lang w:val="id-ID"/>
        </w:rPr>
        <w:t>Bahwa ada beberapa kebijakan yang bisa dilakukan oleh pemerintah misalnya peningkatan kualitas sumber daya manusia dengan memajukan pendidikan melalui keterampilan, keahlian dalam rangka membangkitkan semangat industri, kebijakan pemerintah untuk nasionalisasi diperlukan untuk mengembalikan aset-aset nasional bangsa, dan ketersediaan lapangan kerja, dana, dan tekhnologi yang harus diadakan oleh pemerintah. Selain itu reformasi terhadap kebijakan ekspor akan produk-produk komoditi yang perlu ditingkatkan, dan impor produk yang diangap menjadi masalah di negara kita saat ini ialah kebijakan impor untuk produk-produk yang sebenarnya menjadi potensi dalam negara sendiri yang kemudian dilakukan oleh bangsa ini yang menyebabkan kerugian tersendiri.</w:t>
      </w:r>
    </w:p>
    <w:p w:rsidR="005B4461" w:rsidRPr="005B4461" w:rsidRDefault="005B4461" w:rsidP="005B4461">
      <w:pPr>
        <w:spacing w:after="0" w:line="360" w:lineRule="auto"/>
        <w:ind w:firstLine="720"/>
        <w:jc w:val="both"/>
        <w:rPr>
          <w:rFonts w:ascii="Times New Roman" w:eastAsia="Times New Roman" w:hAnsi="Times New Roman" w:cs="Times New Roman"/>
          <w:sz w:val="24"/>
          <w:szCs w:val="24"/>
        </w:rPr>
      </w:pPr>
    </w:p>
    <w:p w:rsidR="005B4461" w:rsidRPr="005B4461" w:rsidRDefault="005B4461" w:rsidP="005B4461">
      <w:pPr>
        <w:spacing w:after="0" w:line="360" w:lineRule="auto"/>
        <w:jc w:val="center"/>
        <w:rPr>
          <w:rFonts w:ascii="Times New Roman" w:eastAsia="Times New Roman" w:hAnsi="Times New Roman" w:cs="Times New Roman"/>
          <w:sz w:val="24"/>
          <w:szCs w:val="24"/>
        </w:rPr>
      </w:pPr>
      <w:r w:rsidRPr="005B4461">
        <w:rPr>
          <w:rFonts w:ascii="Trebuchet MS" w:eastAsia="Times New Roman" w:hAnsi="Trebuchet MS" w:cs="Arial"/>
          <w:b/>
          <w:sz w:val="24"/>
          <w:szCs w:val="24"/>
          <w:lang w:val="id-ID"/>
        </w:rPr>
        <w:t>REFERENSI</w:t>
      </w:r>
    </w:p>
    <w:p w:rsidR="005B4461" w:rsidRPr="005B4461" w:rsidRDefault="005B4461" w:rsidP="005B4461">
      <w:pPr>
        <w:spacing w:after="0" w:line="360" w:lineRule="auto"/>
        <w:rPr>
          <w:rFonts w:ascii="Times New Roman" w:eastAsia="Times New Roman" w:hAnsi="Times New Roman" w:cs="Times New Roman"/>
          <w:sz w:val="24"/>
          <w:szCs w:val="24"/>
        </w:rPr>
      </w:pPr>
      <w:r w:rsidRPr="005B4461">
        <w:rPr>
          <w:rFonts w:ascii="Trebuchet MS" w:eastAsia="Times New Roman" w:hAnsi="Trebuchet MS" w:cs="Arial"/>
          <w:b/>
          <w:i/>
          <w:sz w:val="24"/>
          <w:szCs w:val="24"/>
          <w:lang w:val="id-ID"/>
        </w:rPr>
        <w:t>Sumber Buku :</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lastRenderedPageBreak/>
        <w:t xml:space="preserve">Budiman, Arief. (1995). </w:t>
      </w:r>
      <w:r w:rsidRPr="005B4461">
        <w:rPr>
          <w:rFonts w:ascii="Trebuchet MS" w:eastAsia="Times New Roman" w:hAnsi="Trebuchet MS" w:cs="Arial"/>
          <w:b/>
          <w:i/>
          <w:sz w:val="24"/>
          <w:szCs w:val="24"/>
          <w:lang w:val="id-ID"/>
        </w:rPr>
        <w:t>Teori Pembangunan Dunia Ketiga</w:t>
      </w:r>
      <w:r w:rsidRPr="005B4461">
        <w:rPr>
          <w:rFonts w:ascii="Trebuchet MS" w:eastAsia="Times New Roman" w:hAnsi="Trebuchet MS" w:cs="Arial"/>
          <w:sz w:val="24"/>
          <w:szCs w:val="24"/>
          <w:lang w:val="id-ID"/>
        </w:rPr>
        <w:t>. Jakarta : PT. Gramedia Pustakan Utama .</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 xml:space="preserve">Soedjito S. (1991). </w:t>
      </w:r>
      <w:r w:rsidRPr="005B4461">
        <w:rPr>
          <w:rFonts w:ascii="Trebuchet MS" w:eastAsia="Times New Roman" w:hAnsi="Trebuchet MS" w:cs="Arial"/>
          <w:b/>
          <w:i/>
          <w:sz w:val="24"/>
          <w:szCs w:val="24"/>
          <w:lang w:val="id-ID"/>
        </w:rPr>
        <w:t>Transformasi Sosial Menuju Masyarakat Industri</w:t>
      </w:r>
      <w:r w:rsidRPr="005B4461">
        <w:rPr>
          <w:rFonts w:ascii="Trebuchet MS" w:eastAsia="Times New Roman" w:hAnsi="Trebuchet MS" w:cs="Arial"/>
          <w:sz w:val="24"/>
          <w:szCs w:val="24"/>
          <w:lang w:val="id-ID"/>
        </w:rPr>
        <w:t>; Yogyakarta: PT Tiara Wacana Yogya</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 xml:space="preserve">Tikson, Deddy T. (2005). </w:t>
      </w:r>
      <w:r w:rsidRPr="005B4461">
        <w:rPr>
          <w:rFonts w:ascii="Trebuchet MS" w:eastAsia="Times New Roman" w:hAnsi="Trebuchet MS" w:cs="Arial"/>
          <w:b/>
          <w:i/>
          <w:sz w:val="24"/>
          <w:szCs w:val="24"/>
          <w:lang w:val="id-ID"/>
        </w:rPr>
        <w:t>Keterbelakangan dan Ketergantungan, Teori Pembangunan Di Indonesia, Malaysia dan Thailand</w:t>
      </w:r>
      <w:r w:rsidRPr="005B4461">
        <w:rPr>
          <w:rFonts w:ascii="Trebuchet MS" w:eastAsia="Times New Roman" w:hAnsi="Trebuchet MS" w:cs="Arial"/>
          <w:sz w:val="24"/>
          <w:szCs w:val="24"/>
          <w:lang w:val="id-ID"/>
        </w:rPr>
        <w:t>. Makassar. Ininnawa</w:t>
      </w:r>
    </w:p>
    <w:p w:rsidR="005B4461" w:rsidRPr="005B4461" w:rsidRDefault="005B4461" w:rsidP="005B4461">
      <w:pPr>
        <w:spacing w:after="0" w:line="360" w:lineRule="auto"/>
        <w:jc w:val="both"/>
        <w:rPr>
          <w:rFonts w:ascii="Times New Roman" w:eastAsia="Times New Roman" w:hAnsi="Times New Roman" w:cs="Times New Roman"/>
          <w:sz w:val="24"/>
          <w:szCs w:val="24"/>
        </w:rPr>
      </w:pPr>
      <w:r w:rsidRPr="005B4461">
        <w:rPr>
          <w:rFonts w:ascii="Trebuchet MS" w:eastAsia="Times New Roman" w:hAnsi="Trebuchet MS" w:cs="Arial"/>
          <w:sz w:val="24"/>
          <w:szCs w:val="24"/>
          <w:lang w:val="id-ID"/>
        </w:rPr>
        <w:t xml:space="preserve">Tikson, Deddy T. (2005). </w:t>
      </w:r>
      <w:r w:rsidRPr="005B4461">
        <w:rPr>
          <w:rFonts w:ascii="Trebuchet MS" w:eastAsia="Times New Roman" w:hAnsi="Trebuchet MS" w:cs="Arial"/>
          <w:b/>
          <w:i/>
          <w:sz w:val="24"/>
          <w:szCs w:val="24"/>
          <w:lang w:val="id-ID"/>
        </w:rPr>
        <w:t>Modul Teori Pembangunan</w:t>
      </w:r>
      <w:r w:rsidRPr="005B4461">
        <w:rPr>
          <w:rFonts w:ascii="Trebuchet MS" w:eastAsia="Times New Roman" w:hAnsi="Trebuchet MS" w:cs="Arial"/>
          <w:sz w:val="24"/>
          <w:szCs w:val="24"/>
          <w:lang w:val="id-ID"/>
        </w:rPr>
        <w:t>, Program Pascasarjana Universitas Hasanuddin.</w:t>
      </w:r>
    </w:p>
    <w:p w:rsidR="005B4461" w:rsidRDefault="005B4461"/>
    <w:sectPr w:rsidR="005B44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1AC" w:rsidRDefault="00D041AC" w:rsidP="005B4461">
      <w:pPr>
        <w:spacing w:after="0" w:line="240" w:lineRule="auto"/>
      </w:pPr>
      <w:r>
        <w:separator/>
      </w:r>
    </w:p>
  </w:endnote>
  <w:endnote w:type="continuationSeparator" w:id="0">
    <w:p w:rsidR="00D041AC" w:rsidRDefault="00D041AC" w:rsidP="005B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003839"/>
      <w:docPartObj>
        <w:docPartGallery w:val="Page Numbers (Bottom of Page)"/>
        <w:docPartUnique/>
      </w:docPartObj>
    </w:sdtPr>
    <w:sdtEndPr>
      <w:rPr>
        <w:noProof/>
      </w:rPr>
    </w:sdtEndPr>
    <w:sdtContent>
      <w:p w:rsidR="005B4461" w:rsidRDefault="005B446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B4461" w:rsidRDefault="005B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1AC" w:rsidRDefault="00D041AC" w:rsidP="005B4461">
      <w:pPr>
        <w:spacing w:after="0" w:line="240" w:lineRule="auto"/>
      </w:pPr>
      <w:r>
        <w:separator/>
      </w:r>
    </w:p>
  </w:footnote>
  <w:footnote w:type="continuationSeparator" w:id="0">
    <w:p w:rsidR="00D041AC" w:rsidRDefault="00D041AC" w:rsidP="005B44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61"/>
    <w:rsid w:val="005B4461"/>
    <w:rsid w:val="00D0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6EB1"/>
  <w15:chartTrackingRefBased/>
  <w15:docId w15:val="{50185497-2EFB-4B56-8183-70422CF1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B44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446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B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61"/>
  </w:style>
  <w:style w:type="paragraph" w:styleId="Footer">
    <w:name w:val="footer"/>
    <w:basedOn w:val="Normal"/>
    <w:link w:val="FooterChar"/>
    <w:uiPriority w:val="99"/>
    <w:unhideWhenUsed/>
    <w:rsid w:val="005B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69586">
      <w:bodyDiv w:val="1"/>
      <w:marLeft w:val="0"/>
      <w:marRight w:val="0"/>
      <w:marTop w:val="0"/>
      <w:marBottom w:val="0"/>
      <w:divBdr>
        <w:top w:val="none" w:sz="0" w:space="0" w:color="auto"/>
        <w:left w:val="none" w:sz="0" w:space="0" w:color="auto"/>
        <w:bottom w:val="none" w:sz="0" w:space="0" w:color="auto"/>
        <w:right w:val="none" w:sz="0" w:space="0" w:color="auto"/>
      </w:divBdr>
      <w:divsChild>
        <w:div w:id="395326455">
          <w:marLeft w:val="0"/>
          <w:marRight w:val="0"/>
          <w:marTop w:val="0"/>
          <w:marBottom w:val="0"/>
          <w:divBdr>
            <w:top w:val="none" w:sz="0" w:space="0" w:color="auto"/>
            <w:left w:val="none" w:sz="0" w:space="0" w:color="auto"/>
            <w:bottom w:val="none" w:sz="0" w:space="0" w:color="auto"/>
            <w:right w:val="none" w:sz="0" w:space="0" w:color="auto"/>
          </w:divBdr>
          <w:divsChild>
            <w:div w:id="2140032203">
              <w:marLeft w:val="720"/>
              <w:marRight w:val="0"/>
              <w:marTop w:val="0"/>
              <w:marBottom w:val="0"/>
              <w:divBdr>
                <w:top w:val="none" w:sz="0" w:space="0" w:color="auto"/>
                <w:left w:val="none" w:sz="0" w:space="0" w:color="auto"/>
                <w:bottom w:val="none" w:sz="0" w:space="0" w:color="auto"/>
                <w:right w:val="none" w:sz="0" w:space="0" w:color="auto"/>
              </w:divBdr>
            </w:div>
            <w:div w:id="351999073">
              <w:marLeft w:val="720"/>
              <w:marRight w:val="0"/>
              <w:marTop w:val="0"/>
              <w:marBottom w:val="0"/>
              <w:divBdr>
                <w:top w:val="none" w:sz="0" w:space="0" w:color="auto"/>
                <w:left w:val="none" w:sz="0" w:space="0" w:color="auto"/>
                <w:bottom w:val="none" w:sz="0" w:space="0" w:color="auto"/>
                <w:right w:val="none" w:sz="0" w:space="0" w:color="auto"/>
              </w:divBdr>
            </w:div>
            <w:div w:id="1345549264">
              <w:marLeft w:val="0"/>
              <w:marRight w:val="0"/>
              <w:marTop w:val="0"/>
              <w:marBottom w:val="0"/>
              <w:divBdr>
                <w:top w:val="none" w:sz="0" w:space="0" w:color="auto"/>
                <w:left w:val="none" w:sz="0" w:space="0" w:color="auto"/>
                <w:bottom w:val="none" w:sz="0" w:space="0" w:color="auto"/>
                <w:right w:val="none" w:sz="0" w:space="0" w:color="auto"/>
              </w:divBdr>
            </w:div>
            <w:div w:id="193468464">
              <w:marLeft w:val="0"/>
              <w:marRight w:val="0"/>
              <w:marTop w:val="0"/>
              <w:marBottom w:val="0"/>
              <w:divBdr>
                <w:top w:val="none" w:sz="0" w:space="0" w:color="auto"/>
                <w:left w:val="none" w:sz="0" w:space="0" w:color="auto"/>
                <w:bottom w:val="none" w:sz="0" w:space="0" w:color="auto"/>
                <w:right w:val="none" w:sz="0" w:space="0" w:color="auto"/>
              </w:divBdr>
            </w:div>
            <w:div w:id="2078625090">
              <w:marLeft w:val="0"/>
              <w:marRight w:val="0"/>
              <w:marTop w:val="0"/>
              <w:marBottom w:val="0"/>
              <w:divBdr>
                <w:top w:val="none" w:sz="0" w:space="0" w:color="auto"/>
                <w:left w:val="none" w:sz="0" w:space="0" w:color="auto"/>
                <w:bottom w:val="none" w:sz="0" w:space="0" w:color="auto"/>
                <w:right w:val="none" w:sz="0" w:space="0" w:color="auto"/>
              </w:divBdr>
            </w:div>
            <w:div w:id="2127771114">
              <w:marLeft w:val="0"/>
              <w:marRight w:val="0"/>
              <w:marTop w:val="0"/>
              <w:marBottom w:val="0"/>
              <w:divBdr>
                <w:top w:val="none" w:sz="0" w:space="0" w:color="auto"/>
                <w:left w:val="none" w:sz="0" w:space="0" w:color="auto"/>
                <w:bottom w:val="none" w:sz="0" w:space="0" w:color="auto"/>
                <w:right w:val="none" w:sz="0" w:space="0" w:color="auto"/>
              </w:divBdr>
            </w:div>
            <w:div w:id="1953172666">
              <w:marLeft w:val="360"/>
              <w:marRight w:val="0"/>
              <w:marTop w:val="0"/>
              <w:marBottom w:val="0"/>
              <w:divBdr>
                <w:top w:val="none" w:sz="0" w:space="0" w:color="auto"/>
                <w:left w:val="none" w:sz="0" w:space="0" w:color="auto"/>
                <w:bottom w:val="none" w:sz="0" w:space="0" w:color="auto"/>
                <w:right w:val="none" w:sz="0" w:space="0" w:color="auto"/>
              </w:divBdr>
            </w:div>
            <w:div w:id="1287273743">
              <w:marLeft w:val="0"/>
              <w:marRight w:val="0"/>
              <w:marTop w:val="0"/>
              <w:marBottom w:val="0"/>
              <w:divBdr>
                <w:top w:val="none" w:sz="0" w:space="0" w:color="auto"/>
                <w:left w:val="none" w:sz="0" w:space="0" w:color="auto"/>
                <w:bottom w:val="none" w:sz="0" w:space="0" w:color="auto"/>
                <w:right w:val="none" w:sz="0" w:space="0" w:color="auto"/>
              </w:divBdr>
            </w:div>
            <w:div w:id="270861538">
              <w:marLeft w:val="720"/>
              <w:marRight w:val="0"/>
              <w:marTop w:val="0"/>
              <w:marBottom w:val="0"/>
              <w:divBdr>
                <w:top w:val="none" w:sz="0" w:space="0" w:color="auto"/>
                <w:left w:val="none" w:sz="0" w:space="0" w:color="auto"/>
                <w:bottom w:val="none" w:sz="0" w:space="0" w:color="auto"/>
                <w:right w:val="none" w:sz="0" w:space="0" w:color="auto"/>
              </w:divBdr>
            </w:div>
            <w:div w:id="1296182283">
              <w:marLeft w:val="720"/>
              <w:marRight w:val="0"/>
              <w:marTop w:val="0"/>
              <w:marBottom w:val="0"/>
              <w:divBdr>
                <w:top w:val="none" w:sz="0" w:space="0" w:color="auto"/>
                <w:left w:val="none" w:sz="0" w:space="0" w:color="auto"/>
                <w:bottom w:val="none" w:sz="0" w:space="0" w:color="auto"/>
                <w:right w:val="none" w:sz="0" w:space="0" w:color="auto"/>
              </w:divBdr>
            </w:div>
            <w:div w:id="1039860107">
              <w:marLeft w:val="720"/>
              <w:marRight w:val="0"/>
              <w:marTop w:val="0"/>
              <w:marBottom w:val="0"/>
              <w:divBdr>
                <w:top w:val="none" w:sz="0" w:space="0" w:color="auto"/>
                <w:left w:val="none" w:sz="0" w:space="0" w:color="auto"/>
                <w:bottom w:val="none" w:sz="0" w:space="0" w:color="auto"/>
                <w:right w:val="none" w:sz="0" w:space="0" w:color="auto"/>
              </w:divBdr>
            </w:div>
            <w:div w:id="895748891">
              <w:marLeft w:val="720"/>
              <w:marRight w:val="0"/>
              <w:marTop w:val="0"/>
              <w:marBottom w:val="0"/>
              <w:divBdr>
                <w:top w:val="none" w:sz="0" w:space="0" w:color="auto"/>
                <w:left w:val="none" w:sz="0" w:space="0" w:color="auto"/>
                <w:bottom w:val="none" w:sz="0" w:space="0" w:color="auto"/>
                <w:right w:val="none" w:sz="0" w:space="0" w:color="auto"/>
              </w:divBdr>
            </w:div>
            <w:div w:id="333266862">
              <w:marLeft w:val="720"/>
              <w:marRight w:val="0"/>
              <w:marTop w:val="0"/>
              <w:marBottom w:val="0"/>
              <w:divBdr>
                <w:top w:val="none" w:sz="0" w:space="0" w:color="auto"/>
                <w:left w:val="none" w:sz="0" w:space="0" w:color="auto"/>
                <w:bottom w:val="none" w:sz="0" w:space="0" w:color="auto"/>
                <w:right w:val="none" w:sz="0" w:space="0" w:color="auto"/>
              </w:divBdr>
            </w:div>
            <w:div w:id="281959667">
              <w:marLeft w:val="720"/>
              <w:marRight w:val="0"/>
              <w:marTop w:val="0"/>
              <w:marBottom w:val="0"/>
              <w:divBdr>
                <w:top w:val="none" w:sz="0" w:space="0" w:color="auto"/>
                <w:left w:val="none" w:sz="0" w:space="0" w:color="auto"/>
                <w:bottom w:val="none" w:sz="0" w:space="0" w:color="auto"/>
                <w:right w:val="none" w:sz="0" w:space="0" w:color="auto"/>
              </w:divBdr>
            </w:div>
            <w:div w:id="121700652">
              <w:marLeft w:val="720"/>
              <w:marRight w:val="0"/>
              <w:marTop w:val="0"/>
              <w:marBottom w:val="0"/>
              <w:divBdr>
                <w:top w:val="none" w:sz="0" w:space="0" w:color="auto"/>
                <w:left w:val="none" w:sz="0" w:space="0" w:color="auto"/>
                <w:bottom w:val="none" w:sz="0" w:space="0" w:color="auto"/>
                <w:right w:val="none" w:sz="0" w:space="0" w:color="auto"/>
              </w:divBdr>
            </w:div>
            <w:div w:id="203755689">
              <w:marLeft w:val="720"/>
              <w:marRight w:val="0"/>
              <w:marTop w:val="0"/>
              <w:marBottom w:val="0"/>
              <w:divBdr>
                <w:top w:val="none" w:sz="0" w:space="0" w:color="auto"/>
                <w:left w:val="none" w:sz="0" w:space="0" w:color="auto"/>
                <w:bottom w:val="none" w:sz="0" w:space="0" w:color="auto"/>
                <w:right w:val="none" w:sz="0" w:space="0" w:color="auto"/>
              </w:divBdr>
            </w:div>
            <w:div w:id="688412382">
              <w:marLeft w:val="720"/>
              <w:marRight w:val="0"/>
              <w:marTop w:val="0"/>
              <w:marBottom w:val="0"/>
              <w:divBdr>
                <w:top w:val="none" w:sz="0" w:space="0" w:color="auto"/>
                <w:left w:val="none" w:sz="0" w:space="0" w:color="auto"/>
                <w:bottom w:val="none" w:sz="0" w:space="0" w:color="auto"/>
                <w:right w:val="none" w:sz="0" w:space="0" w:color="auto"/>
              </w:divBdr>
            </w:div>
            <w:div w:id="717709248">
              <w:marLeft w:val="720"/>
              <w:marRight w:val="0"/>
              <w:marTop w:val="0"/>
              <w:marBottom w:val="0"/>
              <w:divBdr>
                <w:top w:val="none" w:sz="0" w:space="0" w:color="auto"/>
                <w:left w:val="none" w:sz="0" w:space="0" w:color="auto"/>
                <w:bottom w:val="none" w:sz="0" w:space="0" w:color="auto"/>
                <w:right w:val="none" w:sz="0" w:space="0" w:color="auto"/>
              </w:divBdr>
            </w:div>
            <w:div w:id="1989702751">
              <w:marLeft w:val="720"/>
              <w:marRight w:val="0"/>
              <w:marTop w:val="0"/>
              <w:marBottom w:val="0"/>
              <w:divBdr>
                <w:top w:val="none" w:sz="0" w:space="0" w:color="auto"/>
                <w:left w:val="none" w:sz="0" w:space="0" w:color="auto"/>
                <w:bottom w:val="none" w:sz="0" w:space="0" w:color="auto"/>
                <w:right w:val="none" w:sz="0" w:space="0" w:color="auto"/>
              </w:divBdr>
            </w:div>
            <w:div w:id="4115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4997</Words>
  <Characters>28487</Characters>
  <Application>Microsoft Office Word</Application>
  <DocSecurity>0</DocSecurity>
  <Lines>237</Lines>
  <Paragraphs>66</Paragraphs>
  <ScaleCrop>false</ScaleCrop>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Ichaa</dc:creator>
  <cp:keywords/>
  <dc:description/>
  <cp:lastModifiedBy>Ichaa</cp:lastModifiedBy>
  <cp:revision>2</cp:revision>
  <dcterms:created xsi:type="dcterms:W3CDTF">2017-12-08T11:55:00Z</dcterms:created>
  <dcterms:modified xsi:type="dcterms:W3CDTF">2017-12-08T11:57:00Z</dcterms:modified>
</cp:coreProperties>
</file>