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tblLayout w:type="fixed"/>
        <w:tblLook w:val="0000"/>
      </w:tblPr>
      <w:tblGrid>
        <w:gridCol w:w="1843"/>
        <w:gridCol w:w="2268"/>
        <w:gridCol w:w="850"/>
        <w:gridCol w:w="1134"/>
        <w:gridCol w:w="1134"/>
        <w:gridCol w:w="2127"/>
      </w:tblGrid>
      <w:tr w:rsidR="00F9257C" w:rsidRPr="0011283C" w:rsidTr="0029205F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B57CAC">
            <w:pPr>
              <w:pStyle w:val="Header"/>
              <w:ind w:left="720"/>
              <w:jc w:val="center"/>
              <w:rPr>
                <w:rFonts w:ascii="Arial Narrow" w:hAnsi="Arial Narrow" w:cs="Tahoma"/>
              </w:rPr>
            </w:pPr>
            <w:r w:rsidRPr="0011283C">
              <w:rPr>
                <w:rFonts w:ascii="Arial Narrow" w:hAnsi="Arial Narrow" w:cs="Tahoma"/>
                <w:noProof/>
                <w:lang w:val="id-ID" w:eastAsia="id-ID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-635</wp:posOffset>
                  </wp:positionV>
                  <wp:extent cx="1069340" cy="104140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3F1003">
            <w:pPr>
              <w:pStyle w:val="Header"/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  <w:lang w:val="sv-SE"/>
              </w:rPr>
            </w:pPr>
            <w:r w:rsidRPr="0011283C">
              <w:rPr>
                <w:rFonts w:ascii="Arial Narrow" w:hAnsi="Arial Narrow" w:cs="Tahoma"/>
                <w:b/>
                <w:bCs/>
                <w:sz w:val="26"/>
                <w:szCs w:val="26"/>
                <w:lang w:val="sv-SE"/>
              </w:rPr>
              <w:t>KEMENTERIAN RISET, TEKNOLOGI DAN PENDIDIKAN TINGGI</w:t>
            </w:r>
          </w:p>
          <w:p w:rsidR="00F9257C" w:rsidRPr="0011283C" w:rsidRDefault="00F9257C" w:rsidP="003F1003">
            <w:pPr>
              <w:pStyle w:val="Header"/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  <w:lang w:val="sv-SE"/>
              </w:rPr>
            </w:pPr>
            <w:r w:rsidRPr="0011283C">
              <w:rPr>
                <w:rFonts w:ascii="Arial Narrow" w:hAnsi="Arial Narrow" w:cs="Tahoma"/>
                <w:b/>
                <w:bCs/>
                <w:sz w:val="26"/>
                <w:szCs w:val="26"/>
                <w:lang w:val="sv-SE"/>
              </w:rPr>
              <w:t>UNIVERSITAS NEGERI YOGYAKARTA</w:t>
            </w:r>
          </w:p>
          <w:p w:rsidR="00594C17" w:rsidRDefault="00F9257C" w:rsidP="003F1003">
            <w:pPr>
              <w:pStyle w:val="Header"/>
              <w:jc w:val="center"/>
              <w:rPr>
                <w:rFonts w:ascii="Arial Narrow" w:hAnsi="Arial Narrow" w:cs="Tahoma"/>
                <w:b/>
                <w:bCs/>
                <w:sz w:val="26"/>
                <w:szCs w:val="26"/>
                <w:lang w:val="id-ID"/>
              </w:rPr>
            </w:pPr>
            <w:r>
              <w:rPr>
                <w:rFonts w:ascii="Arial Narrow" w:hAnsi="Arial Narrow" w:cs="Tahoma"/>
                <w:b/>
                <w:bCs/>
                <w:sz w:val="26"/>
                <w:szCs w:val="26"/>
                <w:lang w:val="id-ID"/>
              </w:rPr>
              <w:t>PROGRAM PASCASARJAN</w:t>
            </w:r>
            <w:r w:rsidR="00594C17">
              <w:rPr>
                <w:rFonts w:ascii="Arial Narrow" w:hAnsi="Arial Narrow" w:cs="Tahoma"/>
                <w:b/>
                <w:bCs/>
                <w:sz w:val="26"/>
                <w:szCs w:val="26"/>
                <w:lang w:val="id-ID"/>
              </w:rPr>
              <w:t>A</w:t>
            </w:r>
          </w:p>
          <w:p w:rsidR="00F9257C" w:rsidRPr="00297121" w:rsidRDefault="00594C17" w:rsidP="003F1003">
            <w:pPr>
              <w:pStyle w:val="Header"/>
              <w:jc w:val="center"/>
              <w:rPr>
                <w:rFonts w:ascii="Arial Narrow" w:hAnsi="Arial Narrow" w:cs="Tahoma"/>
                <w:b/>
                <w:bCs/>
                <w:lang w:val="id-ID"/>
              </w:rPr>
            </w:pPr>
            <w:r>
              <w:rPr>
                <w:rFonts w:ascii="Arial Narrow" w:hAnsi="Arial Narrow" w:cs="Tahoma"/>
                <w:b/>
                <w:bCs/>
                <w:sz w:val="26"/>
                <w:szCs w:val="26"/>
                <w:lang w:val="id-ID"/>
              </w:rPr>
              <w:t xml:space="preserve">PROGRAM STUDI PENDIDIKAN KESEJAHTERAAN KELUARGA </w:t>
            </w:r>
          </w:p>
        </w:tc>
      </w:tr>
      <w:tr w:rsidR="00F9257C" w:rsidRPr="0011283C" w:rsidTr="0029205F">
        <w:trPr>
          <w:cantSplit/>
          <w:trHeight w:val="5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3F1003">
            <w:pPr>
              <w:pStyle w:val="Header"/>
              <w:jc w:val="center"/>
              <w:rPr>
                <w:rFonts w:ascii="Arial Narrow" w:hAnsi="Arial Narrow" w:cs="Tahoma"/>
                <w:noProof/>
                <w:lang w:val="sv-SE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3F1003">
            <w:pPr>
              <w:pStyle w:val="Header"/>
              <w:jc w:val="center"/>
              <w:rPr>
                <w:rFonts w:ascii="Arial Narrow" w:hAnsi="Arial Narrow" w:cs="Tahoma"/>
                <w:b/>
                <w:bCs/>
              </w:rPr>
            </w:pPr>
            <w:r w:rsidRPr="0011283C">
              <w:rPr>
                <w:rFonts w:ascii="Arial Narrow" w:hAnsi="Arial Narrow" w:cs="Tahoma"/>
                <w:b/>
                <w:bCs/>
                <w:sz w:val="36"/>
              </w:rPr>
              <w:t>RENCANA PEMBELAJARAN SEMESTER</w:t>
            </w:r>
          </w:p>
        </w:tc>
      </w:tr>
      <w:tr w:rsidR="0029205F" w:rsidRPr="0011283C" w:rsidTr="006366A7">
        <w:trPr>
          <w:cantSplit/>
          <w:trHeight w:val="3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3F1003">
            <w:pPr>
              <w:pStyle w:val="Header"/>
              <w:jc w:val="center"/>
              <w:rPr>
                <w:rFonts w:ascii="Arial Narrow" w:hAnsi="Arial Narrow" w:cs="Tahoma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AE02AC" w:rsidRDefault="00F9257C" w:rsidP="005E5833">
            <w:pPr>
              <w:pStyle w:val="Header"/>
              <w:spacing w:before="100" w:beforeAutospacing="1" w:after="100" w:afterAutospacing="1"/>
              <w:jc w:val="center"/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</w:pP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>NO.:RPS/</w:t>
            </w:r>
            <w:r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PKK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/</w:t>
            </w:r>
            <w:r w:rsidR="00B21E07"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8</w:t>
            </w:r>
            <w:r w:rsidR="00D602B0"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202</w:t>
            </w: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4B004B">
            <w:pPr>
              <w:pStyle w:val="Header"/>
              <w:spacing w:before="100" w:beforeAutospacing="1" w:after="100" w:afterAutospacing="1"/>
              <w:jc w:val="center"/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</w:pP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 xml:space="preserve">SEM: </w:t>
            </w:r>
            <w:r w:rsidR="00E1285F"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273411">
            <w:pPr>
              <w:pStyle w:val="Header"/>
              <w:spacing w:before="100" w:beforeAutospacing="1" w:after="100" w:afterAutospacing="1"/>
              <w:jc w:val="center"/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</w:pP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 xml:space="preserve">SKS: </w:t>
            </w:r>
            <w:r w:rsidR="00D602B0"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2</w:t>
            </w:r>
            <w:r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7C" w:rsidRPr="0011283C" w:rsidRDefault="00F9257C" w:rsidP="001411BA">
            <w:pPr>
              <w:pStyle w:val="Header"/>
              <w:spacing w:before="100" w:beforeAutospacing="1" w:after="100" w:afterAutospacing="1"/>
              <w:jc w:val="center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 xml:space="preserve">Revisi: 01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A9" w:rsidRPr="00EF78A9" w:rsidRDefault="00F9257C" w:rsidP="00EF78A9">
            <w:pPr>
              <w:pStyle w:val="Header"/>
              <w:spacing w:before="100" w:beforeAutospacing="1" w:after="100" w:afterAutospacing="1"/>
              <w:jc w:val="center"/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</w:pPr>
            <w:r w:rsidRPr="0011283C">
              <w:rPr>
                <w:rFonts w:ascii="Arial Narrow" w:hAnsi="Arial Narrow" w:cs="Tahoma"/>
                <w:bCs/>
                <w:sz w:val="20"/>
                <w:szCs w:val="20"/>
              </w:rPr>
              <w:t>Tanggal 28 Agustus 201</w:t>
            </w:r>
            <w:r w:rsidR="00EF78A9">
              <w:rPr>
                <w:rFonts w:ascii="Arial Narrow" w:hAnsi="Arial Narrow" w:cs="Tahoma"/>
                <w:bCs/>
                <w:sz w:val="20"/>
                <w:szCs w:val="20"/>
                <w:lang w:val="id-ID"/>
              </w:rPr>
              <w:t>9</w:t>
            </w:r>
          </w:p>
        </w:tc>
      </w:tr>
    </w:tbl>
    <w:p w:rsidR="0064619B" w:rsidRPr="0011283C" w:rsidRDefault="0064619B" w:rsidP="00427565">
      <w:pPr>
        <w:rPr>
          <w:rFonts w:ascii="Arial Narrow" w:hAnsi="Arial Narrow" w:cs="Tahoma"/>
        </w:rPr>
      </w:pPr>
    </w:p>
    <w:p w:rsidR="007E2FF0" w:rsidRPr="00297121" w:rsidRDefault="007E2FF0" w:rsidP="00F727E8">
      <w:pPr>
        <w:autoSpaceDE w:val="0"/>
        <w:autoSpaceDN w:val="0"/>
        <w:adjustRightInd w:val="0"/>
        <w:ind w:left="720" w:hanging="436"/>
        <w:jc w:val="both"/>
        <w:rPr>
          <w:rFonts w:ascii="Arial Narrow" w:hAnsi="Arial Narrow" w:cs="Tahoma"/>
          <w:b/>
          <w:bCs/>
          <w:sz w:val="22"/>
          <w:szCs w:val="22"/>
          <w:lang w:val="id-ID"/>
        </w:rPr>
      </w:pPr>
      <w:r w:rsidRPr="0011283C">
        <w:rPr>
          <w:rFonts w:ascii="Arial Narrow" w:hAnsi="Arial Narrow" w:cs="Tahoma"/>
          <w:b/>
          <w:bCs/>
          <w:sz w:val="22"/>
          <w:szCs w:val="22"/>
          <w:lang w:val="fi-FI"/>
        </w:rPr>
        <w:t xml:space="preserve">PROGRAM STUDI </w:t>
      </w:r>
      <w:r w:rsidRPr="0011283C">
        <w:rPr>
          <w:rFonts w:ascii="Arial Narrow" w:hAnsi="Arial Narrow" w:cs="Tahoma"/>
          <w:b/>
          <w:bCs/>
          <w:sz w:val="22"/>
          <w:szCs w:val="22"/>
          <w:lang w:val="fi-FI"/>
        </w:rPr>
        <w:tab/>
        <w:t xml:space="preserve">: </w:t>
      </w:r>
      <w:r w:rsidR="00297121">
        <w:rPr>
          <w:rFonts w:ascii="Arial Narrow" w:hAnsi="Arial Narrow" w:cs="Tahoma"/>
          <w:b/>
          <w:bCs/>
          <w:sz w:val="22"/>
          <w:szCs w:val="22"/>
          <w:lang w:val="fi-FI"/>
        </w:rPr>
        <w:t>PROGRAM S</w:t>
      </w:r>
      <w:r w:rsidR="00297121">
        <w:rPr>
          <w:rFonts w:ascii="Arial Narrow" w:hAnsi="Arial Narrow" w:cs="Tahoma"/>
          <w:b/>
          <w:bCs/>
          <w:sz w:val="22"/>
          <w:szCs w:val="22"/>
          <w:lang w:val="id-ID"/>
        </w:rPr>
        <w:t>TUDI  PKK  S-2</w:t>
      </w:r>
    </w:p>
    <w:p w:rsidR="00202580" w:rsidRPr="0011283C" w:rsidRDefault="00C33D5E" w:rsidP="00C33D5E">
      <w:pPr>
        <w:autoSpaceDE w:val="0"/>
        <w:autoSpaceDN w:val="0"/>
        <w:adjustRightInd w:val="0"/>
        <w:ind w:left="2340" w:hanging="2056"/>
        <w:jc w:val="both"/>
        <w:rPr>
          <w:rFonts w:ascii="Arial Narrow" w:hAnsi="Arial Narrow" w:cs="Tahoma"/>
          <w:b/>
          <w:bCs/>
          <w:sz w:val="22"/>
          <w:lang w:val="id-ID"/>
        </w:rPr>
      </w:pPr>
      <w:r>
        <w:rPr>
          <w:rFonts w:ascii="Arial Narrow" w:hAnsi="Arial Narrow" w:cs="Tahoma"/>
          <w:b/>
          <w:bCs/>
          <w:sz w:val="22"/>
          <w:szCs w:val="22"/>
          <w:lang w:val="fi-FI"/>
        </w:rPr>
        <w:t xml:space="preserve">MATA KULIAH             </w:t>
      </w:r>
      <w:r w:rsidR="00202580" w:rsidRPr="0011283C">
        <w:rPr>
          <w:rFonts w:ascii="Arial Narrow" w:hAnsi="Arial Narrow" w:cs="Tahoma"/>
          <w:b/>
          <w:bCs/>
          <w:sz w:val="22"/>
          <w:szCs w:val="22"/>
          <w:lang w:val="fi-FI"/>
        </w:rPr>
        <w:t xml:space="preserve">: </w:t>
      </w:r>
      <w:r w:rsidR="00D602B0">
        <w:rPr>
          <w:rFonts w:ascii="Arial Narrow" w:hAnsi="Arial Narrow" w:cs="Tahoma"/>
          <w:b/>
          <w:bCs/>
          <w:sz w:val="22"/>
          <w:lang w:val="id-ID"/>
        </w:rPr>
        <w:t xml:space="preserve">PENGEMBANGAN  KURIKULUM PENDIDIKAN DAN PELATIHAN  </w:t>
      </w:r>
      <w:r w:rsidR="00D602B0">
        <w:rPr>
          <w:rFonts w:ascii="Arial Narrow" w:hAnsi="Arial Narrow" w:cs="Tahoma"/>
          <w:b/>
          <w:bCs/>
          <w:sz w:val="22"/>
          <w:lang w:val="id-ID"/>
        </w:rPr>
        <w:tab/>
      </w:r>
      <w:r w:rsidR="00D602B0">
        <w:rPr>
          <w:rFonts w:ascii="Arial Narrow" w:hAnsi="Arial Narrow" w:cs="Tahoma"/>
          <w:b/>
          <w:bCs/>
          <w:sz w:val="22"/>
          <w:lang w:val="id-ID"/>
        </w:rPr>
        <w:tab/>
        <w:t xml:space="preserve">                    </w:t>
      </w:r>
      <w:r>
        <w:rPr>
          <w:rFonts w:ascii="Arial Narrow" w:hAnsi="Arial Narrow" w:cs="Tahoma"/>
          <w:b/>
          <w:bCs/>
          <w:sz w:val="22"/>
        </w:rPr>
        <w:t xml:space="preserve">            </w:t>
      </w:r>
      <w:r w:rsidR="00D602B0">
        <w:rPr>
          <w:rFonts w:ascii="Arial Narrow" w:hAnsi="Arial Narrow" w:cs="Tahoma"/>
          <w:b/>
          <w:bCs/>
          <w:sz w:val="22"/>
          <w:lang w:val="id-ID"/>
        </w:rPr>
        <w:t>VOKASIONAL</w:t>
      </w:r>
    </w:p>
    <w:p w:rsidR="007E2FF0" w:rsidRPr="00C33D5E" w:rsidRDefault="007E2FF0" w:rsidP="00F727E8">
      <w:pPr>
        <w:autoSpaceDE w:val="0"/>
        <w:autoSpaceDN w:val="0"/>
        <w:adjustRightInd w:val="0"/>
        <w:ind w:left="720" w:hanging="436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11283C">
        <w:rPr>
          <w:rFonts w:ascii="Arial Narrow" w:hAnsi="Arial Narrow" w:cs="Tahoma"/>
          <w:b/>
          <w:bCs/>
          <w:sz w:val="22"/>
          <w:szCs w:val="22"/>
          <w:lang w:val="fi-FI"/>
        </w:rPr>
        <w:t xml:space="preserve">DOSEN PENGAMPU   </w:t>
      </w:r>
      <w:r w:rsidR="009D4EE1" w:rsidRPr="0011283C">
        <w:rPr>
          <w:rFonts w:ascii="Arial Narrow" w:hAnsi="Arial Narrow" w:cs="Tahoma"/>
          <w:b/>
          <w:bCs/>
          <w:sz w:val="22"/>
          <w:szCs w:val="22"/>
          <w:lang w:val="fi-FI"/>
        </w:rPr>
        <w:t xml:space="preserve">: </w:t>
      </w:r>
      <w:r w:rsidR="00B21E07">
        <w:rPr>
          <w:rFonts w:ascii="Arial Narrow" w:hAnsi="Arial Narrow" w:cs="Tahoma"/>
          <w:b/>
          <w:bCs/>
          <w:sz w:val="22"/>
          <w:szCs w:val="22"/>
          <w:lang w:val="id-ID"/>
        </w:rPr>
        <w:t>D</w:t>
      </w:r>
      <w:r w:rsidR="00C33D5E">
        <w:rPr>
          <w:rFonts w:ascii="Arial Narrow" w:hAnsi="Arial Narrow" w:cs="Tahoma"/>
          <w:b/>
          <w:bCs/>
          <w:sz w:val="22"/>
          <w:szCs w:val="22"/>
        </w:rPr>
        <w:t>r</w:t>
      </w:r>
      <w:r w:rsidR="00970D5B">
        <w:rPr>
          <w:rFonts w:ascii="Arial Narrow" w:hAnsi="Arial Narrow" w:cs="Tahoma"/>
          <w:b/>
          <w:bCs/>
          <w:sz w:val="22"/>
          <w:szCs w:val="22"/>
          <w:lang w:val="id-ID"/>
        </w:rPr>
        <w:t>.</w:t>
      </w:r>
      <w:r w:rsidR="00C33D5E">
        <w:rPr>
          <w:rFonts w:ascii="Arial Narrow" w:hAnsi="Arial Narrow" w:cs="Tahoma"/>
          <w:b/>
          <w:bCs/>
          <w:sz w:val="22"/>
          <w:szCs w:val="22"/>
        </w:rPr>
        <w:t xml:space="preserve"> Marwanti</w:t>
      </w:r>
    </w:p>
    <w:p w:rsidR="0064619B" w:rsidRPr="0011283C" w:rsidRDefault="0064619B" w:rsidP="00427565">
      <w:pPr>
        <w:rPr>
          <w:rFonts w:ascii="Arial Narrow" w:hAnsi="Arial Narrow" w:cs="Tahoma"/>
          <w:sz w:val="22"/>
          <w:szCs w:val="22"/>
        </w:rPr>
      </w:pPr>
    </w:p>
    <w:p w:rsidR="00FA0822" w:rsidRPr="0011283C" w:rsidRDefault="00CF5F09" w:rsidP="00A86B81">
      <w:pPr>
        <w:numPr>
          <w:ilvl w:val="0"/>
          <w:numId w:val="1"/>
        </w:numPr>
        <w:ind w:left="284" w:hanging="284"/>
        <w:rPr>
          <w:rFonts w:ascii="Arial Narrow" w:hAnsi="Arial Narrow" w:cs="Tahoma"/>
          <w:b/>
          <w:sz w:val="22"/>
          <w:szCs w:val="22"/>
        </w:rPr>
      </w:pPr>
      <w:r w:rsidRPr="0011283C">
        <w:rPr>
          <w:rFonts w:ascii="Arial Narrow" w:hAnsi="Arial Narrow" w:cs="Tahoma"/>
          <w:b/>
          <w:sz w:val="22"/>
          <w:szCs w:val="22"/>
        </w:rPr>
        <w:t>DESKRIPSI MATA KULIAH</w:t>
      </w:r>
    </w:p>
    <w:p w:rsidR="00B21E07" w:rsidRDefault="0011283C" w:rsidP="00B21E07">
      <w:pPr>
        <w:ind w:left="284"/>
        <w:jc w:val="both"/>
        <w:rPr>
          <w:rFonts w:ascii="Arial Narrow" w:hAnsi="Arial Narrow" w:cs="Tahoma"/>
          <w:lang w:val="id-ID"/>
        </w:rPr>
      </w:pPr>
      <w:r w:rsidRPr="0011283C">
        <w:rPr>
          <w:rFonts w:ascii="Arial Narrow" w:hAnsi="Arial Narrow" w:cs="Tahoma"/>
        </w:rPr>
        <w:t>Setelah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menempuh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mata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kuliah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ini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mahasiswa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diharapkan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memiliki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pemahaman</w:t>
      </w:r>
      <w:r w:rsidR="004D2136">
        <w:rPr>
          <w:rFonts w:ascii="Arial Narrow" w:hAnsi="Arial Narrow" w:cs="Tahoma"/>
        </w:rPr>
        <w:t xml:space="preserve"> </w:t>
      </w:r>
      <w:r w:rsidRPr="0011283C">
        <w:rPr>
          <w:rFonts w:ascii="Arial Narrow" w:hAnsi="Arial Narrow" w:cs="Tahoma"/>
        </w:rPr>
        <w:t>tentang</w:t>
      </w:r>
      <w:r w:rsidR="004D2136">
        <w:rPr>
          <w:rFonts w:ascii="Arial Narrow" w:hAnsi="Arial Narrow" w:cs="Tahoma"/>
        </w:rPr>
        <w:t xml:space="preserve"> </w:t>
      </w:r>
      <w:r w:rsidR="00297121">
        <w:rPr>
          <w:rFonts w:ascii="Arial Narrow" w:hAnsi="Arial Narrow" w:cs="Tahoma"/>
          <w:lang w:val="id-ID"/>
        </w:rPr>
        <w:t>konsep</w:t>
      </w:r>
      <w:r w:rsidR="004D2136">
        <w:rPr>
          <w:rFonts w:ascii="Arial Narrow" w:hAnsi="Arial Narrow" w:cs="Tahoma"/>
        </w:rPr>
        <w:t xml:space="preserve"> </w:t>
      </w:r>
      <w:r w:rsidR="008476B6">
        <w:rPr>
          <w:rFonts w:ascii="Arial Narrow" w:hAnsi="Arial Narrow" w:cs="Tahoma"/>
          <w:lang w:val="id-ID"/>
        </w:rPr>
        <w:t xml:space="preserve">pendidikan dan pelatihan, </w:t>
      </w:r>
      <w:r w:rsidR="006366A7">
        <w:rPr>
          <w:rFonts w:ascii="Arial Narrow" w:hAnsi="Arial Narrow" w:cs="Tahoma"/>
          <w:lang w:val="id-ID"/>
        </w:rPr>
        <w:t xml:space="preserve">dasar </w:t>
      </w:r>
      <w:r w:rsidR="00D602B0">
        <w:rPr>
          <w:rFonts w:ascii="Arial Narrow" w:hAnsi="Arial Narrow" w:cs="Tahoma"/>
          <w:lang w:val="id-ID"/>
        </w:rPr>
        <w:t xml:space="preserve">filosofi </w:t>
      </w:r>
      <w:r w:rsidR="006366A7">
        <w:rPr>
          <w:rFonts w:ascii="Arial Narrow" w:hAnsi="Arial Narrow" w:cs="Tahoma"/>
          <w:lang w:val="id-ID"/>
        </w:rPr>
        <w:t>pengembangan</w:t>
      </w:r>
      <w:r w:rsidR="00D602B0">
        <w:rPr>
          <w:rFonts w:ascii="Arial Narrow" w:hAnsi="Arial Narrow" w:cs="Tahoma"/>
          <w:lang w:val="id-ID"/>
        </w:rPr>
        <w:t xml:space="preserve"> kurikulum, </w:t>
      </w:r>
      <w:r w:rsidR="0060419E">
        <w:rPr>
          <w:rFonts w:ascii="Arial Narrow" w:hAnsi="Arial Narrow" w:cs="Tahoma"/>
          <w:lang w:val="id-ID"/>
        </w:rPr>
        <w:t>konsep  dasar kurikulum pendidikan dan pelatihan</w:t>
      </w:r>
      <w:r w:rsidR="008476B6">
        <w:rPr>
          <w:rFonts w:ascii="Arial Narrow" w:hAnsi="Arial Narrow" w:cs="Tahoma"/>
          <w:lang w:val="id-ID"/>
        </w:rPr>
        <w:t>, analisis  variabel pengembangan kurikulum,</w:t>
      </w:r>
      <w:r w:rsidR="00733875">
        <w:rPr>
          <w:rFonts w:ascii="Arial Narrow" w:hAnsi="Arial Narrow" w:cs="Tahoma"/>
          <w:lang w:val="id-ID"/>
        </w:rPr>
        <w:t xml:space="preserve"> </w:t>
      </w:r>
      <w:r w:rsidR="008476B6">
        <w:rPr>
          <w:rFonts w:ascii="Arial Narrow" w:hAnsi="Arial Narrow" w:cs="Tahoma"/>
          <w:lang w:val="id-ID"/>
        </w:rPr>
        <w:t xml:space="preserve">langkah-langkah pengembangan kurikulum,  </w:t>
      </w:r>
      <w:r w:rsidR="002C6E65">
        <w:rPr>
          <w:rFonts w:ascii="Arial Narrow" w:hAnsi="Arial Narrow" w:cs="Tahoma"/>
          <w:lang w:val="id-ID"/>
        </w:rPr>
        <w:t xml:space="preserve">analisis </w:t>
      </w:r>
      <w:r w:rsidR="00AA3CCE">
        <w:rPr>
          <w:rFonts w:ascii="Arial Narrow" w:hAnsi="Arial Narrow" w:cs="Tahoma"/>
          <w:lang w:val="id-ID"/>
        </w:rPr>
        <w:t xml:space="preserve">kurikulum vokasional diberbagai belahan dunia. pengembangan kurikulum tingkat kelas. Kegiatan ini meliputi, </w:t>
      </w:r>
      <w:r w:rsidR="00677CA4">
        <w:rPr>
          <w:rFonts w:ascii="Arial Narrow" w:hAnsi="Arial Narrow" w:cs="Tahoma"/>
          <w:lang w:val="id-ID"/>
        </w:rPr>
        <w:t xml:space="preserve">diskusi, presentasi </w:t>
      </w:r>
      <w:r w:rsidR="00AA3CCE">
        <w:rPr>
          <w:rFonts w:ascii="Arial Narrow" w:hAnsi="Arial Narrow" w:cs="Tahoma"/>
          <w:lang w:val="id-ID"/>
        </w:rPr>
        <w:t>makalah dan studi lapangan.</w:t>
      </w:r>
    </w:p>
    <w:p w:rsidR="006B3E05" w:rsidRPr="002C6E65" w:rsidRDefault="006B3E05" w:rsidP="006B3E05">
      <w:pPr>
        <w:ind w:left="567"/>
        <w:rPr>
          <w:rFonts w:ascii="Arial Narrow" w:hAnsi="Arial Narrow" w:cs="Tahoma"/>
          <w:sz w:val="22"/>
          <w:szCs w:val="22"/>
          <w:lang w:val="id-ID"/>
        </w:rPr>
      </w:pPr>
    </w:p>
    <w:p w:rsidR="0064619B" w:rsidRPr="0011283C" w:rsidRDefault="007E2FF0" w:rsidP="00A86B81">
      <w:pPr>
        <w:numPr>
          <w:ilvl w:val="0"/>
          <w:numId w:val="1"/>
        </w:numPr>
        <w:ind w:left="284" w:hanging="284"/>
        <w:rPr>
          <w:rFonts w:ascii="Arial Narrow" w:hAnsi="Arial Narrow" w:cs="Tahoma"/>
          <w:b/>
          <w:sz w:val="22"/>
          <w:szCs w:val="22"/>
        </w:rPr>
      </w:pPr>
      <w:r w:rsidRPr="0011283C">
        <w:rPr>
          <w:rFonts w:ascii="Arial Narrow" w:hAnsi="Arial Narrow" w:cs="Tahoma"/>
          <w:b/>
          <w:sz w:val="22"/>
          <w:szCs w:val="22"/>
        </w:rPr>
        <w:t>CAPAIAN PEMBELAJARAN</w:t>
      </w:r>
      <w:r w:rsidR="0060363C" w:rsidRPr="0011283C">
        <w:rPr>
          <w:rFonts w:ascii="Arial Narrow" w:hAnsi="Arial Narrow" w:cs="Tahoma"/>
          <w:b/>
          <w:sz w:val="22"/>
          <w:szCs w:val="22"/>
        </w:rPr>
        <w:t xml:space="preserve"> MATA KULIAH</w:t>
      </w:r>
    </w:p>
    <w:p w:rsidR="00803919" w:rsidRPr="006366A7" w:rsidRDefault="00803919" w:rsidP="00A86B81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Tahoma"/>
        </w:rPr>
      </w:pPr>
      <w:r w:rsidRPr="006366A7">
        <w:rPr>
          <w:rFonts w:ascii="Arial Narrow" w:hAnsi="Arial Narrow" w:cs="Tahoma"/>
        </w:rPr>
        <w:t>Bertaqawa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kepadaTuhan YME  dan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mampu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menunjukkan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sikap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re</w:t>
      </w:r>
      <w:r w:rsidR="00EC2599">
        <w:rPr>
          <w:rFonts w:ascii="Arial Narrow" w:hAnsi="Arial Narrow" w:cs="Tahoma"/>
          <w:lang w:val="id-ID"/>
        </w:rPr>
        <w:t>li</w:t>
      </w:r>
      <w:r w:rsidRPr="006366A7">
        <w:rPr>
          <w:rFonts w:ascii="Arial Narrow" w:hAnsi="Arial Narrow" w:cs="Tahoma"/>
        </w:rPr>
        <w:t>gius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dan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berkarakter,</w:t>
      </w:r>
    </w:p>
    <w:p w:rsidR="00803919" w:rsidRPr="006366A7" w:rsidRDefault="00803919" w:rsidP="00A86B81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Tahoma"/>
        </w:rPr>
      </w:pPr>
      <w:r w:rsidRPr="006366A7">
        <w:rPr>
          <w:rFonts w:ascii="Arial Narrow" w:hAnsi="Arial Narrow" w:cs="Tahoma"/>
        </w:rPr>
        <w:t>Mahasiswa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berpartisipasi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aktif, bertanggungjawab, dan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memiliki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motivasi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mengembangkan</w:t>
      </w:r>
      <w:r w:rsidR="004D2136">
        <w:rPr>
          <w:rFonts w:ascii="Arial Narrow" w:hAnsi="Arial Narrow" w:cs="Tahoma"/>
        </w:rPr>
        <w:t xml:space="preserve"> </w:t>
      </w:r>
      <w:r w:rsidRPr="006366A7">
        <w:rPr>
          <w:rFonts w:ascii="Arial Narrow" w:hAnsi="Arial Narrow" w:cs="Tahoma"/>
        </w:rPr>
        <w:t>diri,</w:t>
      </w:r>
    </w:p>
    <w:p w:rsidR="005A0362" w:rsidRPr="00AA3CCE" w:rsidRDefault="006366A7" w:rsidP="00AA3CCE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Arial"/>
          <w:lang w:val="id-ID"/>
        </w:rPr>
      </w:pPr>
      <w:r>
        <w:rPr>
          <w:rFonts w:ascii="Arial Narrow" w:hAnsi="Arial Narrow" w:cs="Tahoma"/>
          <w:lang w:val="id-ID"/>
        </w:rPr>
        <w:t xml:space="preserve">Menjelaskan konsep </w:t>
      </w:r>
      <w:r w:rsidR="00AA3CCE">
        <w:rPr>
          <w:rFonts w:ascii="Arial Narrow" w:hAnsi="Arial Narrow" w:cs="Tahoma"/>
          <w:lang w:val="id-ID"/>
        </w:rPr>
        <w:t>kurikulum, pendidikan dan pelatihan, dan mengkaitkan dengan kurikulum  di Indonesia</w:t>
      </w:r>
    </w:p>
    <w:p w:rsidR="00AA3CCE" w:rsidRDefault="00BB7530" w:rsidP="00AA3CCE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Menganalisis  dasar </w:t>
      </w:r>
      <w:r w:rsidR="00AA3CCE">
        <w:rPr>
          <w:rFonts w:ascii="Arial Narrow" w:hAnsi="Arial Narrow" w:cs="Arial"/>
          <w:lang w:val="id-ID"/>
        </w:rPr>
        <w:t>pengembangan  kurikulum  vokasional dikaitkan dengan kebutuhan ketenagakerjaan</w:t>
      </w:r>
    </w:p>
    <w:p w:rsidR="00AA3CCE" w:rsidRDefault="0002108C" w:rsidP="00AA3CCE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Mengurai aspek  perencanaan</w:t>
      </w:r>
      <w:r w:rsidR="00AA3CCE">
        <w:rPr>
          <w:rFonts w:ascii="Arial Narrow" w:hAnsi="Arial Narrow" w:cs="Arial"/>
          <w:lang w:val="id-ID"/>
        </w:rPr>
        <w:t xml:space="preserve"> kuriku</w:t>
      </w:r>
      <w:r>
        <w:rPr>
          <w:rFonts w:ascii="Arial Narrow" w:hAnsi="Arial Narrow" w:cs="Arial"/>
          <w:lang w:val="id-ID"/>
        </w:rPr>
        <w:t>lu</w:t>
      </w:r>
      <w:r w:rsidR="00AA3CCE">
        <w:rPr>
          <w:rFonts w:ascii="Arial Narrow" w:hAnsi="Arial Narrow" w:cs="Arial"/>
          <w:lang w:val="id-ID"/>
        </w:rPr>
        <w:t>m</w:t>
      </w:r>
    </w:p>
    <w:p w:rsidR="00AA3CCE" w:rsidRDefault="00AA3CCE" w:rsidP="00AA3CCE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Analisis  kurikulum  vokasional  diberbagai belahan</w:t>
      </w:r>
      <w:r w:rsidR="004D21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id-ID"/>
        </w:rPr>
        <w:t xml:space="preserve">dunia </w:t>
      </w:r>
    </w:p>
    <w:p w:rsidR="00AA3CCE" w:rsidRDefault="00AA3CCE" w:rsidP="00AA3CCE">
      <w:pPr>
        <w:pStyle w:val="ListParagraph"/>
        <w:numPr>
          <w:ilvl w:val="0"/>
          <w:numId w:val="8"/>
        </w:numPr>
        <w:ind w:left="567" w:hanging="283"/>
        <w:jc w:val="both"/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>Pengembangan kurikulum ditingkat kelas</w:t>
      </w:r>
    </w:p>
    <w:p w:rsidR="005A0362" w:rsidRDefault="005A0362" w:rsidP="005A0362">
      <w:pPr>
        <w:ind w:left="567"/>
        <w:rPr>
          <w:rFonts w:ascii="Arial Narrow" w:hAnsi="Arial Narrow" w:cs="Arial"/>
          <w:lang w:val="id-ID"/>
        </w:rPr>
      </w:pPr>
    </w:p>
    <w:p w:rsidR="00B20E6E" w:rsidRPr="0011283C" w:rsidRDefault="00CA593D" w:rsidP="00A86B81">
      <w:pPr>
        <w:numPr>
          <w:ilvl w:val="0"/>
          <w:numId w:val="1"/>
        </w:numPr>
        <w:ind w:left="284" w:hanging="284"/>
        <w:rPr>
          <w:rFonts w:ascii="Arial Narrow" w:hAnsi="Arial Narrow" w:cs="Tahoma"/>
          <w:b/>
          <w:sz w:val="22"/>
        </w:rPr>
      </w:pPr>
      <w:r w:rsidRPr="0011283C">
        <w:rPr>
          <w:rFonts w:ascii="Arial Narrow" w:hAnsi="Arial Narrow" w:cs="Tahoma"/>
          <w:b/>
          <w:sz w:val="22"/>
        </w:rPr>
        <w:t>MATRIK RENCANA PEMBELAJARAN</w:t>
      </w:r>
    </w:p>
    <w:tbl>
      <w:tblPr>
        <w:tblStyle w:val="TableGrid"/>
        <w:tblW w:w="8648" w:type="dxa"/>
        <w:tblInd w:w="392" w:type="dxa"/>
        <w:tblLayout w:type="fixed"/>
        <w:tblLook w:val="04A0"/>
      </w:tblPr>
      <w:tblGrid>
        <w:gridCol w:w="850"/>
        <w:gridCol w:w="2127"/>
        <w:gridCol w:w="1842"/>
        <w:gridCol w:w="1560"/>
        <w:gridCol w:w="1276"/>
        <w:gridCol w:w="993"/>
      </w:tblGrid>
      <w:tr w:rsidR="0029205F" w:rsidRPr="0011283C" w:rsidTr="0029205F">
        <w:tc>
          <w:tcPr>
            <w:tcW w:w="850" w:type="dxa"/>
          </w:tcPr>
          <w:p w:rsidR="0029205F" w:rsidRPr="0011283C" w:rsidRDefault="0029205F" w:rsidP="00B20E6E">
            <w:pPr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Pertemuanke</w:t>
            </w:r>
          </w:p>
        </w:tc>
        <w:tc>
          <w:tcPr>
            <w:tcW w:w="2127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CapaianPembelajaran</w:t>
            </w:r>
          </w:p>
        </w:tc>
        <w:tc>
          <w:tcPr>
            <w:tcW w:w="1842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BahanKajian</w:t>
            </w:r>
          </w:p>
        </w:tc>
        <w:tc>
          <w:tcPr>
            <w:tcW w:w="1560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Model/MetodePembelajaran</w:t>
            </w:r>
          </w:p>
        </w:tc>
        <w:tc>
          <w:tcPr>
            <w:tcW w:w="1276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TeknikPenilaian</w:t>
            </w:r>
          </w:p>
        </w:tc>
        <w:tc>
          <w:tcPr>
            <w:tcW w:w="993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Referensi</w:t>
            </w:r>
          </w:p>
        </w:tc>
      </w:tr>
      <w:tr w:rsidR="0029205F" w:rsidRPr="0011283C" w:rsidTr="0029205F">
        <w:tc>
          <w:tcPr>
            <w:tcW w:w="850" w:type="dxa"/>
          </w:tcPr>
          <w:p w:rsidR="0029205F" w:rsidRPr="0011283C" w:rsidRDefault="0029205F" w:rsidP="00202580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1</w:t>
            </w:r>
          </w:p>
        </w:tc>
        <w:tc>
          <w:tcPr>
            <w:tcW w:w="2127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2</w:t>
            </w:r>
          </w:p>
        </w:tc>
        <w:tc>
          <w:tcPr>
            <w:tcW w:w="1842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3</w:t>
            </w:r>
          </w:p>
        </w:tc>
        <w:tc>
          <w:tcPr>
            <w:tcW w:w="1560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4</w:t>
            </w:r>
          </w:p>
        </w:tc>
        <w:tc>
          <w:tcPr>
            <w:tcW w:w="1276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7</w:t>
            </w:r>
          </w:p>
        </w:tc>
        <w:tc>
          <w:tcPr>
            <w:tcW w:w="993" w:type="dxa"/>
          </w:tcPr>
          <w:p w:rsidR="0029205F" w:rsidRPr="0011283C" w:rsidRDefault="0029205F" w:rsidP="00505E6A">
            <w:pPr>
              <w:jc w:val="center"/>
              <w:rPr>
                <w:rFonts w:ascii="Arial Narrow" w:hAnsi="Arial Narrow" w:cs="Tahoma"/>
                <w:b/>
                <w:sz w:val="18"/>
              </w:rPr>
            </w:pPr>
            <w:r w:rsidRPr="0011283C">
              <w:rPr>
                <w:rFonts w:ascii="Arial Narrow" w:hAnsi="Arial Narrow" w:cs="Tahoma"/>
                <w:b/>
                <w:sz w:val="18"/>
              </w:rPr>
              <w:t>10</w:t>
            </w:r>
          </w:p>
        </w:tc>
      </w:tr>
      <w:tr w:rsidR="0029205F" w:rsidRPr="0011283C" w:rsidTr="0029205F">
        <w:tc>
          <w:tcPr>
            <w:tcW w:w="850" w:type="dxa"/>
          </w:tcPr>
          <w:p w:rsidR="0029205F" w:rsidRPr="00A903EA" w:rsidRDefault="0029205F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 w:rsidRPr="00A903EA">
              <w:rPr>
                <w:rFonts w:ascii="Arial Narrow" w:hAnsi="Arial Narrow" w:cs="Tahoma"/>
                <w:sz w:val="18"/>
              </w:rPr>
              <w:t>1</w:t>
            </w:r>
            <w:r w:rsidRPr="00A903EA">
              <w:rPr>
                <w:rFonts w:ascii="Arial Narrow" w:hAnsi="Arial Narrow" w:cs="Tahoma"/>
                <w:sz w:val="18"/>
                <w:lang w:val="id-ID"/>
              </w:rPr>
              <w:t>-</w:t>
            </w:r>
            <w:r w:rsidR="006366A7">
              <w:rPr>
                <w:rFonts w:ascii="Arial Narrow" w:hAnsi="Arial Narrow" w:cs="Tahoma"/>
                <w:sz w:val="18"/>
                <w:lang w:val="id-ID"/>
              </w:rPr>
              <w:t>2</w:t>
            </w:r>
          </w:p>
        </w:tc>
        <w:tc>
          <w:tcPr>
            <w:tcW w:w="2127" w:type="dxa"/>
          </w:tcPr>
          <w:p w:rsidR="0029205F" w:rsidRPr="002B0587" w:rsidRDefault="0029205F" w:rsidP="00AA3CCE">
            <w:pPr>
              <w:pStyle w:val="EndnoteText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B0587">
              <w:rPr>
                <w:rFonts w:ascii="Arial Narrow" w:hAnsi="Arial Narrow" w:cs="Arial"/>
                <w:sz w:val="18"/>
                <w:szCs w:val="18"/>
                <w:lang w:val="id-ID"/>
              </w:rPr>
              <w:t>Mampu me</w:t>
            </w:r>
            <w:r>
              <w:rPr>
                <w:rFonts w:ascii="Arial Narrow" w:hAnsi="Arial Narrow" w:cs="Arial"/>
                <w:sz w:val="18"/>
                <w:szCs w:val="18"/>
                <w:lang w:val="id-ID"/>
              </w:rPr>
              <w:t xml:space="preserve">njelaskan </w:t>
            </w:r>
            <w:r w:rsidR="00AA3CCE">
              <w:rPr>
                <w:rFonts w:ascii="Arial Narrow" w:hAnsi="Arial Narrow" w:cs="Arial"/>
                <w:sz w:val="18"/>
                <w:szCs w:val="18"/>
                <w:lang w:val="id-ID"/>
              </w:rPr>
              <w:t>konsep dasar  kurikulum, pendidikan dan pelathan dikaitkan dengan kebutuhan pengembangan kurikulum di Indonesia</w:t>
            </w:r>
          </w:p>
        </w:tc>
        <w:tc>
          <w:tcPr>
            <w:tcW w:w="1842" w:type="dxa"/>
          </w:tcPr>
          <w:p w:rsidR="0029205F" w:rsidRPr="00AA3CCE" w:rsidRDefault="0029205F" w:rsidP="00FA26E2">
            <w:pPr>
              <w:pStyle w:val="ListParagraph"/>
              <w:numPr>
                <w:ilvl w:val="0"/>
                <w:numId w:val="2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 w:rsidRPr="002B0587">
              <w:rPr>
                <w:rFonts w:ascii="Arial Narrow" w:hAnsi="Arial Narrow" w:cs="Arial"/>
                <w:sz w:val="18"/>
                <w:szCs w:val="18"/>
                <w:lang w:val="id-ID"/>
              </w:rPr>
              <w:t>Pendahuluan /orientasi silabi</w:t>
            </w:r>
          </w:p>
          <w:p w:rsidR="003D3C8C" w:rsidRPr="006366A7" w:rsidRDefault="0029205F" w:rsidP="00FA26E2">
            <w:pPr>
              <w:pStyle w:val="ListParagraph"/>
              <w:numPr>
                <w:ilvl w:val="0"/>
                <w:numId w:val="2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 w:rsidRPr="00FA26E2">
              <w:rPr>
                <w:rFonts w:ascii="Arial Narrow" w:hAnsi="Arial Narrow" w:cs="Arial"/>
                <w:sz w:val="18"/>
                <w:szCs w:val="18"/>
                <w:lang w:val="id-ID"/>
              </w:rPr>
              <w:t>konsep</w:t>
            </w:r>
            <w:r w:rsidR="00AA3CCE">
              <w:rPr>
                <w:rFonts w:ascii="Arial Narrow" w:hAnsi="Arial Narrow" w:cs="Arial"/>
                <w:sz w:val="18"/>
                <w:szCs w:val="18"/>
                <w:lang w:val="id-ID"/>
              </w:rPr>
              <w:t xml:space="preserve">  pengembangan SDM vokasional di Indonesia</w:t>
            </w:r>
            <w:r w:rsidR="006366A7">
              <w:rPr>
                <w:rFonts w:ascii="Arial Narrow" w:hAnsi="Arial Narrow" w:cs="Arial"/>
                <w:sz w:val="18"/>
                <w:szCs w:val="18"/>
                <w:lang w:val="id-ID"/>
              </w:rPr>
              <w:t>.</w:t>
            </w:r>
          </w:p>
          <w:p w:rsidR="0029205F" w:rsidRPr="00BB7530" w:rsidRDefault="00BB7530" w:rsidP="00BB7530">
            <w:pPr>
              <w:pStyle w:val="ListParagraph"/>
              <w:numPr>
                <w:ilvl w:val="0"/>
                <w:numId w:val="2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id-ID"/>
              </w:rPr>
              <w:t>Konsep dasar kurikulum</w:t>
            </w:r>
          </w:p>
          <w:p w:rsidR="00BB7530" w:rsidRPr="006366A7" w:rsidRDefault="00867C12" w:rsidP="00BB7530">
            <w:pPr>
              <w:pStyle w:val="ListParagraph"/>
              <w:numPr>
                <w:ilvl w:val="0"/>
                <w:numId w:val="2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Konsep dasar pendidikan dan pelatihan </w:t>
            </w:r>
          </w:p>
        </w:tc>
        <w:tc>
          <w:tcPr>
            <w:tcW w:w="1560" w:type="dxa"/>
          </w:tcPr>
          <w:p w:rsidR="0029205F" w:rsidRPr="0011283C" w:rsidRDefault="0029205F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 w:rsidRPr="0011283C">
              <w:rPr>
                <w:rFonts w:ascii="Arial Narrow" w:hAnsi="Arial Narrow" w:cs="Tahoma"/>
                <w:sz w:val="18"/>
              </w:rPr>
              <w:t>Ceramah</w:t>
            </w:r>
          </w:p>
          <w:p w:rsidR="0029205F" w:rsidRPr="00FA26E2" w:rsidRDefault="0029205F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 w:rsidRPr="0011283C">
              <w:rPr>
                <w:rFonts w:ascii="Arial Narrow" w:hAnsi="Arial Narrow" w:cs="Tahoma"/>
                <w:sz w:val="18"/>
              </w:rPr>
              <w:t>Sumbang Saran (brain storming)</w:t>
            </w:r>
          </w:p>
          <w:p w:rsidR="0029205F" w:rsidRPr="0011283C" w:rsidRDefault="0029205F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Diskusi sesuai dengan topik </w:t>
            </w:r>
          </w:p>
        </w:tc>
        <w:tc>
          <w:tcPr>
            <w:tcW w:w="1276" w:type="dxa"/>
          </w:tcPr>
          <w:p w:rsidR="0029205F" w:rsidRPr="0011283C" w:rsidRDefault="0029205F" w:rsidP="0034159D">
            <w:pPr>
              <w:ind w:left="-108"/>
              <w:rPr>
                <w:rFonts w:ascii="Arial Narrow" w:hAnsi="Arial Narrow" w:cs="Tahoma"/>
                <w:sz w:val="18"/>
              </w:rPr>
            </w:pPr>
            <w:r w:rsidRPr="0011283C">
              <w:rPr>
                <w:rFonts w:ascii="Arial Narrow" w:hAnsi="Arial Narrow" w:cs="Tahoma"/>
                <w:sz w:val="18"/>
              </w:rPr>
              <w:t>Penugasan 1</w:t>
            </w:r>
          </w:p>
        </w:tc>
        <w:tc>
          <w:tcPr>
            <w:tcW w:w="993" w:type="dxa"/>
          </w:tcPr>
          <w:p w:rsidR="0029205F" w:rsidRPr="00887121" w:rsidRDefault="005E626D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1&amp;2</w:t>
            </w:r>
          </w:p>
        </w:tc>
      </w:tr>
      <w:tr w:rsidR="0029205F" w:rsidRPr="0011283C" w:rsidTr="0029205F">
        <w:tc>
          <w:tcPr>
            <w:tcW w:w="850" w:type="dxa"/>
          </w:tcPr>
          <w:p w:rsidR="0029205F" w:rsidRPr="00A903EA" w:rsidRDefault="00B82B62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3</w:t>
            </w:r>
            <w:r w:rsidR="0029205F">
              <w:rPr>
                <w:rFonts w:ascii="Arial Narrow" w:hAnsi="Arial Narrow" w:cs="Tahoma"/>
                <w:sz w:val="18"/>
                <w:lang w:val="id-ID"/>
              </w:rPr>
              <w:t>-</w:t>
            </w:r>
            <w:r w:rsidR="00867C12">
              <w:rPr>
                <w:rFonts w:ascii="Arial Narrow" w:hAnsi="Arial Narrow" w:cs="Tahoma"/>
                <w:sz w:val="18"/>
                <w:lang w:val="id-ID"/>
              </w:rPr>
              <w:t>5</w:t>
            </w:r>
          </w:p>
        </w:tc>
        <w:tc>
          <w:tcPr>
            <w:tcW w:w="2127" w:type="dxa"/>
          </w:tcPr>
          <w:p w:rsidR="0029205F" w:rsidRPr="0011283C" w:rsidRDefault="0029205F" w:rsidP="00867C12">
            <w:pPr>
              <w:pStyle w:val="EndnoteText"/>
              <w:rPr>
                <w:rFonts w:ascii="Arial Narrow" w:hAnsi="Arial Narrow" w:cs="Tahoma"/>
                <w:sz w:val="18"/>
                <w:szCs w:val="24"/>
                <w:lang w:val="sv-SE"/>
              </w:rPr>
            </w:pPr>
            <w:r w:rsidRPr="00847C25">
              <w:rPr>
                <w:rFonts w:ascii="Arial Narrow" w:hAnsi="Arial Narrow" w:cs="Arial"/>
                <w:sz w:val="18"/>
                <w:szCs w:val="18"/>
                <w:lang w:val="id-ID"/>
              </w:rPr>
              <w:t>M</w:t>
            </w:r>
            <w:r w:rsidR="00B82B62">
              <w:rPr>
                <w:rFonts w:ascii="Arial Narrow" w:hAnsi="Arial Narrow" w:cs="Arial"/>
                <w:sz w:val="18"/>
                <w:szCs w:val="18"/>
                <w:lang w:val="id-ID"/>
              </w:rPr>
              <w:t xml:space="preserve">ampu mengkaji  </w:t>
            </w:r>
            <w:r w:rsidR="00867C12">
              <w:rPr>
                <w:rFonts w:ascii="Arial Narrow" w:hAnsi="Arial Narrow" w:cs="Arial"/>
                <w:sz w:val="18"/>
                <w:szCs w:val="18"/>
                <w:lang w:val="id-ID"/>
              </w:rPr>
              <w:t xml:space="preserve">dasar pengembangan kurikulum. </w:t>
            </w:r>
          </w:p>
        </w:tc>
        <w:tc>
          <w:tcPr>
            <w:tcW w:w="1842" w:type="dxa"/>
          </w:tcPr>
          <w:p w:rsidR="00867C12" w:rsidRPr="00867C12" w:rsidRDefault="00B82B62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kajian  </w:t>
            </w:r>
            <w:r w:rsidR="00867C12">
              <w:rPr>
                <w:rFonts w:ascii="Arial Narrow" w:hAnsi="Arial Narrow" w:cs="Tahoma"/>
                <w:sz w:val="18"/>
                <w:lang w:val="id-ID"/>
              </w:rPr>
              <w:t>philosophi</w:t>
            </w:r>
          </w:p>
          <w:p w:rsidR="00867C12" w:rsidRPr="00867C12" w:rsidRDefault="00867C12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kajisn sosiologis</w:t>
            </w:r>
          </w:p>
          <w:p w:rsidR="00867C12" w:rsidRPr="00867C12" w:rsidRDefault="00867C12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kajian psykhologis</w:t>
            </w:r>
          </w:p>
          <w:p w:rsidR="00867C12" w:rsidRPr="00867C12" w:rsidRDefault="00867C12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lastRenderedPageBreak/>
              <w:t>kajian kebutuhan ketenagakerjaan</w:t>
            </w:r>
          </w:p>
          <w:p w:rsidR="0029205F" w:rsidRPr="00867C12" w:rsidRDefault="00867C12" w:rsidP="00867C12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kajian tuntutan global</w:t>
            </w:r>
          </w:p>
        </w:tc>
        <w:tc>
          <w:tcPr>
            <w:tcW w:w="1560" w:type="dxa"/>
          </w:tcPr>
          <w:p w:rsidR="0029205F" w:rsidRPr="00B82B62" w:rsidRDefault="0029205F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 w:rsidRPr="0011283C">
              <w:rPr>
                <w:rFonts w:ascii="Arial Narrow" w:hAnsi="Arial Narrow" w:cs="Tahoma"/>
                <w:sz w:val="18"/>
              </w:rPr>
              <w:lastRenderedPageBreak/>
              <w:t>Ceramah</w:t>
            </w:r>
          </w:p>
          <w:p w:rsidR="00B82B62" w:rsidRPr="0011283C" w:rsidRDefault="00B82B62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sumbang  saran </w:t>
            </w:r>
          </w:p>
          <w:p w:rsidR="0029205F" w:rsidRPr="0011283C" w:rsidRDefault="003D3C8C" w:rsidP="00A86B81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presentasi </w:t>
            </w:r>
          </w:p>
        </w:tc>
        <w:tc>
          <w:tcPr>
            <w:tcW w:w="1276" w:type="dxa"/>
          </w:tcPr>
          <w:p w:rsidR="0029205F" w:rsidRPr="00A903EA" w:rsidRDefault="00B82B62" w:rsidP="00B20E6E">
            <w:pPr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penugasan </w:t>
            </w:r>
            <w:r w:rsidR="0026019A">
              <w:rPr>
                <w:rFonts w:ascii="Arial Narrow" w:hAnsi="Arial Narrow" w:cs="Tahoma"/>
                <w:sz w:val="18"/>
                <w:lang w:val="id-ID"/>
              </w:rPr>
              <w:t>2</w:t>
            </w:r>
          </w:p>
        </w:tc>
        <w:tc>
          <w:tcPr>
            <w:tcW w:w="993" w:type="dxa"/>
          </w:tcPr>
          <w:p w:rsidR="0029205F" w:rsidRPr="00887121" w:rsidRDefault="005E626D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1&amp;2</w:t>
            </w:r>
          </w:p>
        </w:tc>
      </w:tr>
      <w:tr w:rsidR="0029205F" w:rsidRPr="0011283C" w:rsidTr="00FC0244">
        <w:trPr>
          <w:trHeight w:val="816"/>
        </w:trPr>
        <w:tc>
          <w:tcPr>
            <w:tcW w:w="850" w:type="dxa"/>
          </w:tcPr>
          <w:p w:rsidR="0029205F" w:rsidRPr="00AE02AC" w:rsidRDefault="00867C12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lastRenderedPageBreak/>
              <w:t>6-</w:t>
            </w:r>
            <w:r w:rsidR="0002108C">
              <w:rPr>
                <w:rFonts w:ascii="Arial Narrow" w:hAnsi="Arial Narrow" w:cs="Tahoma"/>
                <w:sz w:val="18"/>
                <w:lang w:val="id-ID"/>
              </w:rPr>
              <w:t>9</w:t>
            </w:r>
          </w:p>
        </w:tc>
        <w:tc>
          <w:tcPr>
            <w:tcW w:w="2127" w:type="dxa"/>
          </w:tcPr>
          <w:p w:rsidR="0029205F" w:rsidRPr="00BD4640" w:rsidRDefault="0029205F" w:rsidP="00867C12">
            <w:pPr>
              <w:rPr>
                <w:rFonts w:ascii="Arial Narrow" w:hAnsi="Arial Narrow" w:cs="Tahoma"/>
                <w:sz w:val="18"/>
                <w:lang w:val="id-ID"/>
              </w:rPr>
            </w:pPr>
            <w:r w:rsidRPr="00BD4640">
              <w:rPr>
                <w:rFonts w:ascii="Arial Narrow" w:hAnsi="Arial Narrow" w:cs="Tahoma"/>
                <w:sz w:val="18"/>
                <w:lang w:val="id-ID"/>
              </w:rPr>
              <w:t xml:space="preserve">Mampu </w:t>
            </w:r>
            <w:r w:rsidR="00867C12">
              <w:rPr>
                <w:rFonts w:ascii="Arial Narrow" w:hAnsi="Arial Narrow" w:cs="Tahoma"/>
                <w:sz w:val="18"/>
                <w:lang w:val="id-ID"/>
              </w:rPr>
              <w:t>mengurai aspek perencanaan   kurikulum</w:t>
            </w:r>
          </w:p>
        </w:tc>
        <w:tc>
          <w:tcPr>
            <w:tcW w:w="1842" w:type="dxa"/>
          </w:tcPr>
          <w:p w:rsidR="0029205F" w:rsidRPr="00867C12" w:rsidRDefault="00867C12" w:rsidP="00867C12">
            <w:pPr>
              <w:pStyle w:val="ListParagraph"/>
              <w:numPr>
                <w:ilvl w:val="0"/>
                <w:numId w:val="7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prinsip pembelajaran</w:t>
            </w:r>
          </w:p>
          <w:p w:rsidR="00867C12" w:rsidRPr="00867C12" w:rsidRDefault="00867C12" w:rsidP="00867C12">
            <w:pPr>
              <w:pStyle w:val="ListParagraph"/>
              <w:numPr>
                <w:ilvl w:val="0"/>
                <w:numId w:val="7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aspek psykhologis dalam pengembangan kurikulum </w:t>
            </w:r>
          </w:p>
          <w:p w:rsidR="00867C12" w:rsidRPr="00BD4640" w:rsidRDefault="0002108C" w:rsidP="00867C12">
            <w:pPr>
              <w:pStyle w:val="ListParagraph"/>
              <w:numPr>
                <w:ilvl w:val="0"/>
                <w:numId w:val="7"/>
              </w:numPr>
              <w:ind w:left="33" w:hanging="141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pendekatan pengembangan kurikulum</w:t>
            </w:r>
          </w:p>
        </w:tc>
        <w:tc>
          <w:tcPr>
            <w:tcW w:w="1560" w:type="dxa"/>
          </w:tcPr>
          <w:p w:rsidR="0026019A" w:rsidRPr="0026019A" w:rsidRDefault="0026019A" w:rsidP="0026019A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ceramah</w:t>
            </w:r>
          </w:p>
          <w:p w:rsidR="0026019A" w:rsidRPr="0026019A" w:rsidRDefault="0026019A" w:rsidP="0026019A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sumbang  saran </w:t>
            </w:r>
          </w:p>
          <w:p w:rsidR="0026019A" w:rsidRPr="0026019A" w:rsidRDefault="0026019A" w:rsidP="0026019A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diskusi</w:t>
            </w:r>
          </w:p>
          <w:p w:rsidR="0026019A" w:rsidRPr="00FC0244" w:rsidRDefault="0026019A" w:rsidP="0026019A">
            <w:pPr>
              <w:pStyle w:val="ListParagraph"/>
              <w:numPr>
                <w:ilvl w:val="0"/>
                <w:numId w:val="2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presentasi</w:t>
            </w:r>
          </w:p>
          <w:p w:rsidR="0029205F" w:rsidRPr="00FC0244" w:rsidRDefault="0029205F" w:rsidP="002C6E65">
            <w:pPr>
              <w:pStyle w:val="ListParagraph"/>
              <w:ind w:left="34"/>
              <w:rPr>
                <w:rFonts w:ascii="Arial Narrow" w:hAnsi="Arial Narrow" w:cs="Tahoma"/>
                <w:sz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9205F" w:rsidRPr="0026019A" w:rsidRDefault="0026019A" w:rsidP="0026019A">
            <w:pPr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penilaian tugas  3 </w:t>
            </w:r>
          </w:p>
        </w:tc>
        <w:tc>
          <w:tcPr>
            <w:tcW w:w="993" w:type="dxa"/>
          </w:tcPr>
          <w:p w:rsidR="0029205F" w:rsidRPr="005E626D" w:rsidRDefault="005E626D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</w:t>
            </w:r>
          </w:p>
        </w:tc>
      </w:tr>
      <w:tr w:rsidR="0002108C" w:rsidRPr="0011283C" w:rsidTr="0002108C">
        <w:trPr>
          <w:trHeight w:val="364"/>
        </w:trPr>
        <w:tc>
          <w:tcPr>
            <w:tcW w:w="850" w:type="dxa"/>
          </w:tcPr>
          <w:p w:rsidR="0002108C" w:rsidRDefault="0002108C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10</w:t>
            </w:r>
          </w:p>
        </w:tc>
        <w:tc>
          <w:tcPr>
            <w:tcW w:w="2127" w:type="dxa"/>
          </w:tcPr>
          <w:p w:rsidR="0002108C" w:rsidRPr="0002108C" w:rsidRDefault="0002108C" w:rsidP="00FC0244">
            <w:pPr>
              <w:ind w:left="34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mid  semsester </w:t>
            </w:r>
          </w:p>
        </w:tc>
        <w:tc>
          <w:tcPr>
            <w:tcW w:w="1842" w:type="dxa"/>
          </w:tcPr>
          <w:p w:rsidR="0002108C" w:rsidRDefault="0002108C" w:rsidP="0002108C">
            <w:pPr>
              <w:pStyle w:val="ListParagraph"/>
              <w:ind w:left="34"/>
              <w:rPr>
                <w:rFonts w:ascii="Arial Narrow" w:hAnsi="Arial Narrow" w:cs="Tahoma"/>
                <w:sz w:val="18"/>
                <w:lang w:val="id-ID"/>
              </w:rPr>
            </w:pPr>
          </w:p>
        </w:tc>
        <w:tc>
          <w:tcPr>
            <w:tcW w:w="1560" w:type="dxa"/>
          </w:tcPr>
          <w:p w:rsidR="0002108C" w:rsidRDefault="0002108C" w:rsidP="0002108C">
            <w:pPr>
              <w:pStyle w:val="ListParagraph"/>
              <w:ind w:left="34"/>
              <w:rPr>
                <w:rFonts w:ascii="Arial Narrow" w:hAnsi="Arial Narrow" w:cs="Tahoma"/>
                <w:sz w:val="18"/>
                <w:lang w:val="id-ID"/>
              </w:rPr>
            </w:pPr>
          </w:p>
        </w:tc>
        <w:tc>
          <w:tcPr>
            <w:tcW w:w="1276" w:type="dxa"/>
          </w:tcPr>
          <w:p w:rsidR="0002108C" w:rsidRPr="00F566A7" w:rsidRDefault="0002108C" w:rsidP="00FA0934">
            <w:pPr>
              <w:rPr>
                <w:rFonts w:ascii="Arial Narrow" w:hAnsi="Arial Narrow" w:cs="Tahoma"/>
                <w:b/>
                <w:sz w:val="18"/>
                <w:lang w:val="id-ID"/>
              </w:rPr>
            </w:pPr>
          </w:p>
        </w:tc>
        <w:tc>
          <w:tcPr>
            <w:tcW w:w="993" w:type="dxa"/>
          </w:tcPr>
          <w:p w:rsidR="0002108C" w:rsidRDefault="0002108C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</w:p>
        </w:tc>
      </w:tr>
      <w:tr w:rsidR="0002108C" w:rsidRPr="0011283C" w:rsidTr="00E831B7">
        <w:trPr>
          <w:trHeight w:val="791"/>
        </w:trPr>
        <w:tc>
          <w:tcPr>
            <w:tcW w:w="850" w:type="dxa"/>
          </w:tcPr>
          <w:p w:rsidR="0002108C" w:rsidRDefault="0002108C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11-1</w:t>
            </w:r>
            <w:r w:rsidR="0026019A">
              <w:rPr>
                <w:rFonts w:ascii="Arial Narrow" w:hAnsi="Arial Narrow" w:cs="Tahoma"/>
                <w:sz w:val="18"/>
                <w:lang w:val="id-ID"/>
              </w:rPr>
              <w:t>3</w:t>
            </w:r>
          </w:p>
        </w:tc>
        <w:tc>
          <w:tcPr>
            <w:tcW w:w="2127" w:type="dxa"/>
          </w:tcPr>
          <w:p w:rsidR="0002108C" w:rsidRPr="0002108C" w:rsidRDefault="0002108C" w:rsidP="00FC0244">
            <w:pPr>
              <w:ind w:left="34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Mengurai pengembangan kurikulumm  vokasional  </w:t>
            </w:r>
            <w:r w:rsidR="0026019A">
              <w:rPr>
                <w:rFonts w:ascii="Arial Narrow" w:hAnsi="Arial Narrow" w:cs="Tahoma"/>
                <w:sz w:val="18"/>
                <w:lang w:val="id-ID"/>
              </w:rPr>
              <w:t xml:space="preserve">diberbagai  belahan dunia </w:t>
            </w:r>
          </w:p>
        </w:tc>
        <w:tc>
          <w:tcPr>
            <w:tcW w:w="1842" w:type="dxa"/>
          </w:tcPr>
          <w:p w:rsidR="0002108C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negara-negara  AS, Eropa, Asia</w:t>
            </w:r>
            <w:r w:rsidR="002C6E65">
              <w:rPr>
                <w:rFonts w:ascii="Arial Narrow" w:hAnsi="Arial Narrow" w:cs="Tahoma"/>
                <w:sz w:val="18"/>
                <w:lang w:val="id-ID"/>
              </w:rPr>
              <w:t>. Indonesia</w:t>
            </w:r>
          </w:p>
        </w:tc>
        <w:tc>
          <w:tcPr>
            <w:tcW w:w="1560" w:type="dxa"/>
          </w:tcPr>
          <w:p w:rsidR="0002108C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presentasi </w:t>
            </w:r>
          </w:p>
        </w:tc>
        <w:tc>
          <w:tcPr>
            <w:tcW w:w="1276" w:type="dxa"/>
          </w:tcPr>
          <w:p w:rsidR="0002108C" w:rsidRPr="0026019A" w:rsidRDefault="0026019A" w:rsidP="00FA0934">
            <w:pPr>
              <w:rPr>
                <w:rFonts w:ascii="Arial Narrow" w:hAnsi="Arial Narrow" w:cs="Tahoma"/>
                <w:sz w:val="18"/>
                <w:lang w:val="id-ID"/>
              </w:rPr>
            </w:pPr>
            <w:r w:rsidRPr="0026019A">
              <w:rPr>
                <w:rFonts w:ascii="Arial Narrow" w:hAnsi="Arial Narrow" w:cs="Tahoma"/>
                <w:sz w:val="18"/>
                <w:lang w:val="id-ID"/>
              </w:rPr>
              <w:t>penugasan 4</w:t>
            </w:r>
          </w:p>
        </w:tc>
        <w:tc>
          <w:tcPr>
            <w:tcW w:w="993" w:type="dxa"/>
          </w:tcPr>
          <w:p w:rsidR="0002108C" w:rsidRDefault="005E626D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5</w:t>
            </w:r>
          </w:p>
        </w:tc>
      </w:tr>
      <w:tr w:rsidR="0002108C" w:rsidRPr="0011283C" w:rsidTr="00E831B7">
        <w:trPr>
          <w:trHeight w:val="791"/>
        </w:trPr>
        <w:tc>
          <w:tcPr>
            <w:tcW w:w="850" w:type="dxa"/>
          </w:tcPr>
          <w:p w:rsidR="0002108C" w:rsidRDefault="0026019A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14-15</w:t>
            </w:r>
          </w:p>
        </w:tc>
        <w:tc>
          <w:tcPr>
            <w:tcW w:w="2127" w:type="dxa"/>
          </w:tcPr>
          <w:p w:rsidR="0002108C" w:rsidRPr="0026019A" w:rsidRDefault="0026019A" w:rsidP="00FC0244">
            <w:pPr>
              <w:ind w:left="34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perencanaan kurikulum tingkat kelas </w:t>
            </w:r>
          </w:p>
        </w:tc>
        <w:tc>
          <w:tcPr>
            <w:tcW w:w="1842" w:type="dxa"/>
          </w:tcPr>
          <w:p w:rsidR="0002108C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Desian instructional </w:t>
            </w:r>
          </w:p>
          <w:p w:rsidR="0026019A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model  desain </w:t>
            </w:r>
          </w:p>
          <w:p w:rsidR="0026019A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variabel desain instruksional</w:t>
            </w:r>
          </w:p>
        </w:tc>
        <w:tc>
          <w:tcPr>
            <w:tcW w:w="1560" w:type="dxa"/>
          </w:tcPr>
          <w:p w:rsidR="0002108C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ceramah</w:t>
            </w:r>
          </w:p>
          <w:p w:rsidR="0026019A" w:rsidRDefault="0026019A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presentasi </w:t>
            </w:r>
          </w:p>
        </w:tc>
        <w:tc>
          <w:tcPr>
            <w:tcW w:w="1276" w:type="dxa"/>
          </w:tcPr>
          <w:p w:rsidR="0002108C" w:rsidRPr="001E3A57" w:rsidRDefault="001E3A57" w:rsidP="00FA0934">
            <w:pPr>
              <w:rPr>
                <w:rFonts w:ascii="Arial Narrow" w:hAnsi="Arial Narrow" w:cs="Tahoma"/>
                <w:sz w:val="18"/>
                <w:lang w:val="id-ID"/>
              </w:rPr>
            </w:pPr>
            <w:r w:rsidRPr="001E3A57">
              <w:rPr>
                <w:rFonts w:ascii="Arial Narrow" w:hAnsi="Arial Narrow" w:cs="Tahoma"/>
                <w:sz w:val="18"/>
                <w:lang w:val="id-ID"/>
              </w:rPr>
              <w:t>penugasan  5</w:t>
            </w:r>
          </w:p>
        </w:tc>
        <w:tc>
          <w:tcPr>
            <w:tcW w:w="993" w:type="dxa"/>
          </w:tcPr>
          <w:p w:rsidR="0002108C" w:rsidRDefault="005E626D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3-4</w:t>
            </w:r>
          </w:p>
        </w:tc>
      </w:tr>
      <w:tr w:rsidR="0029205F" w:rsidRPr="0011283C" w:rsidTr="00E831B7">
        <w:trPr>
          <w:trHeight w:val="791"/>
        </w:trPr>
        <w:tc>
          <w:tcPr>
            <w:tcW w:w="850" w:type="dxa"/>
          </w:tcPr>
          <w:p w:rsidR="0029205F" w:rsidRPr="001F1D43" w:rsidRDefault="0029205F" w:rsidP="00202580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>1</w:t>
            </w:r>
            <w:r w:rsidR="0026019A">
              <w:rPr>
                <w:rFonts w:ascii="Arial Narrow" w:hAnsi="Arial Narrow" w:cs="Tahoma"/>
                <w:sz w:val="18"/>
                <w:lang w:val="id-ID"/>
              </w:rPr>
              <w:t>6</w:t>
            </w:r>
          </w:p>
        </w:tc>
        <w:tc>
          <w:tcPr>
            <w:tcW w:w="2127" w:type="dxa"/>
          </w:tcPr>
          <w:p w:rsidR="0029205F" w:rsidRPr="00E831B7" w:rsidRDefault="0029205F" w:rsidP="00FC0244">
            <w:pPr>
              <w:ind w:left="34"/>
              <w:rPr>
                <w:rFonts w:ascii="Arial Narrow" w:hAnsi="Arial Narrow" w:cs="Tahoma"/>
                <w:b/>
                <w:sz w:val="18"/>
                <w:lang w:val="id-ID"/>
              </w:rPr>
            </w:pPr>
            <w:r w:rsidRPr="0011283C">
              <w:rPr>
                <w:rFonts w:ascii="Arial Narrow" w:hAnsi="Arial Narrow" w:cs="Tahoma"/>
                <w:sz w:val="18"/>
              </w:rPr>
              <w:t>M</w:t>
            </w:r>
            <w:r w:rsidR="00FC0244">
              <w:rPr>
                <w:rFonts w:ascii="Arial Narrow" w:hAnsi="Arial Narrow" w:cs="Tahoma"/>
                <w:sz w:val="18"/>
                <w:lang w:val="id-ID"/>
              </w:rPr>
              <w:t xml:space="preserve">ereviuw </w:t>
            </w:r>
            <w:r w:rsidR="0026019A">
              <w:rPr>
                <w:rFonts w:ascii="Arial Narrow" w:hAnsi="Arial Narrow" w:cs="Tahoma"/>
                <w:sz w:val="18"/>
                <w:lang w:val="id-ID"/>
              </w:rPr>
              <w:t xml:space="preserve">hasil perkuliahan </w:t>
            </w:r>
          </w:p>
        </w:tc>
        <w:tc>
          <w:tcPr>
            <w:tcW w:w="1842" w:type="dxa"/>
          </w:tcPr>
          <w:p w:rsidR="0029205F" w:rsidRPr="004D2136" w:rsidRDefault="003D3C8C" w:rsidP="004D2136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kajian </w:t>
            </w:r>
            <w:r w:rsidR="00FC0244">
              <w:rPr>
                <w:rFonts w:ascii="Arial Narrow" w:hAnsi="Arial Narrow" w:cs="Tahoma"/>
                <w:sz w:val="18"/>
                <w:lang w:val="id-ID"/>
              </w:rPr>
              <w:t xml:space="preserve">praktek sesuai dengan topik </w:t>
            </w:r>
          </w:p>
        </w:tc>
        <w:tc>
          <w:tcPr>
            <w:tcW w:w="1560" w:type="dxa"/>
          </w:tcPr>
          <w:p w:rsidR="0029205F" w:rsidRPr="00C34A1B" w:rsidRDefault="00FC0244" w:rsidP="00A86B81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  <w:lang w:val="id-ID"/>
              </w:rPr>
              <w:t xml:space="preserve">diskusi </w:t>
            </w:r>
          </w:p>
          <w:p w:rsidR="0029205F" w:rsidRPr="00C34A1B" w:rsidRDefault="0029205F" w:rsidP="00D115B5">
            <w:pPr>
              <w:pStyle w:val="ListParagraph"/>
              <w:ind w:left="34"/>
              <w:rPr>
                <w:rFonts w:ascii="Arial Narrow" w:hAnsi="Arial Narrow" w:cs="Tahoma"/>
                <w:sz w:val="18"/>
              </w:rPr>
            </w:pPr>
          </w:p>
          <w:p w:rsidR="0029205F" w:rsidRPr="0011283C" w:rsidRDefault="0029205F" w:rsidP="00D115B5">
            <w:pPr>
              <w:pStyle w:val="ListParagraph"/>
              <w:ind w:left="34"/>
              <w:rPr>
                <w:rFonts w:ascii="Arial Narrow" w:hAnsi="Arial Narrow" w:cs="Tahoma"/>
                <w:sz w:val="18"/>
              </w:rPr>
            </w:pPr>
          </w:p>
          <w:p w:rsidR="0029205F" w:rsidRPr="0011283C" w:rsidRDefault="0029205F" w:rsidP="00C34A1B">
            <w:pPr>
              <w:pStyle w:val="ListParagraph"/>
              <w:ind w:left="34"/>
              <w:rPr>
                <w:rFonts w:ascii="Arial Narrow" w:hAnsi="Arial Narrow" w:cs="Tahoma"/>
                <w:sz w:val="18"/>
              </w:rPr>
            </w:pPr>
          </w:p>
          <w:p w:rsidR="0029205F" w:rsidRPr="0011283C" w:rsidRDefault="0029205F" w:rsidP="009D4E83">
            <w:pPr>
              <w:ind w:left="-108"/>
              <w:rPr>
                <w:rFonts w:ascii="Arial Narrow" w:hAnsi="Arial Narrow" w:cs="Tahoma"/>
                <w:sz w:val="18"/>
              </w:rPr>
            </w:pPr>
          </w:p>
        </w:tc>
        <w:tc>
          <w:tcPr>
            <w:tcW w:w="1276" w:type="dxa"/>
          </w:tcPr>
          <w:p w:rsidR="0029205F" w:rsidRPr="00F566A7" w:rsidRDefault="0029205F" w:rsidP="00FA0934">
            <w:pPr>
              <w:rPr>
                <w:rFonts w:ascii="Arial Narrow" w:hAnsi="Arial Narrow" w:cs="Tahoma"/>
                <w:b/>
                <w:sz w:val="18"/>
                <w:lang w:val="id-ID"/>
              </w:rPr>
            </w:pPr>
          </w:p>
        </w:tc>
        <w:tc>
          <w:tcPr>
            <w:tcW w:w="993" w:type="dxa"/>
          </w:tcPr>
          <w:p w:rsidR="00E831B7" w:rsidRDefault="00E831B7" w:rsidP="00CA593D">
            <w:pPr>
              <w:jc w:val="center"/>
              <w:rPr>
                <w:rFonts w:ascii="Arial Narrow" w:hAnsi="Arial Narrow" w:cs="Tahoma"/>
                <w:sz w:val="18"/>
                <w:lang w:val="id-ID"/>
              </w:rPr>
            </w:pPr>
          </w:p>
          <w:p w:rsidR="0029205F" w:rsidRPr="00E831B7" w:rsidRDefault="0029205F" w:rsidP="00E831B7">
            <w:pPr>
              <w:rPr>
                <w:rFonts w:ascii="Arial Narrow" w:hAnsi="Arial Narrow" w:cs="Tahoma"/>
                <w:sz w:val="18"/>
                <w:lang w:val="id-ID"/>
              </w:rPr>
            </w:pPr>
          </w:p>
        </w:tc>
      </w:tr>
    </w:tbl>
    <w:p w:rsidR="00B20E6E" w:rsidRPr="0011283C" w:rsidRDefault="00B20E6E" w:rsidP="00B20E6E">
      <w:pPr>
        <w:rPr>
          <w:rFonts w:ascii="Arial Narrow" w:hAnsi="Arial Narrow" w:cs="Tahoma"/>
          <w:b/>
          <w:sz w:val="22"/>
        </w:rPr>
      </w:pPr>
    </w:p>
    <w:p w:rsidR="007C2300" w:rsidRPr="0011283C" w:rsidRDefault="007C2300" w:rsidP="00B20E6E">
      <w:pPr>
        <w:rPr>
          <w:rFonts w:ascii="Arial Narrow" w:hAnsi="Arial Narrow" w:cs="Tahoma"/>
          <w:b/>
          <w:sz w:val="22"/>
        </w:rPr>
      </w:pPr>
    </w:p>
    <w:p w:rsidR="00AC1FFE" w:rsidRPr="0011283C" w:rsidRDefault="00AC1FFE" w:rsidP="00A86B81">
      <w:pPr>
        <w:numPr>
          <w:ilvl w:val="0"/>
          <w:numId w:val="1"/>
        </w:numPr>
        <w:spacing w:line="360" w:lineRule="auto"/>
        <w:ind w:left="567" w:hanging="567"/>
        <w:rPr>
          <w:rFonts w:ascii="Arial Narrow" w:hAnsi="Arial Narrow" w:cs="Tahoma"/>
          <w:b/>
          <w:sz w:val="22"/>
        </w:rPr>
      </w:pPr>
      <w:r w:rsidRPr="0011283C">
        <w:rPr>
          <w:rFonts w:ascii="Arial Narrow" w:hAnsi="Arial Narrow" w:cs="Tahoma"/>
          <w:b/>
          <w:sz w:val="22"/>
        </w:rPr>
        <w:t>BOBOT PENILAIAN</w:t>
      </w:r>
      <w:r w:rsidR="002B6CD6" w:rsidRPr="0011283C">
        <w:rPr>
          <w:rFonts w:ascii="Arial Narrow" w:hAnsi="Arial Narrow" w:cs="Tahoma"/>
          <w:b/>
          <w:sz w:val="22"/>
          <w:vertAlign w:val="superscript"/>
        </w:rPr>
        <w:t>*)</w:t>
      </w:r>
    </w:p>
    <w:tbl>
      <w:tblPr>
        <w:tblStyle w:val="TableGrid"/>
        <w:tblW w:w="0" w:type="auto"/>
        <w:tblInd w:w="392" w:type="dxa"/>
        <w:tblLook w:val="04A0"/>
      </w:tblPr>
      <w:tblGrid>
        <w:gridCol w:w="586"/>
        <w:gridCol w:w="1901"/>
        <w:gridCol w:w="2234"/>
        <w:gridCol w:w="2305"/>
        <w:gridCol w:w="1588"/>
      </w:tblGrid>
      <w:tr w:rsidR="00AC1FFE" w:rsidRPr="002C6E65" w:rsidTr="00FC0244">
        <w:tc>
          <w:tcPr>
            <w:tcW w:w="586" w:type="dxa"/>
          </w:tcPr>
          <w:p w:rsidR="00AC1FFE" w:rsidRPr="002C6E65" w:rsidRDefault="00AC1FFE" w:rsidP="00F2797D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NO</w:t>
            </w:r>
          </w:p>
        </w:tc>
        <w:tc>
          <w:tcPr>
            <w:tcW w:w="1901" w:type="dxa"/>
          </w:tcPr>
          <w:p w:rsidR="00AC1FFE" w:rsidRPr="002C6E65" w:rsidRDefault="00AC1FFE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ASPEK</w:t>
            </w:r>
          </w:p>
        </w:tc>
        <w:tc>
          <w:tcPr>
            <w:tcW w:w="2234" w:type="dxa"/>
          </w:tcPr>
          <w:p w:rsidR="00AC1FFE" w:rsidRPr="002C6E65" w:rsidRDefault="00240125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JENIS TAGIHAN</w:t>
            </w:r>
          </w:p>
        </w:tc>
        <w:tc>
          <w:tcPr>
            <w:tcW w:w="2305" w:type="dxa"/>
          </w:tcPr>
          <w:p w:rsidR="00AC1FFE" w:rsidRPr="002C6E65" w:rsidRDefault="00AC1FFE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NILAI</w:t>
            </w:r>
            <w:r w:rsidR="007E30ED" w:rsidRPr="002C6E65">
              <w:rPr>
                <w:rFonts w:ascii="Arial Narrow" w:hAnsi="Arial Narrow" w:cs="Tahoma"/>
                <w:b/>
                <w:sz w:val="22"/>
                <w:szCs w:val="22"/>
              </w:rPr>
              <w:t xml:space="preserve"> MAKSIMAL</w:t>
            </w:r>
          </w:p>
        </w:tc>
        <w:tc>
          <w:tcPr>
            <w:tcW w:w="1588" w:type="dxa"/>
          </w:tcPr>
          <w:p w:rsidR="00AC1FFE" w:rsidRPr="002C6E65" w:rsidRDefault="00AC1FFE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BOBOT</w:t>
            </w:r>
          </w:p>
        </w:tc>
      </w:tr>
      <w:tr w:rsidR="00FC0244" w:rsidRPr="002C6E65" w:rsidTr="00FC0244">
        <w:tc>
          <w:tcPr>
            <w:tcW w:w="586" w:type="dxa"/>
            <w:vMerge w:val="restart"/>
          </w:tcPr>
          <w:p w:rsidR="00FC0244" w:rsidRPr="002C6E65" w:rsidRDefault="00FC0244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vMerge w:val="restart"/>
          </w:tcPr>
          <w:p w:rsidR="00FC0244" w:rsidRPr="002C6E65" w:rsidRDefault="00FC0244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Kemampuan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kognitif</w:t>
            </w:r>
            <w:r w:rsidRPr="002C6E65">
              <w:rPr>
                <w:rFonts w:ascii="Arial Narrow" w:hAnsi="Arial Narrow" w:cs="Tahoma"/>
                <w:sz w:val="22"/>
                <w:szCs w:val="22"/>
                <w:lang w:val="id-ID"/>
              </w:rPr>
              <w:t xml:space="preserve">, keterampilan kognitif 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&amp;Afektif</w:t>
            </w:r>
          </w:p>
        </w:tc>
        <w:tc>
          <w:tcPr>
            <w:tcW w:w="2234" w:type="dxa"/>
          </w:tcPr>
          <w:p w:rsidR="00FC0244" w:rsidRPr="002C6E65" w:rsidRDefault="00FC0244" w:rsidP="00240125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val="id-ID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Semua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tagihan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diberi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skor (0-100) x bobot</w:t>
            </w:r>
            <w:r w:rsidR="00855251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tagihan</w:t>
            </w:r>
          </w:p>
        </w:tc>
        <w:tc>
          <w:tcPr>
            <w:tcW w:w="2305" w:type="dxa"/>
          </w:tcPr>
          <w:p w:rsidR="00FC0244" w:rsidRPr="002C6E65" w:rsidRDefault="00FC0244" w:rsidP="003B6394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Nilai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berdasarkan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akumulasi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capaian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skor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setiap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tagihan</w:t>
            </w:r>
          </w:p>
        </w:tc>
        <w:tc>
          <w:tcPr>
            <w:tcW w:w="1588" w:type="dxa"/>
          </w:tcPr>
          <w:p w:rsidR="00FC0244" w:rsidRPr="002C6E65" w:rsidRDefault="00A44D42" w:rsidP="00A44D42">
            <w:pPr>
              <w:spacing w:line="360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d-ID"/>
              </w:rPr>
              <w:t>5</w:t>
            </w:r>
            <w:r w:rsidR="00FC0244" w:rsidRPr="002C6E65">
              <w:rPr>
                <w:rFonts w:ascii="Arial Narrow" w:hAnsi="Arial Narrow" w:cs="Tahoma"/>
                <w:sz w:val="22"/>
                <w:szCs w:val="22"/>
                <w:lang w:val="id-ID"/>
              </w:rPr>
              <w:t>0</w:t>
            </w:r>
            <w:r w:rsidR="00FC0244" w:rsidRPr="002C6E65">
              <w:rPr>
                <w:rFonts w:ascii="Arial Narrow" w:hAnsi="Arial Narrow" w:cs="Tahoma"/>
                <w:sz w:val="22"/>
                <w:szCs w:val="22"/>
              </w:rPr>
              <w:t xml:space="preserve"> %</w:t>
            </w:r>
          </w:p>
        </w:tc>
      </w:tr>
      <w:tr w:rsidR="00FC0244" w:rsidRPr="002C6E65" w:rsidTr="00FC0244">
        <w:tc>
          <w:tcPr>
            <w:tcW w:w="586" w:type="dxa"/>
            <w:vMerge/>
          </w:tcPr>
          <w:p w:rsidR="00FC0244" w:rsidRPr="002C6E65" w:rsidRDefault="00FC0244" w:rsidP="00AC1FFE">
            <w:pPr>
              <w:spacing w:line="360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FC0244" w:rsidRPr="002C6E65" w:rsidRDefault="00FC0244" w:rsidP="003B6394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2234" w:type="dxa"/>
          </w:tcPr>
          <w:p w:rsidR="00FC0244" w:rsidRPr="002C6E65" w:rsidRDefault="00FC0244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val="id-ID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  <w:lang w:val="id-ID"/>
              </w:rPr>
              <w:t xml:space="preserve">tugas praktek </w:t>
            </w:r>
          </w:p>
        </w:tc>
        <w:tc>
          <w:tcPr>
            <w:tcW w:w="2305" w:type="dxa"/>
          </w:tcPr>
          <w:p w:rsidR="00FC0244" w:rsidRPr="002C6E65" w:rsidRDefault="00FC0244" w:rsidP="00240125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588" w:type="dxa"/>
          </w:tcPr>
          <w:p w:rsidR="00FC0244" w:rsidRPr="002C6E65" w:rsidRDefault="00A44D42" w:rsidP="00A44D42">
            <w:pPr>
              <w:spacing w:line="360" w:lineRule="auto"/>
              <w:jc w:val="center"/>
              <w:rPr>
                <w:rFonts w:ascii="Arial Narrow" w:hAnsi="Arial Narrow" w:cs="Tahoma"/>
                <w:sz w:val="22"/>
                <w:szCs w:val="22"/>
                <w:lang w:val="id-ID"/>
              </w:rPr>
            </w:pPr>
            <w:r>
              <w:rPr>
                <w:rFonts w:ascii="Arial Narrow" w:hAnsi="Arial Narrow" w:cs="Tahoma"/>
                <w:sz w:val="22"/>
                <w:szCs w:val="22"/>
                <w:lang w:val="id-ID"/>
              </w:rPr>
              <w:t>40</w:t>
            </w:r>
          </w:p>
        </w:tc>
      </w:tr>
      <w:tr w:rsidR="00AC1FFE" w:rsidRPr="002C6E65" w:rsidTr="00FC0244">
        <w:tc>
          <w:tcPr>
            <w:tcW w:w="586" w:type="dxa"/>
            <w:vMerge w:val="restart"/>
          </w:tcPr>
          <w:p w:rsidR="00AC1FFE" w:rsidRPr="002C6E65" w:rsidRDefault="00002E48" w:rsidP="00AC1FFE">
            <w:pPr>
              <w:spacing w:line="360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2</w:t>
            </w:r>
          </w:p>
        </w:tc>
        <w:tc>
          <w:tcPr>
            <w:tcW w:w="1901" w:type="dxa"/>
            <w:vMerge w:val="restart"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Kehadiran</w:t>
            </w:r>
          </w:p>
        </w:tc>
        <w:tc>
          <w:tcPr>
            <w:tcW w:w="2234" w:type="dxa"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Hadir 100 %</w:t>
            </w:r>
          </w:p>
        </w:tc>
        <w:tc>
          <w:tcPr>
            <w:tcW w:w="2305" w:type="dxa"/>
          </w:tcPr>
          <w:p w:rsidR="00AC1FFE" w:rsidRPr="002C6E65" w:rsidRDefault="00803919" w:rsidP="003B6394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100</w:t>
            </w:r>
          </w:p>
        </w:tc>
        <w:tc>
          <w:tcPr>
            <w:tcW w:w="1588" w:type="dxa"/>
            <w:vMerge w:val="restart"/>
          </w:tcPr>
          <w:p w:rsidR="00AC1FFE" w:rsidRPr="002C6E65" w:rsidRDefault="00AC1FFE" w:rsidP="00AC1FFE">
            <w:pPr>
              <w:spacing w:line="360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10 %</w:t>
            </w:r>
          </w:p>
        </w:tc>
      </w:tr>
      <w:tr w:rsidR="00AC1FFE" w:rsidRPr="002C6E65" w:rsidTr="00FC0244">
        <w:tc>
          <w:tcPr>
            <w:tcW w:w="586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34" w:type="dxa"/>
          </w:tcPr>
          <w:p w:rsidR="00AC1FFE" w:rsidRPr="002C6E65" w:rsidRDefault="009776A1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Tidak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hadir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satu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AC1FFE" w:rsidRPr="002C6E65">
              <w:rPr>
                <w:rFonts w:ascii="Arial Narrow" w:hAnsi="Arial Narrow" w:cs="Tahoma"/>
                <w:sz w:val="22"/>
                <w:szCs w:val="22"/>
              </w:rPr>
              <w:t>kali</w:t>
            </w:r>
          </w:p>
        </w:tc>
        <w:tc>
          <w:tcPr>
            <w:tcW w:w="2305" w:type="dxa"/>
          </w:tcPr>
          <w:p w:rsidR="00AC1FFE" w:rsidRPr="002C6E65" w:rsidRDefault="00803919" w:rsidP="003B6394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90</w:t>
            </w:r>
          </w:p>
        </w:tc>
        <w:tc>
          <w:tcPr>
            <w:tcW w:w="1588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  <w:highlight w:val="yellow"/>
              </w:rPr>
            </w:pPr>
          </w:p>
        </w:tc>
      </w:tr>
      <w:tr w:rsidR="00AC1FFE" w:rsidRPr="002C6E65" w:rsidTr="00FC0244">
        <w:tc>
          <w:tcPr>
            <w:tcW w:w="586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34" w:type="dxa"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Tidak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hadir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dua kali</w:t>
            </w:r>
          </w:p>
        </w:tc>
        <w:tc>
          <w:tcPr>
            <w:tcW w:w="2305" w:type="dxa"/>
          </w:tcPr>
          <w:p w:rsidR="00AC1FFE" w:rsidRPr="002C6E65" w:rsidRDefault="00803919" w:rsidP="003B6394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80</w:t>
            </w:r>
          </w:p>
        </w:tc>
        <w:tc>
          <w:tcPr>
            <w:tcW w:w="1588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  <w:highlight w:val="yellow"/>
              </w:rPr>
            </w:pPr>
          </w:p>
        </w:tc>
      </w:tr>
      <w:tr w:rsidR="00AC1FFE" w:rsidRPr="002C6E65" w:rsidTr="00FC0244">
        <w:tc>
          <w:tcPr>
            <w:tcW w:w="586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34" w:type="dxa"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Tidak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hadir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tiga kali</w:t>
            </w:r>
          </w:p>
        </w:tc>
        <w:tc>
          <w:tcPr>
            <w:tcW w:w="2305" w:type="dxa"/>
          </w:tcPr>
          <w:p w:rsidR="00AC1FFE" w:rsidRPr="002C6E65" w:rsidRDefault="00803919" w:rsidP="003B6394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70</w:t>
            </w:r>
          </w:p>
        </w:tc>
        <w:tc>
          <w:tcPr>
            <w:tcW w:w="1588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  <w:highlight w:val="yellow"/>
              </w:rPr>
            </w:pPr>
          </w:p>
        </w:tc>
      </w:tr>
      <w:tr w:rsidR="00AC1FFE" w:rsidRPr="002C6E65" w:rsidTr="00FC0244">
        <w:tc>
          <w:tcPr>
            <w:tcW w:w="586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901" w:type="dxa"/>
            <w:vMerge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234" w:type="dxa"/>
          </w:tcPr>
          <w:p w:rsidR="00AC1FFE" w:rsidRPr="002C6E65" w:rsidRDefault="00AC1FFE" w:rsidP="003B6394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Tidak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hadir</w:t>
            </w:r>
            <w:r w:rsidR="004D2136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2C6E65">
              <w:rPr>
                <w:rFonts w:ascii="Arial Narrow" w:hAnsi="Arial Narrow" w:cs="Tahoma"/>
                <w:sz w:val="22"/>
                <w:szCs w:val="22"/>
              </w:rPr>
              <w:t>empat kali</w:t>
            </w:r>
          </w:p>
        </w:tc>
        <w:tc>
          <w:tcPr>
            <w:tcW w:w="2305" w:type="dxa"/>
          </w:tcPr>
          <w:p w:rsidR="00AC1FFE" w:rsidRPr="002C6E65" w:rsidRDefault="00803919" w:rsidP="003B6394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</w:rPr>
            </w:pPr>
            <w:r w:rsidRPr="002C6E65">
              <w:rPr>
                <w:rFonts w:ascii="Arial Narrow" w:hAnsi="Arial Narrow" w:cs="Tahoma"/>
                <w:sz w:val="22"/>
                <w:szCs w:val="22"/>
              </w:rPr>
              <w:t>60</w:t>
            </w:r>
          </w:p>
        </w:tc>
        <w:tc>
          <w:tcPr>
            <w:tcW w:w="1588" w:type="dxa"/>
            <w:vMerge/>
          </w:tcPr>
          <w:p w:rsidR="00AC1FFE" w:rsidRPr="002C6E65" w:rsidRDefault="00AC1FFE" w:rsidP="00AC1FFE">
            <w:pPr>
              <w:spacing w:line="360" w:lineRule="auto"/>
              <w:rPr>
                <w:rFonts w:ascii="Arial Narrow" w:hAnsi="Arial Narrow" w:cs="Tahoma"/>
                <w:sz w:val="22"/>
                <w:szCs w:val="22"/>
                <w:highlight w:val="yellow"/>
              </w:rPr>
            </w:pPr>
          </w:p>
        </w:tc>
      </w:tr>
    </w:tbl>
    <w:p w:rsidR="007C2300" w:rsidRPr="002C6E65" w:rsidRDefault="00803919" w:rsidP="002C6E65">
      <w:pPr>
        <w:spacing w:line="360" w:lineRule="auto"/>
        <w:ind w:left="284"/>
        <w:rPr>
          <w:rFonts w:ascii="Arial Narrow" w:hAnsi="Arial Narrow" w:cs="Tahoma"/>
          <w:sz w:val="20"/>
          <w:lang w:val="id-ID"/>
        </w:rPr>
      </w:pPr>
      <w:r w:rsidRPr="0011283C">
        <w:rPr>
          <w:rFonts w:ascii="Arial Narrow" w:hAnsi="Arial Narrow" w:cs="Tahoma"/>
          <w:sz w:val="20"/>
        </w:rPr>
        <w:t xml:space="preserve">*) </w:t>
      </w:r>
      <w:r w:rsidR="009776A1" w:rsidRPr="0011283C">
        <w:rPr>
          <w:rFonts w:ascii="Arial Narrow" w:hAnsi="Arial Narrow" w:cs="Tahoma"/>
          <w:sz w:val="20"/>
        </w:rPr>
        <w:t>Penilaian</w:t>
      </w:r>
      <w:r w:rsidR="004D2136">
        <w:rPr>
          <w:rFonts w:ascii="Arial Narrow" w:hAnsi="Arial Narrow" w:cs="Tahoma"/>
          <w:sz w:val="20"/>
        </w:rPr>
        <w:t xml:space="preserve"> </w:t>
      </w:r>
      <w:r w:rsidR="009776A1" w:rsidRPr="0011283C">
        <w:rPr>
          <w:rFonts w:ascii="Arial Narrow" w:hAnsi="Arial Narrow" w:cs="Tahoma"/>
          <w:sz w:val="20"/>
        </w:rPr>
        <w:t>aspek, j</w:t>
      </w:r>
      <w:r w:rsidR="002B6CD6" w:rsidRPr="0011283C">
        <w:rPr>
          <w:rFonts w:ascii="Arial Narrow" w:hAnsi="Arial Narrow" w:cs="Tahoma"/>
          <w:sz w:val="20"/>
        </w:rPr>
        <w:t>enis</w:t>
      </w:r>
      <w:r w:rsidR="004D2136">
        <w:rPr>
          <w:rFonts w:ascii="Arial Narrow" w:hAnsi="Arial Narrow" w:cs="Tahoma"/>
          <w:sz w:val="20"/>
        </w:rPr>
        <w:t xml:space="preserve"> </w:t>
      </w:r>
      <w:r w:rsidR="002B6CD6" w:rsidRPr="0011283C">
        <w:rPr>
          <w:rFonts w:ascii="Arial Narrow" w:hAnsi="Arial Narrow" w:cs="Tahoma"/>
          <w:sz w:val="20"/>
        </w:rPr>
        <w:t>penilaian</w:t>
      </w:r>
      <w:r w:rsidR="004D2136">
        <w:rPr>
          <w:rFonts w:ascii="Arial Narrow" w:hAnsi="Arial Narrow" w:cs="Tahoma"/>
          <w:sz w:val="20"/>
        </w:rPr>
        <w:t xml:space="preserve"> </w:t>
      </w:r>
      <w:r w:rsidR="002B6CD6" w:rsidRPr="0011283C">
        <w:rPr>
          <w:rFonts w:ascii="Arial Narrow" w:hAnsi="Arial Narrow" w:cs="Tahoma"/>
          <w:sz w:val="20"/>
        </w:rPr>
        <w:t>dan</w:t>
      </w:r>
      <w:r w:rsidR="004D2136">
        <w:rPr>
          <w:rFonts w:ascii="Arial Narrow" w:hAnsi="Arial Narrow" w:cs="Tahoma"/>
          <w:sz w:val="20"/>
        </w:rPr>
        <w:t xml:space="preserve"> </w:t>
      </w:r>
      <w:r w:rsidR="002B6CD6" w:rsidRPr="0011283C">
        <w:rPr>
          <w:rFonts w:ascii="Arial Narrow" w:hAnsi="Arial Narrow" w:cs="Tahoma"/>
          <w:sz w:val="20"/>
        </w:rPr>
        <w:t>pembobotan</w:t>
      </w:r>
      <w:r w:rsidR="004D2136">
        <w:rPr>
          <w:rFonts w:ascii="Arial Narrow" w:hAnsi="Arial Narrow" w:cs="Tahoma"/>
          <w:sz w:val="20"/>
        </w:rPr>
        <w:t xml:space="preserve"> </w:t>
      </w:r>
      <w:r w:rsidR="002B6CD6" w:rsidRPr="0011283C">
        <w:rPr>
          <w:rFonts w:ascii="Arial Narrow" w:hAnsi="Arial Narrow" w:cs="Tahoma"/>
          <w:sz w:val="20"/>
        </w:rPr>
        <w:t>d</w:t>
      </w:r>
      <w:r w:rsidRPr="0011283C">
        <w:rPr>
          <w:rFonts w:ascii="Arial Narrow" w:hAnsi="Arial Narrow" w:cs="Tahoma"/>
          <w:sz w:val="20"/>
        </w:rPr>
        <w:t>i</w:t>
      </w:r>
      <w:r w:rsidR="007E30ED" w:rsidRPr="0011283C">
        <w:rPr>
          <w:rFonts w:ascii="Arial Narrow" w:hAnsi="Arial Narrow" w:cs="Tahoma"/>
          <w:sz w:val="20"/>
        </w:rPr>
        <w:t>sesuaikan</w:t>
      </w:r>
      <w:r w:rsidR="004D2136">
        <w:rPr>
          <w:rFonts w:ascii="Arial Narrow" w:hAnsi="Arial Narrow" w:cs="Tahoma"/>
          <w:sz w:val="20"/>
        </w:rPr>
        <w:t xml:space="preserve"> </w:t>
      </w:r>
      <w:r w:rsidR="009776A1" w:rsidRPr="0011283C">
        <w:rPr>
          <w:rFonts w:ascii="Arial Narrow" w:hAnsi="Arial Narrow" w:cs="Tahoma"/>
          <w:sz w:val="20"/>
        </w:rPr>
        <w:t>dengan</w:t>
      </w:r>
      <w:r w:rsidR="004D2136">
        <w:rPr>
          <w:rFonts w:ascii="Arial Narrow" w:hAnsi="Arial Narrow" w:cs="Tahoma"/>
          <w:sz w:val="20"/>
        </w:rPr>
        <w:t xml:space="preserve"> </w:t>
      </w:r>
      <w:r w:rsidR="009776A1" w:rsidRPr="0011283C">
        <w:rPr>
          <w:rFonts w:ascii="Arial Narrow" w:hAnsi="Arial Narrow" w:cs="Tahoma"/>
          <w:sz w:val="20"/>
        </w:rPr>
        <w:t>capaian</w:t>
      </w:r>
      <w:r w:rsidR="004D2136">
        <w:rPr>
          <w:rFonts w:ascii="Arial Narrow" w:hAnsi="Arial Narrow" w:cs="Tahoma"/>
          <w:sz w:val="20"/>
        </w:rPr>
        <w:t xml:space="preserve"> </w:t>
      </w:r>
      <w:r w:rsidR="009776A1" w:rsidRPr="0011283C">
        <w:rPr>
          <w:rFonts w:ascii="Arial Narrow" w:hAnsi="Arial Narrow" w:cs="Tahoma"/>
          <w:sz w:val="20"/>
        </w:rPr>
        <w:t>pembelajaran</w:t>
      </w:r>
      <w:r w:rsidR="004D2136">
        <w:rPr>
          <w:rFonts w:ascii="Arial Narrow" w:hAnsi="Arial Narrow" w:cs="Tahoma"/>
          <w:sz w:val="20"/>
        </w:rPr>
        <w:t xml:space="preserve"> </w:t>
      </w:r>
      <w:r w:rsidR="009776A1" w:rsidRPr="0011283C">
        <w:rPr>
          <w:rFonts w:ascii="Arial Narrow" w:hAnsi="Arial Narrow" w:cs="Tahoma"/>
          <w:sz w:val="20"/>
        </w:rPr>
        <w:t>dan</w:t>
      </w:r>
      <w:r w:rsidR="004D2136">
        <w:rPr>
          <w:rFonts w:ascii="Arial Narrow" w:hAnsi="Arial Narrow" w:cs="Tahoma"/>
          <w:sz w:val="20"/>
        </w:rPr>
        <w:t xml:space="preserve"> </w:t>
      </w:r>
      <w:r w:rsidR="007E30ED" w:rsidRPr="0011283C">
        <w:rPr>
          <w:rFonts w:ascii="Arial Narrow" w:hAnsi="Arial Narrow" w:cs="Tahoma"/>
          <w:sz w:val="20"/>
        </w:rPr>
        <w:t>karakteristik</w:t>
      </w:r>
      <w:r w:rsidR="004D2136">
        <w:rPr>
          <w:rFonts w:ascii="Arial Narrow" w:hAnsi="Arial Narrow" w:cs="Tahoma"/>
          <w:sz w:val="20"/>
        </w:rPr>
        <w:t xml:space="preserve"> </w:t>
      </w:r>
      <w:r w:rsidR="007E30ED" w:rsidRPr="0011283C">
        <w:rPr>
          <w:rFonts w:ascii="Arial Narrow" w:hAnsi="Arial Narrow" w:cs="Tahoma"/>
          <w:sz w:val="20"/>
        </w:rPr>
        <w:t>mata</w:t>
      </w:r>
      <w:r w:rsidR="004D2136">
        <w:rPr>
          <w:rFonts w:ascii="Arial Narrow" w:hAnsi="Arial Narrow" w:cs="Tahoma"/>
          <w:sz w:val="20"/>
        </w:rPr>
        <w:t xml:space="preserve"> </w:t>
      </w:r>
      <w:r w:rsidR="007E30ED" w:rsidRPr="0011283C">
        <w:rPr>
          <w:rFonts w:ascii="Arial Narrow" w:hAnsi="Arial Narrow" w:cs="Tahoma"/>
          <w:sz w:val="20"/>
        </w:rPr>
        <w:t>kuliah</w:t>
      </w:r>
    </w:p>
    <w:p w:rsidR="00FA0822" w:rsidRPr="003D3C8C" w:rsidRDefault="00834819" w:rsidP="00A86B81">
      <w:pPr>
        <w:numPr>
          <w:ilvl w:val="0"/>
          <w:numId w:val="1"/>
        </w:numPr>
        <w:spacing w:line="360" w:lineRule="auto"/>
        <w:ind w:left="567" w:hanging="567"/>
        <w:rPr>
          <w:rFonts w:ascii="Arial Narrow" w:hAnsi="Arial Narrow" w:cs="Tahoma"/>
          <w:b/>
          <w:sz w:val="22"/>
        </w:rPr>
      </w:pPr>
      <w:r w:rsidRPr="0011283C">
        <w:rPr>
          <w:rFonts w:ascii="Arial Narrow" w:hAnsi="Arial Narrow" w:cs="Tahoma"/>
          <w:b/>
          <w:sz w:val="22"/>
        </w:rPr>
        <w:t>SUMBER BACAAN</w:t>
      </w:r>
      <w:r w:rsidR="00591999">
        <w:rPr>
          <w:rFonts w:ascii="Arial Narrow" w:hAnsi="Arial Narrow" w:cs="Tahoma"/>
          <w:b/>
          <w:sz w:val="22"/>
          <w:lang w:val="id-ID"/>
        </w:rPr>
        <w:t xml:space="preserve"> UTAMA</w:t>
      </w:r>
    </w:p>
    <w:p w:rsidR="003D3C8C" w:rsidRDefault="001E3A57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>Taba.H. (1962</w:t>
      </w:r>
      <w:r w:rsidR="005E626D">
        <w:rPr>
          <w:rFonts w:ascii="Arial Narrow" w:hAnsi="Arial Narrow" w:cs="Tahoma"/>
          <w:sz w:val="22"/>
          <w:lang w:val="id-ID"/>
        </w:rPr>
        <w:t>.</w:t>
      </w:r>
      <w:r>
        <w:rPr>
          <w:rFonts w:ascii="Arial Narrow" w:hAnsi="Arial Narrow" w:cs="Tahoma"/>
          <w:sz w:val="22"/>
          <w:lang w:val="id-ID"/>
        </w:rPr>
        <w:t xml:space="preserve">) </w:t>
      </w:r>
      <w:r w:rsidRPr="001E3A57">
        <w:rPr>
          <w:rFonts w:ascii="Arial Narrow" w:hAnsi="Arial Narrow" w:cs="Tahoma"/>
          <w:i/>
          <w:sz w:val="22"/>
          <w:lang w:val="id-ID"/>
        </w:rPr>
        <w:t>Cuririculum</w:t>
      </w:r>
      <w:r>
        <w:rPr>
          <w:rFonts w:ascii="Arial Narrow" w:hAnsi="Arial Narrow" w:cs="Tahoma"/>
          <w:i/>
          <w:sz w:val="22"/>
          <w:lang w:val="id-ID"/>
        </w:rPr>
        <w:t xml:space="preserve"> Development</w:t>
      </w:r>
      <w:r w:rsidR="004D2136">
        <w:rPr>
          <w:rFonts w:ascii="Arial Narrow" w:hAnsi="Arial Narrow" w:cs="Tahoma"/>
          <w:i/>
          <w:sz w:val="22"/>
        </w:rPr>
        <w:t xml:space="preserve"> </w:t>
      </w:r>
      <w:r>
        <w:rPr>
          <w:rFonts w:ascii="Arial Narrow" w:hAnsi="Arial Narrow" w:cs="Tahoma"/>
          <w:i/>
          <w:sz w:val="22"/>
          <w:lang w:val="id-ID"/>
        </w:rPr>
        <w:t>Theory and P</w:t>
      </w:r>
      <w:r w:rsidRPr="001E3A57">
        <w:rPr>
          <w:rFonts w:ascii="Arial Narrow" w:hAnsi="Arial Narrow" w:cs="Tahoma"/>
          <w:i/>
          <w:sz w:val="22"/>
          <w:lang w:val="id-ID"/>
        </w:rPr>
        <w:t>ractice</w:t>
      </w:r>
      <w:r w:rsidR="005E626D">
        <w:rPr>
          <w:rFonts w:ascii="Arial Narrow" w:hAnsi="Arial Narrow" w:cs="Tahoma"/>
          <w:sz w:val="22"/>
          <w:lang w:val="id-ID"/>
        </w:rPr>
        <w:t>. New  York:</w:t>
      </w:r>
      <w:r>
        <w:rPr>
          <w:rFonts w:ascii="Arial Narrow" w:hAnsi="Arial Narrow" w:cs="Tahoma"/>
          <w:sz w:val="22"/>
          <w:lang w:val="id-ID"/>
        </w:rPr>
        <w:t xml:space="preserve"> Halcourt, Brace and World, </w:t>
      </w:r>
      <w:r>
        <w:rPr>
          <w:rFonts w:ascii="Arial Narrow" w:hAnsi="Arial Narrow" w:cs="Tahoma"/>
          <w:sz w:val="22"/>
          <w:lang w:val="id-ID"/>
        </w:rPr>
        <w:tab/>
      </w:r>
      <w:r>
        <w:rPr>
          <w:rFonts w:ascii="Arial Narrow" w:hAnsi="Arial Narrow" w:cs="Tahoma"/>
          <w:sz w:val="22"/>
          <w:lang w:val="id-ID"/>
        </w:rPr>
        <w:tab/>
        <w:t xml:space="preserve">Inc </w:t>
      </w:r>
    </w:p>
    <w:p w:rsidR="001E3A57" w:rsidRDefault="001E3A57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>Beane. J. A, Teopfeir, C.E. Jr, Alessi, S.J. Jr.</w:t>
      </w:r>
      <w:r w:rsidR="005E626D">
        <w:rPr>
          <w:rFonts w:ascii="Arial Narrow" w:hAnsi="Arial Narrow" w:cs="Tahoma"/>
          <w:sz w:val="22"/>
          <w:lang w:val="id-ID"/>
        </w:rPr>
        <w:t>(1986).</w:t>
      </w:r>
      <w:r w:rsidRPr="005E626D">
        <w:rPr>
          <w:rFonts w:ascii="Arial Narrow" w:hAnsi="Arial Narrow" w:cs="Tahoma"/>
          <w:i/>
          <w:sz w:val="22"/>
          <w:lang w:val="id-ID"/>
        </w:rPr>
        <w:t>Curriculum Planning and Development,</w:t>
      </w:r>
      <w:r w:rsidR="005E626D">
        <w:rPr>
          <w:rFonts w:ascii="Arial Narrow" w:hAnsi="Arial Narrow" w:cs="Tahoma"/>
          <w:sz w:val="22"/>
          <w:lang w:val="id-ID"/>
        </w:rPr>
        <w:tab/>
      </w:r>
      <w:r w:rsidR="005E626D">
        <w:rPr>
          <w:rFonts w:ascii="Arial Narrow" w:hAnsi="Arial Narrow" w:cs="Tahoma"/>
          <w:sz w:val="22"/>
          <w:lang w:val="id-ID"/>
        </w:rPr>
        <w:tab/>
      </w:r>
      <w:r w:rsidR="005E626D">
        <w:rPr>
          <w:rFonts w:ascii="Arial Narrow" w:hAnsi="Arial Narrow" w:cs="Tahoma"/>
          <w:sz w:val="22"/>
          <w:lang w:val="id-ID"/>
        </w:rPr>
        <w:tab/>
      </w:r>
      <w:r w:rsidR="0044254F">
        <w:rPr>
          <w:rFonts w:ascii="Arial Narrow" w:hAnsi="Arial Narrow" w:cs="Tahoma"/>
          <w:sz w:val="22"/>
          <w:lang w:val="id-ID"/>
        </w:rPr>
        <w:t xml:space="preserve">             </w:t>
      </w:r>
      <w:r w:rsidR="005E626D">
        <w:rPr>
          <w:rFonts w:ascii="Arial Narrow" w:hAnsi="Arial Narrow" w:cs="Tahoma"/>
          <w:sz w:val="22"/>
          <w:lang w:val="id-ID"/>
        </w:rPr>
        <w:t>Boston:Allyn and Bacon, Inc</w:t>
      </w:r>
    </w:p>
    <w:p w:rsidR="005E626D" w:rsidRDefault="005E626D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 xml:space="preserve">Shambaugh. N &amp; Magliaro, S. G.  (2006) </w:t>
      </w:r>
      <w:r w:rsidRPr="002C6E65">
        <w:rPr>
          <w:rFonts w:ascii="Arial Narrow" w:hAnsi="Arial Narrow" w:cs="Tahoma"/>
          <w:i/>
          <w:sz w:val="22"/>
          <w:lang w:val="id-ID"/>
        </w:rPr>
        <w:t>Instructional Design</w:t>
      </w:r>
      <w:r>
        <w:rPr>
          <w:rFonts w:ascii="Arial Narrow" w:hAnsi="Arial Narrow" w:cs="Tahoma"/>
          <w:sz w:val="22"/>
          <w:lang w:val="id-ID"/>
        </w:rPr>
        <w:t xml:space="preserve">. Boston: Pearson </w:t>
      </w:r>
    </w:p>
    <w:p w:rsidR="002C6E65" w:rsidRDefault="002C6E65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>Dick, W.,. Carey, L.,. Carey, J.O. (2005). The Systematic Design of Instruction. Boston: Pearson</w:t>
      </w:r>
    </w:p>
    <w:p w:rsidR="005E626D" w:rsidRDefault="00591999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 xml:space="preserve">Finlay. I., Niven, S.,Young, S. (edited) (1998) </w:t>
      </w:r>
      <w:r w:rsidRPr="002C6E65">
        <w:rPr>
          <w:rFonts w:ascii="Arial Narrow" w:hAnsi="Arial Narrow" w:cs="Tahoma"/>
          <w:i/>
          <w:sz w:val="22"/>
          <w:lang w:val="id-ID"/>
        </w:rPr>
        <w:t>Changging Vocational education and Training</w:t>
      </w:r>
      <w:r>
        <w:rPr>
          <w:rFonts w:ascii="Arial Narrow" w:hAnsi="Arial Narrow" w:cs="Tahoma"/>
          <w:sz w:val="22"/>
          <w:lang w:val="id-ID"/>
        </w:rPr>
        <w:t xml:space="preserve">.  </w:t>
      </w:r>
      <w:r>
        <w:rPr>
          <w:rFonts w:ascii="Arial Narrow" w:hAnsi="Arial Narrow" w:cs="Tahoma"/>
          <w:sz w:val="22"/>
          <w:lang w:val="id-ID"/>
        </w:rPr>
        <w:tab/>
      </w:r>
      <w:r>
        <w:rPr>
          <w:rFonts w:ascii="Arial Narrow" w:hAnsi="Arial Narrow" w:cs="Tahoma"/>
          <w:sz w:val="22"/>
          <w:lang w:val="id-ID"/>
        </w:rPr>
        <w:tab/>
      </w:r>
      <w:r>
        <w:rPr>
          <w:rFonts w:ascii="Arial Narrow" w:hAnsi="Arial Narrow" w:cs="Tahoma"/>
          <w:sz w:val="22"/>
          <w:lang w:val="id-ID"/>
        </w:rPr>
        <w:tab/>
        <w:t xml:space="preserve">London:Routledge </w:t>
      </w:r>
    </w:p>
    <w:p w:rsidR="0044254F" w:rsidRDefault="0044254F" w:rsidP="0044254F">
      <w:pPr>
        <w:ind w:left="1276" w:hanging="709"/>
        <w:jc w:val="both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lastRenderedPageBreak/>
        <w:t>------------2019. Panduan Penyusunan Kurikulum Pendidikan Tinggi di Era Industri 4.0 Direktorat Pembelajaran, Direktorat Pembelajaran dan Kemahasiswaan Kementerian Riset, Teknologi dan Pendidikan Tinggi.</w:t>
      </w:r>
    </w:p>
    <w:p w:rsidR="00A44D42" w:rsidRDefault="00A44D42" w:rsidP="0044254F">
      <w:pPr>
        <w:ind w:left="1276" w:hanging="709"/>
        <w:jc w:val="both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>----------- KKNI</w:t>
      </w:r>
    </w:p>
    <w:p w:rsidR="0044254F" w:rsidRDefault="0044254F" w:rsidP="005E626D">
      <w:pPr>
        <w:ind w:left="567"/>
        <w:rPr>
          <w:rFonts w:ascii="Arial Narrow" w:hAnsi="Arial Narrow" w:cs="Tahoma"/>
          <w:sz w:val="22"/>
          <w:lang w:val="id-ID"/>
        </w:rPr>
      </w:pPr>
    </w:p>
    <w:p w:rsidR="00591999" w:rsidRDefault="00591999" w:rsidP="005E626D">
      <w:pPr>
        <w:ind w:left="567"/>
        <w:rPr>
          <w:rFonts w:ascii="Arial Narrow" w:hAnsi="Arial Narrow" w:cs="Tahoma"/>
          <w:b/>
          <w:sz w:val="22"/>
          <w:lang w:val="id-ID"/>
        </w:rPr>
      </w:pPr>
      <w:r w:rsidRPr="00591999">
        <w:rPr>
          <w:rFonts w:ascii="Arial Narrow" w:hAnsi="Arial Narrow" w:cs="Tahoma"/>
          <w:b/>
          <w:sz w:val="22"/>
          <w:lang w:val="id-ID"/>
        </w:rPr>
        <w:t xml:space="preserve">BACAAN TAMBAHAN </w:t>
      </w:r>
    </w:p>
    <w:p w:rsidR="00591999" w:rsidRDefault="00591999" w:rsidP="005E626D">
      <w:pPr>
        <w:ind w:left="567"/>
        <w:rPr>
          <w:rFonts w:ascii="Arial Narrow" w:hAnsi="Arial Narrow" w:cs="Tahoma"/>
          <w:sz w:val="22"/>
          <w:lang w:val="id-ID"/>
        </w:rPr>
      </w:pPr>
      <w:r w:rsidRPr="00591999">
        <w:rPr>
          <w:rFonts w:ascii="Arial Narrow" w:hAnsi="Arial Narrow" w:cs="Tahoma"/>
          <w:sz w:val="22"/>
          <w:lang w:val="id-ID"/>
        </w:rPr>
        <w:t>Spencer, L.M, jr. and Spencer. S.M. (</w:t>
      </w:r>
      <w:r>
        <w:rPr>
          <w:rFonts w:ascii="Arial Narrow" w:hAnsi="Arial Narrow" w:cs="Tahoma"/>
          <w:sz w:val="22"/>
          <w:lang w:val="id-ID"/>
        </w:rPr>
        <w:t>1993</w:t>
      </w:r>
      <w:r w:rsidRPr="00591999">
        <w:rPr>
          <w:rFonts w:ascii="Arial Narrow" w:hAnsi="Arial Narrow" w:cs="Tahoma"/>
          <w:sz w:val="22"/>
          <w:lang w:val="id-ID"/>
        </w:rPr>
        <w:t>)</w:t>
      </w:r>
      <w:r>
        <w:rPr>
          <w:rFonts w:ascii="Arial Narrow" w:hAnsi="Arial Narrow" w:cs="Tahoma"/>
          <w:sz w:val="22"/>
          <w:lang w:val="id-ID"/>
        </w:rPr>
        <w:t xml:space="preserve">. </w:t>
      </w:r>
      <w:r w:rsidRPr="002C6E65">
        <w:rPr>
          <w:rFonts w:ascii="Arial Narrow" w:hAnsi="Arial Narrow" w:cs="Tahoma"/>
          <w:i/>
          <w:sz w:val="22"/>
          <w:lang w:val="id-ID"/>
        </w:rPr>
        <w:t>Competenscy at Work</w:t>
      </w:r>
      <w:r>
        <w:rPr>
          <w:rFonts w:ascii="Arial Narrow" w:hAnsi="Arial Narrow" w:cs="Tahoma"/>
          <w:sz w:val="22"/>
          <w:lang w:val="id-ID"/>
        </w:rPr>
        <w:t>. New York:John Wiley &amp; Sons, Inc</w:t>
      </w:r>
    </w:p>
    <w:p w:rsidR="00591999" w:rsidRPr="002C6E65" w:rsidRDefault="00591999" w:rsidP="005E626D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 xml:space="preserve">Jacobs. L.R. </w:t>
      </w:r>
      <w:r w:rsidR="002C6E65">
        <w:rPr>
          <w:rFonts w:ascii="Arial Narrow" w:hAnsi="Arial Narrow" w:cs="Tahoma"/>
          <w:sz w:val="22"/>
          <w:lang w:val="id-ID"/>
        </w:rPr>
        <w:t xml:space="preserve">  (2003) </w:t>
      </w:r>
      <w:r w:rsidRPr="002C6E65">
        <w:rPr>
          <w:rFonts w:ascii="Arial Narrow" w:hAnsi="Arial Narrow" w:cs="Tahoma"/>
          <w:i/>
          <w:sz w:val="22"/>
          <w:lang w:val="id-ID"/>
        </w:rPr>
        <w:t>Structured On-</w:t>
      </w:r>
      <w:r w:rsidR="002C6E65" w:rsidRPr="002C6E65">
        <w:rPr>
          <w:rFonts w:ascii="Arial Narrow" w:hAnsi="Arial Narrow" w:cs="Tahoma"/>
          <w:i/>
          <w:sz w:val="22"/>
          <w:lang w:val="id-ID"/>
        </w:rPr>
        <w:t>The Job Training</w:t>
      </w:r>
      <w:r w:rsidR="002C6E65">
        <w:rPr>
          <w:rFonts w:ascii="Arial Narrow" w:hAnsi="Arial Narrow" w:cs="Tahoma"/>
          <w:sz w:val="22"/>
          <w:lang w:val="id-ID"/>
        </w:rPr>
        <w:t>. San Fransisco:Berrets-Koehler Publishers, Inc</w:t>
      </w:r>
    </w:p>
    <w:p w:rsidR="002C6E65" w:rsidRDefault="002C6E65" w:rsidP="002C6E65">
      <w:pPr>
        <w:ind w:left="567"/>
        <w:rPr>
          <w:rFonts w:ascii="Arial Narrow" w:hAnsi="Arial Narrow" w:cs="Tahoma"/>
          <w:sz w:val="22"/>
          <w:lang w:val="id-ID"/>
        </w:rPr>
      </w:pPr>
      <w:r>
        <w:rPr>
          <w:rFonts w:ascii="Arial Narrow" w:hAnsi="Arial Narrow" w:cs="Tahoma"/>
          <w:sz w:val="22"/>
          <w:lang w:val="id-ID"/>
        </w:rPr>
        <w:t xml:space="preserve">Reigeluth, C.M. (editor) (1999). Instructional – Design Theory and Models.  New Yersey: lawrence </w:t>
      </w:r>
      <w:r>
        <w:rPr>
          <w:rFonts w:ascii="Arial Narrow" w:hAnsi="Arial Narrow" w:cs="Tahoma"/>
          <w:sz w:val="22"/>
          <w:lang w:val="id-ID"/>
        </w:rPr>
        <w:tab/>
      </w:r>
      <w:r>
        <w:rPr>
          <w:rFonts w:ascii="Arial Narrow" w:hAnsi="Arial Narrow" w:cs="Tahoma"/>
          <w:sz w:val="22"/>
          <w:lang w:val="id-ID"/>
        </w:rPr>
        <w:tab/>
      </w:r>
      <w:r>
        <w:rPr>
          <w:rFonts w:ascii="Arial Narrow" w:hAnsi="Arial Narrow" w:cs="Tahoma"/>
          <w:sz w:val="22"/>
          <w:lang w:val="id-ID"/>
        </w:rPr>
        <w:tab/>
        <w:t xml:space="preserve">Erlbaum Associates, Publishers  </w:t>
      </w:r>
    </w:p>
    <w:p w:rsidR="002C6E65" w:rsidRPr="00591999" w:rsidRDefault="002C6E65" w:rsidP="005E626D">
      <w:pPr>
        <w:ind w:left="567"/>
        <w:rPr>
          <w:rFonts w:ascii="Arial Narrow" w:hAnsi="Arial Narrow" w:cs="Tahoma"/>
          <w:sz w:val="22"/>
          <w:lang w:val="id-ID"/>
        </w:rPr>
      </w:pPr>
    </w:p>
    <w:p w:rsidR="005E626D" w:rsidRPr="003D3C8C" w:rsidRDefault="005E626D" w:rsidP="005E626D">
      <w:pPr>
        <w:ind w:left="567"/>
        <w:rPr>
          <w:rFonts w:ascii="Arial Narrow" w:hAnsi="Arial Narrow" w:cs="Tahoma"/>
          <w:sz w:val="22"/>
        </w:rPr>
      </w:pPr>
    </w:p>
    <w:sectPr w:rsidR="005E626D" w:rsidRPr="003D3C8C" w:rsidSect="00292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16" w:right="1418" w:bottom="1418" w:left="1701" w:header="1134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6B8" w:rsidRDefault="000D56B8">
      <w:r>
        <w:separator/>
      </w:r>
    </w:p>
    <w:p w:rsidR="000D56B8" w:rsidRDefault="000D56B8"/>
    <w:p w:rsidR="000D56B8" w:rsidRDefault="000D56B8"/>
  </w:endnote>
  <w:endnote w:type="continuationSeparator" w:id="1">
    <w:p w:rsidR="000D56B8" w:rsidRDefault="000D56B8">
      <w:r>
        <w:continuationSeparator/>
      </w:r>
    </w:p>
    <w:p w:rsidR="000D56B8" w:rsidRDefault="000D56B8"/>
    <w:p w:rsidR="000D56B8" w:rsidRDefault="000D56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F" w:rsidRDefault="002920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65616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509F0" w:rsidRDefault="00B509F0" w:rsidP="003B6394">
            <w:pPr>
              <w:pStyle w:val="Footer"/>
              <w:jc w:val="center"/>
            </w:pPr>
          </w:p>
          <w:tbl>
            <w:tblPr>
              <w:tblStyle w:val="TableGrid"/>
              <w:tblW w:w="9923" w:type="dxa"/>
              <w:tblInd w:w="-459" w:type="dxa"/>
              <w:tblLook w:val="04A0"/>
            </w:tblPr>
            <w:tblGrid>
              <w:gridCol w:w="1364"/>
              <w:gridCol w:w="6306"/>
              <w:gridCol w:w="845"/>
              <w:gridCol w:w="1408"/>
            </w:tblGrid>
            <w:tr w:rsidR="00B509F0" w:rsidTr="00E831B7">
              <w:trPr>
                <w:trHeight w:val="566"/>
              </w:trPr>
              <w:tc>
                <w:tcPr>
                  <w:tcW w:w="2268" w:type="dxa"/>
                  <w:vAlign w:val="center"/>
                </w:tcPr>
                <w:p w:rsidR="00B509F0" w:rsidRPr="00B4061C" w:rsidRDefault="00B509F0" w:rsidP="00B4061C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  <w:lang w:val="id-ID"/>
                    </w:rPr>
                  </w:pPr>
                  <w:r w:rsidRPr="00B509F0">
                    <w:rPr>
                      <w:rFonts w:ascii="Arial Narrow" w:hAnsi="Arial Narrow"/>
                      <w:sz w:val="20"/>
                    </w:rPr>
                    <w:t xml:space="preserve">Dibuatoleh: </w:t>
                  </w:r>
                  <w:r w:rsidR="00E831B7">
                    <w:rPr>
                      <w:rFonts w:ascii="Arial Narrow" w:hAnsi="Arial Narrow"/>
                      <w:sz w:val="20"/>
                      <w:lang w:val="id-ID"/>
                    </w:rPr>
                    <w:t xml:space="preserve">Prof  Dr, Herminarto  Syofyan . dan Dr. </w:t>
                  </w:r>
                  <w:r w:rsidR="00B4061C">
                    <w:rPr>
                      <w:rFonts w:ascii="Arial Narrow" w:hAnsi="Arial Narrow"/>
                      <w:sz w:val="20"/>
                      <w:lang w:val="id-ID"/>
                    </w:rPr>
                    <w:t xml:space="preserve">Siti  Hamidah </w:t>
                  </w:r>
                </w:p>
              </w:tc>
              <w:tc>
                <w:tcPr>
                  <w:tcW w:w="4395" w:type="dxa"/>
                  <w:vAlign w:val="center"/>
                </w:tcPr>
                <w:p w:rsidR="00B509F0" w:rsidRPr="00B509F0" w:rsidRDefault="00B509F0" w:rsidP="00B509F0">
                  <w:pPr>
                    <w:pStyle w:val="Footer"/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B509F0">
                    <w:rPr>
                      <w:rFonts w:ascii="Arial Narrow" w:hAnsi="Arial Narrow"/>
                      <w:sz w:val="20"/>
                    </w:rPr>
                    <w:t>Dilarangmemperbanyaksebagianatauseluruhisidokumentanpaijinter</w:t>
                  </w:r>
                  <w:r w:rsidR="00B4061C">
                    <w:rPr>
                      <w:rFonts w:ascii="Arial Narrow" w:hAnsi="Arial Narrow"/>
                      <w:sz w:val="20"/>
                    </w:rPr>
                    <w:t>tulisdari</w:t>
                  </w:r>
                  <w:r w:rsidR="00B4061C">
                    <w:rPr>
                      <w:rFonts w:ascii="Arial Narrow" w:hAnsi="Arial Narrow"/>
                      <w:sz w:val="20"/>
                      <w:lang w:val="id-ID"/>
                    </w:rPr>
                    <w:t xml:space="preserve">Program Pascasarjana </w:t>
                  </w:r>
                  <w:r w:rsidRPr="00B509F0">
                    <w:rPr>
                      <w:rFonts w:ascii="Arial Narrow" w:hAnsi="Arial Narrow"/>
                      <w:sz w:val="20"/>
                    </w:rPr>
                    <w:t>, UniversitasNegeri Yogyakarta</w:t>
                  </w:r>
                </w:p>
              </w:tc>
              <w:tc>
                <w:tcPr>
                  <w:tcW w:w="1417" w:type="dxa"/>
                </w:tcPr>
                <w:p w:rsidR="00B509F0" w:rsidRPr="00B4061C" w:rsidRDefault="00B509F0" w:rsidP="00B509F0">
                  <w:pPr>
                    <w:pStyle w:val="Footer"/>
                    <w:rPr>
                      <w:rFonts w:ascii="Arial Narrow" w:hAnsi="Arial Narrow"/>
                      <w:sz w:val="20"/>
                      <w:lang w:val="id-ID"/>
                    </w:rPr>
                  </w:pPr>
                  <w:r w:rsidRPr="00B509F0">
                    <w:rPr>
                      <w:rFonts w:ascii="Arial Narrow" w:hAnsi="Arial Narrow"/>
                      <w:sz w:val="20"/>
                    </w:rPr>
                    <w:t xml:space="preserve">Ketua Prodi </w:t>
                  </w:r>
                  <w:r w:rsidR="00B4061C">
                    <w:rPr>
                      <w:rFonts w:ascii="Arial Narrow" w:hAnsi="Arial Narrow"/>
                      <w:sz w:val="20"/>
                      <w:lang w:val="id-ID"/>
                    </w:rPr>
                    <w:t xml:space="preserve">S-2 </w:t>
                  </w:r>
                  <w:r w:rsidRPr="00B509F0">
                    <w:rPr>
                      <w:rFonts w:ascii="Arial Narrow" w:hAnsi="Arial Narrow"/>
                      <w:sz w:val="20"/>
                    </w:rPr>
                    <w:t>:</w:t>
                  </w:r>
                  <w:r w:rsidR="00B4061C">
                    <w:rPr>
                      <w:rFonts w:ascii="Arial Narrow" w:hAnsi="Arial Narrow"/>
                      <w:sz w:val="20"/>
                      <w:lang w:val="id-ID"/>
                    </w:rPr>
                    <w:t>PKK</w:t>
                  </w:r>
                </w:p>
              </w:tc>
              <w:tc>
                <w:tcPr>
                  <w:tcW w:w="1843" w:type="dxa"/>
                </w:tcPr>
                <w:p w:rsidR="00B509F0" w:rsidRPr="00B509F0" w:rsidRDefault="00B509F0" w:rsidP="00B509F0">
                  <w:pPr>
                    <w:pStyle w:val="Footer"/>
                    <w:rPr>
                      <w:rFonts w:ascii="Arial Narrow" w:hAnsi="Arial Narrow"/>
                      <w:sz w:val="20"/>
                    </w:rPr>
                  </w:pPr>
                  <w:r w:rsidRPr="00B509F0">
                    <w:rPr>
                      <w:rFonts w:ascii="Arial Narrow" w:hAnsi="Arial Narrow"/>
                      <w:sz w:val="20"/>
                    </w:rPr>
                    <w:t>Diperiksaoleh:</w:t>
                  </w:r>
                </w:p>
              </w:tc>
            </w:tr>
          </w:tbl>
          <w:p w:rsidR="003B6394" w:rsidRDefault="00343BBB" w:rsidP="003B6394">
            <w:pPr>
              <w:pStyle w:val="Footer"/>
              <w:jc w:val="center"/>
            </w:pPr>
          </w:p>
        </w:sdtContent>
      </w:sdt>
    </w:sdtContent>
  </w:sdt>
  <w:p w:rsidR="00621F9F" w:rsidRDefault="00621F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F" w:rsidRDefault="002920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6B8" w:rsidRDefault="000D56B8">
      <w:r>
        <w:separator/>
      </w:r>
    </w:p>
    <w:p w:rsidR="000D56B8" w:rsidRDefault="000D56B8"/>
    <w:p w:rsidR="000D56B8" w:rsidRDefault="000D56B8"/>
  </w:footnote>
  <w:footnote w:type="continuationSeparator" w:id="1">
    <w:p w:rsidR="000D56B8" w:rsidRDefault="000D56B8">
      <w:r>
        <w:continuationSeparator/>
      </w:r>
    </w:p>
    <w:p w:rsidR="000D56B8" w:rsidRDefault="000D56B8"/>
    <w:p w:rsidR="000D56B8" w:rsidRDefault="000D56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F" w:rsidRDefault="002920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F" w:rsidRDefault="002920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F" w:rsidRDefault="002920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;visibility:visible;mso-wrap-style:square" o:bullet="t">
        <v:imagedata r:id="rId1" o:title=""/>
      </v:shape>
    </w:pict>
  </w:numPicBullet>
  <w:abstractNum w:abstractNumId="0">
    <w:nsid w:val="020D6CA8"/>
    <w:multiLevelType w:val="hybridMultilevel"/>
    <w:tmpl w:val="86FA97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17D2"/>
    <w:multiLevelType w:val="hybridMultilevel"/>
    <w:tmpl w:val="D75C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40FCB"/>
    <w:multiLevelType w:val="hybridMultilevel"/>
    <w:tmpl w:val="36F4A06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157B4595"/>
    <w:multiLevelType w:val="hybridMultilevel"/>
    <w:tmpl w:val="3B56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B3EFF"/>
    <w:multiLevelType w:val="hybridMultilevel"/>
    <w:tmpl w:val="FDB0F05C"/>
    <w:lvl w:ilvl="0" w:tplc="4CD4D934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4457433"/>
    <w:multiLevelType w:val="hybridMultilevel"/>
    <w:tmpl w:val="51685E50"/>
    <w:lvl w:ilvl="0" w:tplc="0421000F">
      <w:start w:val="1"/>
      <w:numFmt w:val="decimal"/>
      <w:lvlText w:val="%1."/>
      <w:lvlJc w:val="left"/>
      <w:pPr>
        <w:ind w:left="3621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D27809"/>
    <w:multiLevelType w:val="hybridMultilevel"/>
    <w:tmpl w:val="E8C2E09C"/>
    <w:lvl w:ilvl="0" w:tplc="CC743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239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7E9"/>
    <w:multiLevelType w:val="hybridMultilevel"/>
    <w:tmpl w:val="6BFC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544"/>
    <w:multiLevelType w:val="hybridMultilevel"/>
    <w:tmpl w:val="5F7817A6"/>
    <w:lvl w:ilvl="0" w:tplc="0421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508371A3"/>
    <w:multiLevelType w:val="hybridMultilevel"/>
    <w:tmpl w:val="B212CF06"/>
    <w:lvl w:ilvl="0" w:tplc="AC42E6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AC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48AE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22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6C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8C3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0C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A4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EAB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4BD295A"/>
    <w:multiLevelType w:val="hybridMultilevel"/>
    <w:tmpl w:val="A316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304C5"/>
    <w:multiLevelType w:val="hybridMultilevel"/>
    <w:tmpl w:val="73B0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E17DF"/>
    <w:rsid w:val="00002E48"/>
    <w:rsid w:val="00004787"/>
    <w:rsid w:val="00014B89"/>
    <w:rsid w:val="0002108C"/>
    <w:rsid w:val="00021BF1"/>
    <w:rsid w:val="00022F92"/>
    <w:rsid w:val="00025439"/>
    <w:rsid w:val="0003216E"/>
    <w:rsid w:val="000331EE"/>
    <w:rsid w:val="000336F1"/>
    <w:rsid w:val="000430A9"/>
    <w:rsid w:val="00043C38"/>
    <w:rsid w:val="00061204"/>
    <w:rsid w:val="00074372"/>
    <w:rsid w:val="00081564"/>
    <w:rsid w:val="00081917"/>
    <w:rsid w:val="00086426"/>
    <w:rsid w:val="00086C44"/>
    <w:rsid w:val="000906CD"/>
    <w:rsid w:val="0009432C"/>
    <w:rsid w:val="000A181F"/>
    <w:rsid w:val="000A697F"/>
    <w:rsid w:val="000D56B8"/>
    <w:rsid w:val="000D747D"/>
    <w:rsid w:val="000E1097"/>
    <w:rsid w:val="000E1900"/>
    <w:rsid w:val="000E40E6"/>
    <w:rsid w:val="000F682D"/>
    <w:rsid w:val="0011283C"/>
    <w:rsid w:val="00115E03"/>
    <w:rsid w:val="001164F7"/>
    <w:rsid w:val="00117758"/>
    <w:rsid w:val="001359BF"/>
    <w:rsid w:val="00135DFA"/>
    <w:rsid w:val="00137E49"/>
    <w:rsid w:val="00137F86"/>
    <w:rsid w:val="001403AE"/>
    <w:rsid w:val="001411BA"/>
    <w:rsid w:val="00142F85"/>
    <w:rsid w:val="001546A3"/>
    <w:rsid w:val="00160DED"/>
    <w:rsid w:val="00173989"/>
    <w:rsid w:val="00190E9E"/>
    <w:rsid w:val="00193A4B"/>
    <w:rsid w:val="0019459B"/>
    <w:rsid w:val="00195C2E"/>
    <w:rsid w:val="001976B1"/>
    <w:rsid w:val="001A0049"/>
    <w:rsid w:val="001A2F05"/>
    <w:rsid w:val="001A761E"/>
    <w:rsid w:val="001C470D"/>
    <w:rsid w:val="001D22B4"/>
    <w:rsid w:val="001D3BB9"/>
    <w:rsid w:val="001E28E9"/>
    <w:rsid w:val="001E3311"/>
    <w:rsid w:val="001E3A57"/>
    <w:rsid w:val="001E5AA5"/>
    <w:rsid w:val="001F1D43"/>
    <w:rsid w:val="001F1EAC"/>
    <w:rsid w:val="001F2F1E"/>
    <w:rsid w:val="00202580"/>
    <w:rsid w:val="00202961"/>
    <w:rsid w:val="0020630F"/>
    <w:rsid w:val="00212758"/>
    <w:rsid w:val="002131C7"/>
    <w:rsid w:val="00221AD1"/>
    <w:rsid w:val="00233ED2"/>
    <w:rsid w:val="0023409E"/>
    <w:rsid w:val="0023580E"/>
    <w:rsid w:val="00240125"/>
    <w:rsid w:val="00241801"/>
    <w:rsid w:val="00241B7D"/>
    <w:rsid w:val="00243634"/>
    <w:rsid w:val="0025436D"/>
    <w:rsid w:val="0026019A"/>
    <w:rsid w:val="0026225F"/>
    <w:rsid w:val="00265650"/>
    <w:rsid w:val="00266922"/>
    <w:rsid w:val="002706BD"/>
    <w:rsid w:val="00273411"/>
    <w:rsid w:val="00276357"/>
    <w:rsid w:val="00277FB1"/>
    <w:rsid w:val="00282DA6"/>
    <w:rsid w:val="0028382B"/>
    <w:rsid w:val="0028633F"/>
    <w:rsid w:val="0029205F"/>
    <w:rsid w:val="00297121"/>
    <w:rsid w:val="002A2BF7"/>
    <w:rsid w:val="002A39FE"/>
    <w:rsid w:val="002B0587"/>
    <w:rsid w:val="002B65DE"/>
    <w:rsid w:val="002B6CD6"/>
    <w:rsid w:val="002C13CC"/>
    <w:rsid w:val="002C5DFD"/>
    <w:rsid w:val="002C6E65"/>
    <w:rsid w:val="002E0218"/>
    <w:rsid w:val="002E14F0"/>
    <w:rsid w:val="002F53BA"/>
    <w:rsid w:val="002F7C99"/>
    <w:rsid w:val="00300C7A"/>
    <w:rsid w:val="003273F5"/>
    <w:rsid w:val="003328F3"/>
    <w:rsid w:val="00332EB9"/>
    <w:rsid w:val="00335974"/>
    <w:rsid w:val="00336C51"/>
    <w:rsid w:val="00337A9A"/>
    <w:rsid w:val="0034159D"/>
    <w:rsid w:val="00341B4F"/>
    <w:rsid w:val="00341F83"/>
    <w:rsid w:val="00343BBB"/>
    <w:rsid w:val="0034421B"/>
    <w:rsid w:val="00355414"/>
    <w:rsid w:val="0036350F"/>
    <w:rsid w:val="0036572F"/>
    <w:rsid w:val="00370472"/>
    <w:rsid w:val="00372DF2"/>
    <w:rsid w:val="003748C4"/>
    <w:rsid w:val="0038329D"/>
    <w:rsid w:val="00385413"/>
    <w:rsid w:val="003869F8"/>
    <w:rsid w:val="00390FDC"/>
    <w:rsid w:val="00395BDD"/>
    <w:rsid w:val="003966A7"/>
    <w:rsid w:val="00397DBA"/>
    <w:rsid w:val="003B6394"/>
    <w:rsid w:val="003B706B"/>
    <w:rsid w:val="003C06E9"/>
    <w:rsid w:val="003C69EC"/>
    <w:rsid w:val="003D0952"/>
    <w:rsid w:val="003D3A7B"/>
    <w:rsid w:val="003D3C8C"/>
    <w:rsid w:val="003E236B"/>
    <w:rsid w:val="003F6E5F"/>
    <w:rsid w:val="004125A2"/>
    <w:rsid w:val="00427565"/>
    <w:rsid w:val="0044254F"/>
    <w:rsid w:val="0045166C"/>
    <w:rsid w:val="00461593"/>
    <w:rsid w:val="00472DA3"/>
    <w:rsid w:val="004816DD"/>
    <w:rsid w:val="00481E9A"/>
    <w:rsid w:val="00490D1E"/>
    <w:rsid w:val="00494E3F"/>
    <w:rsid w:val="00497DE7"/>
    <w:rsid w:val="004A06A3"/>
    <w:rsid w:val="004A6CE7"/>
    <w:rsid w:val="004A6FAC"/>
    <w:rsid w:val="004B004B"/>
    <w:rsid w:val="004B1D62"/>
    <w:rsid w:val="004B4039"/>
    <w:rsid w:val="004B5D85"/>
    <w:rsid w:val="004B7D67"/>
    <w:rsid w:val="004C037E"/>
    <w:rsid w:val="004D2136"/>
    <w:rsid w:val="004D714F"/>
    <w:rsid w:val="00505E6A"/>
    <w:rsid w:val="00512E08"/>
    <w:rsid w:val="005168A2"/>
    <w:rsid w:val="00516D38"/>
    <w:rsid w:val="00517E31"/>
    <w:rsid w:val="00520598"/>
    <w:rsid w:val="005212C3"/>
    <w:rsid w:val="005240CB"/>
    <w:rsid w:val="005249F5"/>
    <w:rsid w:val="00534EE3"/>
    <w:rsid w:val="005353B3"/>
    <w:rsid w:val="0054577A"/>
    <w:rsid w:val="005457AD"/>
    <w:rsid w:val="00550343"/>
    <w:rsid w:val="00566468"/>
    <w:rsid w:val="0057733B"/>
    <w:rsid w:val="00577939"/>
    <w:rsid w:val="005849F7"/>
    <w:rsid w:val="00586240"/>
    <w:rsid w:val="00591999"/>
    <w:rsid w:val="00594086"/>
    <w:rsid w:val="00594C17"/>
    <w:rsid w:val="005A0362"/>
    <w:rsid w:val="005A2BD3"/>
    <w:rsid w:val="005A7664"/>
    <w:rsid w:val="005B3C26"/>
    <w:rsid w:val="005C142C"/>
    <w:rsid w:val="005C63CA"/>
    <w:rsid w:val="005D25A3"/>
    <w:rsid w:val="005D2E23"/>
    <w:rsid w:val="005E034F"/>
    <w:rsid w:val="005E1749"/>
    <w:rsid w:val="005E2F9E"/>
    <w:rsid w:val="005E3F20"/>
    <w:rsid w:val="005E512C"/>
    <w:rsid w:val="005E5833"/>
    <w:rsid w:val="005E626D"/>
    <w:rsid w:val="0060363C"/>
    <w:rsid w:val="0060419E"/>
    <w:rsid w:val="00607C52"/>
    <w:rsid w:val="00621F9F"/>
    <w:rsid w:val="00623828"/>
    <w:rsid w:val="00627CD9"/>
    <w:rsid w:val="006355BB"/>
    <w:rsid w:val="006366A7"/>
    <w:rsid w:val="00643C9B"/>
    <w:rsid w:val="0064619B"/>
    <w:rsid w:val="00650DCF"/>
    <w:rsid w:val="00651310"/>
    <w:rsid w:val="0066110C"/>
    <w:rsid w:val="00673FE7"/>
    <w:rsid w:val="006752C4"/>
    <w:rsid w:val="00677CA4"/>
    <w:rsid w:val="00680ECF"/>
    <w:rsid w:val="00683D59"/>
    <w:rsid w:val="006859DB"/>
    <w:rsid w:val="00685A4B"/>
    <w:rsid w:val="006861DE"/>
    <w:rsid w:val="00691207"/>
    <w:rsid w:val="00692068"/>
    <w:rsid w:val="00694582"/>
    <w:rsid w:val="006B117A"/>
    <w:rsid w:val="006B3E05"/>
    <w:rsid w:val="006B4267"/>
    <w:rsid w:val="006C129A"/>
    <w:rsid w:val="006C56EB"/>
    <w:rsid w:val="006D350F"/>
    <w:rsid w:val="006D4232"/>
    <w:rsid w:val="006D4305"/>
    <w:rsid w:val="006D6260"/>
    <w:rsid w:val="006E17DF"/>
    <w:rsid w:val="006E3F98"/>
    <w:rsid w:val="006F1854"/>
    <w:rsid w:val="006F5FD0"/>
    <w:rsid w:val="006F6989"/>
    <w:rsid w:val="006F75A2"/>
    <w:rsid w:val="0071029E"/>
    <w:rsid w:val="00713B8B"/>
    <w:rsid w:val="0072116F"/>
    <w:rsid w:val="0072382A"/>
    <w:rsid w:val="00733875"/>
    <w:rsid w:val="00743979"/>
    <w:rsid w:val="00745132"/>
    <w:rsid w:val="00752DD9"/>
    <w:rsid w:val="00753A83"/>
    <w:rsid w:val="00760276"/>
    <w:rsid w:val="00767E65"/>
    <w:rsid w:val="00770A0E"/>
    <w:rsid w:val="00772947"/>
    <w:rsid w:val="00782127"/>
    <w:rsid w:val="00783EC2"/>
    <w:rsid w:val="00785E65"/>
    <w:rsid w:val="00790219"/>
    <w:rsid w:val="00791F34"/>
    <w:rsid w:val="007922D3"/>
    <w:rsid w:val="00793B02"/>
    <w:rsid w:val="007A5412"/>
    <w:rsid w:val="007B263A"/>
    <w:rsid w:val="007C0AEB"/>
    <w:rsid w:val="007C2300"/>
    <w:rsid w:val="007C5941"/>
    <w:rsid w:val="007D2752"/>
    <w:rsid w:val="007D506F"/>
    <w:rsid w:val="007D7455"/>
    <w:rsid w:val="007E2FF0"/>
    <w:rsid w:val="007E30ED"/>
    <w:rsid w:val="007F645B"/>
    <w:rsid w:val="00803919"/>
    <w:rsid w:val="008042A1"/>
    <w:rsid w:val="00804AB6"/>
    <w:rsid w:val="0081511B"/>
    <w:rsid w:val="008256F4"/>
    <w:rsid w:val="008317D0"/>
    <w:rsid w:val="008321E7"/>
    <w:rsid w:val="00834819"/>
    <w:rsid w:val="0084660B"/>
    <w:rsid w:val="008476B6"/>
    <w:rsid w:val="00852DC0"/>
    <w:rsid w:val="00855251"/>
    <w:rsid w:val="0085635A"/>
    <w:rsid w:val="0086441D"/>
    <w:rsid w:val="0086456E"/>
    <w:rsid w:val="0086541B"/>
    <w:rsid w:val="00867C12"/>
    <w:rsid w:val="008720FD"/>
    <w:rsid w:val="0088298E"/>
    <w:rsid w:val="00887121"/>
    <w:rsid w:val="0089554E"/>
    <w:rsid w:val="008A09C4"/>
    <w:rsid w:val="008B2AD6"/>
    <w:rsid w:val="008C4727"/>
    <w:rsid w:val="008C643C"/>
    <w:rsid w:val="008C782C"/>
    <w:rsid w:val="008E59ED"/>
    <w:rsid w:val="008E62BE"/>
    <w:rsid w:val="00901DAE"/>
    <w:rsid w:val="00902614"/>
    <w:rsid w:val="009033C8"/>
    <w:rsid w:val="0091155D"/>
    <w:rsid w:val="00913CE7"/>
    <w:rsid w:val="0092385C"/>
    <w:rsid w:val="00924035"/>
    <w:rsid w:val="00926403"/>
    <w:rsid w:val="0093510E"/>
    <w:rsid w:val="009427AE"/>
    <w:rsid w:val="00956FEC"/>
    <w:rsid w:val="00962DE6"/>
    <w:rsid w:val="0096411A"/>
    <w:rsid w:val="00964415"/>
    <w:rsid w:val="0096673F"/>
    <w:rsid w:val="00967C71"/>
    <w:rsid w:val="00970421"/>
    <w:rsid w:val="00970D5B"/>
    <w:rsid w:val="0097214E"/>
    <w:rsid w:val="009776A1"/>
    <w:rsid w:val="009855BC"/>
    <w:rsid w:val="0099416E"/>
    <w:rsid w:val="00995CF7"/>
    <w:rsid w:val="009A2CA2"/>
    <w:rsid w:val="009A4354"/>
    <w:rsid w:val="009B75AB"/>
    <w:rsid w:val="009C0F6A"/>
    <w:rsid w:val="009D4E83"/>
    <w:rsid w:val="009D4EE1"/>
    <w:rsid w:val="009E6189"/>
    <w:rsid w:val="009E6591"/>
    <w:rsid w:val="009E6627"/>
    <w:rsid w:val="009E7DC0"/>
    <w:rsid w:val="009F5D74"/>
    <w:rsid w:val="009F5DE5"/>
    <w:rsid w:val="00A0583B"/>
    <w:rsid w:val="00A11B5B"/>
    <w:rsid w:val="00A12462"/>
    <w:rsid w:val="00A20AF8"/>
    <w:rsid w:val="00A23150"/>
    <w:rsid w:val="00A24281"/>
    <w:rsid w:val="00A43EF4"/>
    <w:rsid w:val="00A4460E"/>
    <w:rsid w:val="00A44D42"/>
    <w:rsid w:val="00A50EA9"/>
    <w:rsid w:val="00A63E57"/>
    <w:rsid w:val="00A71829"/>
    <w:rsid w:val="00A765DD"/>
    <w:rsid w:val="00A83EF7"/>
    <w:rsid w:val="00A86101"/>
    <w:rsid w:val="00A86B81"/>
    <w:rsid w:val="00A903EA"/>
    <w:rsid w:val="00A916F1"/>
    <w:rsid w:val="00A925CF"/>
    <w:rsid w:val="00A9434D"/>
    <w:rsid w:val="00AA3CCE"/>
    <w:rsid w:val="00AA71ED"/>
    <w:rsid w:val="00AB000F"/>
    <w:rsid w:val="00AB2944"/>
    <w:rsid w:val="00AB66B9"/>
    <w:rsid w:val="00AC1FFE"/>
    <w:rsid w:val="00AC33C1"/>
    <w:rsid w:val="00AC4FE6"/>
    <w:rsid w:val="00AC6B50"/>
    <w:rsid w:val="00AD2581"/>
    <w:rsid w:val="00AD4D00"/>
    <w:rsid w:val="00AE02AC"/>
    <w:rsid w:val="00AE30FE"/>
    <w:rsid w:val="00AE7AC2"/>
    <w:rsid w:val="00B014FA"/>
    <w:rsid w:val="00B14E82"/>
    <w:rsid w:val="00B20C02"/>
    <w:rsid w:val="00B20D24"/>
    <w:rsid w:val="00B20E6E"/>
    <w:rsid w:val="00B21E07"/>
    <w:rsid w:val="00B23691"/>
    <w:rsid w:val="00B238CB"/>
    <w:rsid w:val="00B33CB2"/>
    <w:rsid w:val="00B4061C"/>
    <w:rsid w:val="00B4384B"/>
    <w:rsid w:val="00B509F0"/>
    <w:rsid w:val="00B52E45"/>
    <w:rsid w:val="00B5497B"/>
    <w:rsid w:val="00B57CAC"/>
    <w:rsid w:val="00B60A9F"/>
    <w:rsid w:val="00B62CBC"/>
    <w:rsid w:val="00B632DE"/>
    <w:rsid w:val="00B6471D"/>
    <w:rsid w:val="00B664A9"/>
    <w:rsid w:val="00B67841"/>
    <w:rsid w:val="00B72563"/>
    <w:rsid w:val="00B82B62"/>
    <w:rsid w:val="00B831D4"/>
    <w:rsid w:val="00B86F34"/>
    <w:rsid w:val="00B92B4D"/>
    <w:rsid w:val="00B94A12"/>
    <w:rsid w:val="00BA1AFE"/>
    <w:rsid w:val="00BA7D4C"/>
    <w:rsid w:val="00BB7530"/>
    <w:rsid w:val="00BB7F23"/>
    <w:rsid w:val="00BD4640"/>
    <w:rsid w:val="00BE669D"/>
    <w:rsid w:val="00C1197B"/>
    <w:rsid w:val="00C1357C"/>
    <w:rsid w:val="00C16D78"/>
    <w:rsid w:val="00C201E3"/>
    <w:rsid w:val="00C21094"/>
    <w:rsid w:val="00C21944"/>
    <w:rsid w:val="00C22C6C"/>
    <w:rsid w:val="00C32603"/>
    <w:rsid w:val="00C33D5E"/>
    <w:rsid w:val="00C34A1B"/>
    <w:rsid w:val="00C3548F"/>
    <w:rsid w:val="00C35995"/>
    <w:rsid w:val="00C37263"/>
    <w:rsid w:val="00C41FB9"/>
    <w:rsid w:val="00C44FCF"/>
    <w:rsid w:val="00C478C7"/>
    <w:rsid w:val="00C55141"/>
    <w:rsid w:val="00C57427"/>
    <w:rsid w:val="00C62824"/>
    <w:rsid w:val="00C63090"/>
    <w:rsid w:val="00C6328F"/>
    <w:rsid w:val="00C6419F"/>
    <w:rsid w:val="00C71BE1"/>
    <w:rsid w:val="00C7364A"/>
    <w:rsid w:val="00C74A55"/>
    <w:rsid w:val="00C75257"/>
    <w:rsid w:val="00C75284"/>
    <w:rsid w:val="00C75B70"/>
    <w:rsid w:val="00C92912"/>
    <w:rsid w:val="00C93161"/>
    <w:rsid w:val="00C97E3D"/>
    <w:rsid w:val="00CA278F"/>
    <w:rsid w:val="00CA593D"/>
    <w:rsid w:val="00CB2B4B"/>
    <w:rsid w:val="00CB34E4"/>
    <w:rsid w:val="00CB4460"/>
    <w:rsid w:val="00CC3756"/>
    <w:rsid w:val="00CC7336"/>
    <w:rsid w:val="00CD221E"/>
    <w:rsid w:val="00CD5997"/>
    <w:rsid w:val="00CE0CD8"/>
    <w:rsid w:val="00CE4353"/>
    <w:rsid w:val="00CE482F"/>
    <w:rsid w:val="00CF3938"/>
    <w:rsid w:val="00CF5F09"/>
    <w:rsid w:val="00D0279F"/>
    <w:rsid w:val="00D1080A"/>
    <w:rsid w:val="00D10D55"/>
    <w:rsid w:val="00D115B5"/>
    <w:rsid w:val="00D133EB"/>
    <w:rsid w:val="00D363EC"/>
    <w:rsid w:val="00D36DF8"/>
    <w:rsid w:val="00D47B68"/>
    <w:rsid w:val="00D5220E"/>
    <w:rsid w:val="00D55AAA"/>
    <w:rsid w:val="00D57CD2"/>
    <w:rsid w:val="00D602B0"/>
    <w:rsid w:val="00D6341F"/>
    <w:rsid w:val="00D713B4"/>
    <w:rsid w:val="00D826D8"/>
    <w:rsid w:val="00D866BF"/>
    <w:rsid w:val="00D91141"/>
    <w:rsid w:val="00D92C15"/>
    <w:rsid w:val="00D93F0B"/>
    <w:rsid w:val="00D96146"/>
    <w:rsid w:val="00DA0E46"/>
    <w:rsid w:val="00DA4457"/>
    <w:rsid w:val="00DA6690"/>
    <w:rsid w:val="00DA685D"/>
    <w:rsid w:val="00DA6F43"/>
    <w:rsid w:val="00DB16A7"/>
    <w:rsid w:val="00DB1D54"/>
    <w:rsid w:val="00DB59FB"/>
    <w:rsid w:val="00DC3F90"/>
    <w:rsid w:val="00DD54C4"/>
    <w:rsid w:val="00E12544"/>
    <w:rsid w:val="00E1285F"/>
    <w:rsid w:val="00E23AAD"/>
    <w:rsid w:val="00E25609"/>
    <w:rsid w:val="00E25FDE"/>
    <w:rsid w:val="00E26A56"/>
    <w:rsid w:val="00E27F93"/>
    <w:rsid w:val="00E32FBD"/>
    <w:rsid w:val="00E45246"/>
    <w:rsid w:val="00E46306"/>
    <w:rsid w:val="00E46F19"/>
    <w:rsid w:val="00E62580"/>
    <w:rsid w:val="00E631F7"/>
    <w:rsid w:val="00E64025"/>
    <w:rsid w:val="00E642AD"/>
    <w:rsid w:val="00E657DB"/>
    <w:rsid w:val="00E72F79"/>
    <w:rsid w:val="00E738F1"/>
    <w:rsid w:val="00E831B7"/>
    <w:rsid w:val="00E90340"/>
    <w:rsid w:val="00E904E8"/>
    <w:rsid w:val="00E92C05"/>
    <w:rsid w:val="00EA4E6C"/>
    <w:rsid w:val="00EC2599"/>
    <w:rsid w:val="00EC30E1"/>
    <w:rsid w:val="00EC7407"/>
    <w:rsid w:val="00ED1775"/>
    <w:rsid w:val="00ED4475"/>
    <w:rsid w:val="00EE095B"/>
    <w:rsid w:val="00EE3300"/>
    <w:rsid w:val="00EE7EB7"/>
    <w:rsid w:val="00EF11D0"/>
    <w:rsid w:val="00EF143C"/>
    <w:rsid w:val="00EF3A15"/>
    <w:rsid w:val="00EF78A9"/>
    <w:rsid w:val="00F06200"/>
    <w:rsid w:val="00F06978"/>
    <w:rsid w:val="00F17D41"/>
    <w:rsid w:val="00F243C4"/>
    <w:rsid w:val="00F2797D"/>
    <w:rsid w:val="00F30DAC"/>
    <w:rsid w:val="00F31132"/>
    <w:rsid w:val="00F3778C"/>
    <w:rsid w:val="00F42101"/>
    <w:rsid w:val="00F45676"/>
    <w:rsid w:val="00F566A7"/>
    <w:rsid w:val="00F6452B"/>
    <w:rsid w:val="00F727E8"/>
    <w:rsid w:val="00F82918"/>
    <w:rsid w:val="00F9257C"/>
    <w:rsid w:val="00F9613E"/>
    <w:rsid w:val="00F966A8"/>
    <w:rsid w:val="00FA03A4"/>
    <w:rsid w:val="00FA0822"/>
    <w:rsid w:val="00FA0934"/>
    <w:rsid w:val="00FA26E2"/>
    <w:rsid w:val="00FA44AE"/>
    <w:rsid w:val="00FB05D2"/>
    <w:rsid w:val="00FC0244"/>
    <w:rsid w:val="00FC3338"/>
    <w:rsid w:val="00FC4F69"/>
    <w:rsid w:val="00FC603C"/>
    <w:rsid w:val="00FC6765"/>
    <w:rsid w:val="00FC785C"/>
    <w:rsid w:val="00FE0AF9"/>
    <w:rsid w:val="00FE4CB4"/>
    <w:rsid w:val="00FE60B9"/>
    <w:rsid w:val="00FF09AB"/>
    <w:rsid w:val="00FF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7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B16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0219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7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E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E17DF"/>
  </w:style>
  <w:style w:type="paragraph" w:styleId="Footer">
    <w:name w:val="footer"/>
    <w:basedOn w:val="Normal"/>
    <w:link w:val="FooterChar"/>
    <w:uiPriority w:val="99"/>
    <w:rsid w:val="006E17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1E3311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91141"/>
    <w:pPr>
      <w:ind w:left="720"/>
    </w:pPr>
  </w:style>
  <w:style w:type="paragraph" w:styleId="EndnoteText">
    <w:name w:val="endnote text"/>
    <w:basedOn w:val="Normal"/>
    <w:link w:val="EndnoteTextChar"/>
    <w:rsid w:val="00D911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1141"/>
  </w:style>
  <w:style w:type="character" w:customStyle="1" w:styleId="Heading1Char">
    <w:name w:val="Heading 1 Char"/>
    <w:basedOn w:val="DefaultParagraphFont"/>
    <w:link w:val="Heading1"/>
    <w:rsid w:val="00DB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DB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3B6394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E02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938"/>
    <w:rPr>
      <w:color w:val="0000FF" w:themeColor="hyperlink"/>
      <w:u w:val="single"/>
    </w:rPr>
  </w:style>
  <w:style w:type="character" w:customStyle="1" w:styleId="apple-converted-space">
    <w:name w:val="apple-converted-space"/>
    <w:rsid w:val="00CF3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7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B16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90219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7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E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E17DF"/>
  </w:style>
  <w:style w:type="paragraph" w:styleId="Footer">
    <w:name w:val="footer"/>
    <w:basedOn w:val="Normal"/>
    <w:link w:val="FooterChar"/>
    <w:uiPriority w:val="99"/>
    <w:rsid w:val="006E17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1E3311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91141"/>
    <w:pPr>
      <w:ind w:left="720"/>
    </w:pPr>
  </w:style>
  <w:style w:type="paragraph" w:styleId="EndnoteText">
    <w:name w:val="endnote text"/>
    <w:basedOn w:val="Normal"/>
    <w:link w:val="EndnoteTextChar"/>
    <w:rsid w:val="00D911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1141"/>
  </w:style>
  <w:style w:type="character" w:customStyle="1" w:styleId="Heading1Char">
    <w:name w:val="Heading 1 Char"/>
    <w:basedOn w:val="DefaultParagraphFont"/>
    <w:link w:val="Heading1"/>
    <w:rsid w:val="00DB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DB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3B6394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E02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938"/>
    <w:rPr>
      <w:color w:val="0000FF" w:themeColor="hyperlink"/>
      <w:u w:val="single"/>
    </w:rPr>
  </w:style>
  <w:style w:type="character" w:customStyle="1" w:styleId="apple-converted-space">
    <w:name w:val="apple-converted-space"/>
    <w:rsid w:val="00CF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6571-B623-4CA7-8AD0-ECC67FEF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 Corporation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yani</dc:creator>
  <cp:lastModifiedBy>Prapto</cp:lastModifiedBy>
  <cp:revision>64</cp:revision>
  <cp:lastPrinted>2015-08-06T03:48:00Z</cp:lastPrinted>
  <dcterms:created xsi:type="dcterms:W3CDTF">2015-08-06T03:41:00Z</dcterms:created>
  <dcterms:modified xsi:type="dcterms:W3CDTF">2019-09-02T02:06:00Z</dcterms:modified>
</cp:coreProperties>
</file>