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8F" w:rsidRPr="00A8458F" w:rsidRDefault="008E3836" w:rsidP="00A8458F">
      <w:pPr>
        <w:pStyle w:val="ListParagraph"/>
        <w:numPr>
          <w:ilvl w:val="0"/>
          <w:numId w:val="9"/>
        </w:numPr>
        <w:spacing w:line="360" w:lineRule="auto"/>
        <w:jc w:val="both"/>
        <w:rPr>
          <w:b/>
        </w:rPr>
      </w:pPr>
      <w:proofErr w:type="spellStart"/>
      <w:r w:rsidRPr="00A8458F">
        <w:rPr>
          <w:b/>
        </w:rPr>
        <w:t>strategi</w:t>
      </w:r>
      <w:proofErr w:type="spellEnd"/>
      <w:r w:rsidRPr="00A8458F">
        <w:rPr>
          <w:b/>
        </w:rPr>
        <w:t xml:space="preserve"> defender</w:t>
      </w:r>
      <w:r w:rsidRPr="00A8458F">
        <w:rPr>
          <w:b/>
        </w:rPr>
        <w:t xml:space="preserve"> </w:t>
      </w:r>
      <w:r w:rsidRPr="00A8458F">
        <w:rPr>
          <w:b/>
          <w:lang w:val="id-ID"/>
        </w:rPr>
        <w:t xml:space="preserve"> </w:t>
      </w:r>
      <w:proofErr w:type="spellStart"/>
      <w:r w:rsidRPr="00A8458F">
        <w:rPr>
          <w:b/>
        </w:rPr>
        <w:t>berkarakteristik</w:t>
      </w:r>
      <w:proofErr w:type="spellEnd"/>
      <w:r w:rsidRPr="00A8458F">
        <w:rPr>
          <w:b/>
        </w:rPr>
        <w:t xml:space="preserve"> </w:t>
      </w:r>
      <w:proofErr w:type="spellStart"/>
      <w:r w:rsidRPr="00A8458F">
        <w:rPr>
          <w:b/>
        </w:rPr>
        <w:t>seperti</w:t>
      </w:r>
      <w:proofErr w:type="spellEnd"/>
      <w:r w:rsidRPr="00A8458F">
        <w:rPr>
          <w:b/>
        </w:rPr>
        <w:t xml:space="preserve"> </w:t>
      </w:r>
      <w:proofErr w:type="spellStart"/>
      <w:r w:rsidRPr="00A8458F">
        <w:rPr>
          <w:b/>
        </w:rPr>
        <w:t>berikut</w:t>
      </w:r>
      <w:proofErr w:type="spellEnd"/>
      <w:r w:rsidRPr="00A8458F">
        <w:rPr>
          <w:b/>
        </w:rPr>
        <w:t>:</w:t>
      </w:r>
    </w:p>
    <w:p w:rsidR="008E3836" w:rsidRDefault="008E3836" w:rsidP="009B5D7A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proofErr w:type="gramStart"/>
      <w:r>
        <w:t>dengan</w:t>
      </w:r>
      <w:proofErr w:type="spellEnd"/>
      <w:proofErr w:type="gramEnd"/>
      <w:r>
        <w:t xml:space="preserve"> </w:t>
      </w:r>
      <w:proofErr w:type="spellStart"/>
      <w:r>
        <w:t>strategi</w:t>
      </w:r>
      <w:proofErr w:type="spellEnd"/>
      <w:r>
        <w:t xml:space="preserve"> defender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Sentralistik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kewenangan</w:t>
      </w:r>
      <w:bookmarkStart w:id="0" w:name="_GoBack"/>
      <w:bookmarkEnd w:id="0"/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pusat</w:t>
      </w:r>
      <w:proofErr w:type="spellEnd"/>
      <w:r>
        <w:t xml:space="preserve">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menekannkan</w:t>
      </w:r>
      <w:proofErr w:type="spellEnd"/>
      <w:r>
        <w:t xml:space="preserve"> cost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strateginya</w:t>
      </w:r>
      <w:proofErr w:type="spellEnd"/>
      <w:r>
        <w:t xml:space="preserve"> yang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bersaing</w:t>
      </w:r>
      <w:proofErr w:type="spellEnd"/>
      <w:r>
        <w:t>.</w:t>
      </w:r>
    </w:p>
    <w:p w:rsidR="008E3836" w:rsidRDefault="008E3836" w:rsidP="009B5D7A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>
        <w:t>Disamping</w:t>
      </w:r>
      <w:proofErr w:type="spellEnd"/>
      <w:r>
        <w:t xml:space="preserve"> </w:t>
      </w:r>
      <w:proofErr w:type="spellStart"/>
      <w:r>
        <w:t>Sentralistik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defender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formalisasi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sentralisasi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formalisasi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formalisasi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impersonal relationship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personal.</w:t>
      </w:r>
    </w:p>
    <w:p w:rsidR="00284194" w:rsidRPr="0063093B" w:rsidRDefault="008E3836" w:rsidP="009B5D7A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>
        <w:t>Karakteristik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defender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standarisasi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distandarkan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kerjanya</w:t>
      </w:r>
      <w:proofErr w:type="spellEnd"/>
      <w:r>
        <w:t xml:space="preserve">,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distandarkan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ukurannya</w:t>
      </w:r>
      <w:proofErr w:type="spellEnd"/>
      <w:r>
        <w:t xml:space="preserve">. </w:t>
      </w:r>
      <w:proofErr w:type="spellStart"/>
      <w:r>
        <w:t>Standarisasi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defender.</w:t>
      </w:r>
    </w:p>
    <w:p w:rsidR="009B5D7A" w:rsidRPr="00A8458F" w:rsidRDefault="0063093B" w:rsidP="00A8458F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A8458F">
        <w:rPr>
          <w:b/>
          <w:lang w:val="id-ID"/>
        </w:rPr>
        <w:t>Karakteristik dari strat</w:t>
      </w:r>
      <w:r w:rsidR="009B5D7A" w:rsidRPr="00A8458F">
        <w:rPr>
          <w:b/>
          <w:lang w:val="id-ID"/>
        </w:rPr>
        <w:t>egi prospector ini antara lain:</w:t>
      </w:r>
    </w:p>
    <w:p w:rsidR="0063093B" w:rsidRPr="009B5D7A" w:rsidRDefault="0063093B" w:rsidP="009B5D7A">
      <w:pPr>
        <w:pStyle w:val="ListParagraph"/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9B5D7A">
        <w:rPr>
          <w:lang w:val="id-ID"/>
        </w:rPr>
        <w:t>Adanya desentralisasi, dimana ditandai dengan adanya pedelegasian kewenangan.</w:t>
      </w:r>
    </w:p>
    <w:p w:rsidR="0063093B" w:rsidRPr="009B5D7A" w:rsidRDefault="0063093B" w:rsidP="009B5D7A">
      <w:pPr>
        <w:pStyle w:val="ListParagraph"/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9B5D7A">
        <w:rPr>
          <w:lang w:val="id-ID"/>
        </w:rPr>
        <w:t>Formalisasi organisasi yang rendah, artinya hubungan kerja tidak terlalu diatur oleh prosedur-prosedur dan standarisasi yang tinggi.</w:t>
      </w:r>
    </w:p>
    <w:p w:rsidR="0063093B" w:rsidRDefault="0063093B" w:rsidP="009B5D7A">
      <w:pPr>
        <w:pStyle w:val="ListParagraph"/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9B5D7A">
        <w:rPr>
          <w:lang w:val="id-ID"/>
        </w:rPr>
        <w:t>Fleksibilitas tinggi, seperti jam kerja yang fleksibel, otorisasi penggunaan uang yang lebih fleksibel dan lain lain.</w:t>
      </w:r>
    </w:p>
    <w:p w:rsidR="00A8458F" w:rsidRPr="00A8458F" w:rsidRDefault="00A8458F" w:rsidP="00A8458F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A8458F">
        <w:rPr>
          <w:b/>
          <w:lang w:val="id-ID"/>
        </w:rPr>
        <w:t>karakteristik organisasi yang terbentuk dari strategi analyzer tersebut, yaitu:</w:t>
      </w:r>
    </w:p>
    <w:p w:rsidR="00A8458F" w:rsidRPr="00A8458F" w:rsidRDefault="00A8458F" w:rsidP="00A8458F">
      <w:pPr>
        <w:pStyle w:val="ListParagraph"/>
        <w:numPr>
          <w:ilvl w:val="1"/>
          <w:numId w:val="7"/>
        </w:numPr>
        <w:spacing w:line="360" w:lineRule="auto"/>
        <w:jc w:val="both"/>
        <w:rPr>
          <w:lang w:val="id-ID"/>
        </w:rPr>
      </w:pPr>
      <w:r w:rsidRPr="00A8458F">
        <w:rPr>
          <w:lang w:val="id-ID"/>
        </w:rPr>
        <w:t>Pada produk yang sudah menguasai pasar maka akan diterapkan Sentralisasi dan pada produk-produk yang mengembangkan pasar dilakukan desentralisasi.</w:t>
      </w:r>
    </w:p>
    <w:p w:rsidR="009B5D7A" w:rsidRPr="009B5D7A" w:rsidRDefault="00A8458F" w:rsidP="00A8458F">
      <w:pPr>
        <w:pStyle w:val="ListParagraph"/>
        <w:numPr>
          <w:ilvl w:val="1"/>
          <w:numId w:val="7"/>
        </w:numPr>
        <w:spacing w:line="360" w:lineRule="auto"/>
        <w:jc w:val="both"/>
        <w:rPr>
          <w:lang w:val="id-ID"/>
        </w:rPr>
      </w:pPr>
      <w:r w:rsidRPr="00A8458F">
        <w:rPr>
          <w:lang w:val="id-ID"/>
        </w:rPr>
        <w:t>Pada bagian-bagian atau divisi-divisi yang berkaitan dengan mempertahankan produk lama akan diterapkan formalisasi yang tinggi sedangkan pada divisi-divisi yang berkaitan dengan penemuan produk baru (inovasi) diterapkan formalisasi yang rendah.</w:t>
      </w:r>
    </w:p>
    <w:p w:rsidR="009B5D7A" w:rsidRPr="009B5D7A" w:rsidRDefault="009B5D7A" w:rsidP="009B5D7A">
      <w:pPr>
        <w:spacing w:line="360" w:lineRule="auto"/>
        <w:ind w:left="360"/>
        <w:jc w:val="both"/>
        <w:rPr>
          <w:lang w:val="id-ID"/>
        </w:rPr>
      </w:pPr>
    </w:p>
    <w:sectPr w:rsidR="009B5D7A" w:rsidRPr="009B5D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5029"/>
    <w:multiLevelType w:val="hybridMultilevel"/>
    <w:tmpl w:val="E9BA4766"/>
    <w:lvl w:ilvl="0" w:tplc="7584C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2F0EBB"/>
    <w:multiLevelType w:val="hybridMultilevel"/>
    <w:tmpl w:val="95DA42B2"/>
    <w:lvl w:ilvl="0" w:tplc="A214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1361F7"/>
    <w:multiLevelType w:val="hybridMultilevel"/>
    <w:tmpl w:val="0A805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2530C"/>
    <w:multiLevelType w:val="hybridMultilevel"/>
    <w:tmpl w:val="99E8F2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E06B08"/>
    <w:multiLevelType w:val="hybridMultilevel"/>
    <w:tmpl w:val="BA143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767D2E">
      <w:start w:val="1"/>
      <w:numFmt w:val="lowerLetter"/>
      <w:lvlText w:val="%2."/>
      <w:lvlJc w:val="left"/>
      <w:pPr>
        <w:ind w:left="1695" w:hanging="6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523EB"/>
    <w:multiLevelType w:val="hybridMultilevel"/>
    <w:tmpl w:val="5A3E6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B5790"/>
    <w:multiLevelType w:val="hybridMultilevel"/>
    <w:tmpl w:val="CA42FA8A"/>
    <w:lvl w:ilvl="0" w:tplc="7F381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99D3C44"/>
    <w:multiLevelType w:val="hybridMultilevel"/>
    <w:tmpl w:val="5A3ADC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F37123"/>
    <w:multiLevelType w:val="hybridMultilevel"/>
    <w:tmpl w:val="CDF255B2"/>
    <w:lvl w:ilvl="0" w:tplc="E4F662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36"/>
    <w:rsid w:val="00284194"/>
    <w:rsid w:val="005F1DDE"/>
    <w:rsid w:val="0063093B"/>
    <w:rsid w:val="008E3836"/>
    <w:rsid w:val="009B5D7A"/>
    <w:rsid w:val="00A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Limuny</dc:creator>
  <cp:keywords/>
  <dc:description/>
  <cp:lastModifiedBy>Limuny</cp:lastModifiedBy>
  <cp:revision>1</cp:revision>
  <dcterms:created xsi:type="dcterms:W3CDTF">2016-04-25T13:26:00Z</dcterms:created>
  <dcterms:modified xsi:type="dcterms:W3CDTF">2016-04-25T13:42:00Z</dcterms:modified>
</cp:coreProperties>
</file>