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24E" w:rsidRPr="004E3A17" w:rsidRDefault="004E3A17" w:rsidP="004E3A1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A17">
        <w:rPr>
          <w:rFonts w:ascii="Times New Roman" w:hAnsi="Times New Roman" w:cs="Times New Roman"/>
          <w:b/>
          <w:sz w:val="24"/>
          <w:szCs w:val="24"/>
        </w:rPr>
        <w:t>SPM METACOGNITIVE WEEK 9</w:t>
      </w:r>
    </w:p>
    <w:p w:rsidR="004E3A17" w:rsidRPr="004E3A17" w:rsidRDefault="004E3A17" w:rsidP="004E3A1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3A17" w:rsidRPr="004E3A17" w:rsidRDefault="004E3A17" w:rsidP="004E3A1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E3A17">
        <w:rPr>
          <w:rFonts w:ascii="Times New Roman" w:hAnsi="Times New Roman" w:cs="Times New Roman"/>
          <w:b/>
          <w:i/>
          <w:sz w:val="24"/>
          <w:szCs w:val="24"/>
        </w:rPr>
        <w:t>Problem Based Learning</w:t>
      </w:r>
      <w:r w:rsidRPr="004E3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A1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E3A17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4E3A1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4E3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A17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4E3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A1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E3A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E3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A1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E3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A1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E3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A17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4E3A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E3A1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E3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A1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E3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A1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E3A17">
        <w:rPr>
          <w:rFonts w:ascii="Times New Roman" w:hAnsi="Times New Roman" w:cs="Times New Roman"/>
          <w:sz w:val="24"/>
          <w:szCs w:val="24"/>
        </w:rPr>
        <w:t xml:space="preserve"> PBL, </w:t>
      </w:r>
      <w:proofErr w:type="spellStart"/>
      <w:r w:rsidRPr="004E3A1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E3A17">
        <w:rPr>
          <w:rFonts w:ascii="Times New Roman" w:hAnsi="Times New Roman" w:cs="Times New Roman"/>
          <w:sz w:val="24"/>
          <w:szCs w:val="24"/>
        </w:rPr>
        <w:t>:</w:t>
      </w:r>
    </w:p>
    <w:p w:rsidR="004E3A17" w:rsidRPr="004E3A17" w:rsidRDefault="004E3A17" w:rsidP="004E3A17">
      <w:pPr>
        <w:pStyle w:val="ListParagraph"/>
        <w:numPr>
          <w:ilvl w:val="0"/>
          <w:numId w:val="1"/>
        </w:numPr>
        <w:spacing w:line="276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E3A17">
        <w:rPr>
          <w:rFonts w:ascii="Times New Roman" w:hAnsi="Times New Roman" w:cs="Times New Roman"/>
          <w:b/>
          <w:sz w:val="24"/>
          <w:szCs w:val="24"/>
        </w:rPr>
        <w:t>Pendekatan</w:t>
      </w:r>
      <w:proofErr w:type="spellEnd"/>
      <w:r w:rsidRPr="004E3A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3A17">
        <w:rPr>
          <w:rFonts w:ascii="Times New Roman" w:hAnsi="Times New Roman" w:cs="Times New Roman"/>
          <w:b/>
          <w:sz w:val="24"/>
          <w:szCs w:val="24"/>
        </w:rPr>
        <w:t>Saintifik</w:t>
      </w:r>
      <w:proofErr w:type="spellEnd"/>
      <w:r w:rsidRPr="004E3A17">
        <w:rPr>
          <w:rFonts w:ascii="Times New Roman" w:hAnsi="Times New Roman" w:cs="Times New Roman"/>
          <w:b/>
          <w:sz w:val="24"/>
          <w:szCs w:val="24"/>
        </w:rPr>
        <w:t xml:space="preserve"> (5M)</w:t>
      </w:r>
    </w:p>
    <w:p w:rsidR="004E3A17" w:rsidRDefault="004E3A17" w:rsidP="004E3A1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E3A17">
        <w:rPr>
          <w:rFonts w:ascii="Times New Roman" w:hAnsi="Times New Roman" w:cs="Times New Roman"/>
          <w:i/>
          <w:sz w:val="24"/>
          <w:szCs w:val="24"/>
        </w:rPr>
        <w:t>Mengamati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A17">
        <w:rPr>
          <w:rFonts w:ascii="Times New Roman" w:hAnsi="Times New Roman" w:cs="Times New Roman"/>
          <w:sz w:val="24"/>
          <w:szCs w:val="24"/>
        </w:rPr>
        <w:sym w:font="Wingdings" w:char="F0E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</w:p>
    <w:p w:rsidR="004E3A17" w:rsidRDefault="004E3A17" w:rsidP="004E3A1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E3A17">
        <w:rPr>
          <w:rFonts w:ascii="Times New Roman" w:hAnsi="Times New Roman" w:cs="Times New Roman"/>
          <w:i/>
          <w:sz w:val="24"/>
          <w:szCs w:val="24"/>
        </w:rPr>
        <w:t>Menanya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A17">
        <w:rPr>
          <w:rFonts w:ascii="Times New Roman" w:hAnsi="Times New Roman" w:cs="Times New Roman"/>
          <w:sz w:val="24"/>
          <w:szCs w:val="24"/>
        </w:rPr>
        <w:sym w:font="Wingdings" w:char="F0E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memunculkan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</w:p>
    <w:p w:rsidR="004E3A17" w:rsidRDefault="004E3A17" w:rsidP="004E3A1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E3A17">
        <w:rPr>
          <w:rFonts w:ascii="Times New Roman" w:hAnsi="Times New Roman" w:cs="Times New Roman"/>
          <w:i/>
          <w:sz w:val="24"/>
          <w:szCs w:val="24"/>
        </w:rPr>
        <w:t>Mengumpulkan</w:t>
      </w:r>
      <w:proofErr w:type="spellEnd"/>
      <w:r w:rsidRPr="004E3A1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E3A17">
        <w:rPr>
          <w:rFonts w:ascii="Times New Roman" w:hAnsi="Times New Roman" w:cs="Times New Roman"/>
          <w:i/>
          <w:sz w:val="24"/>
          <w:szCs w:val="24"/>
        </w:rPr>
        <w:t>informasi</w:t>
      </w:r>
      <w:proofErr w:type="spellEnd"/>
      <w:r w:rsidRPr="004E3A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3A17">
        <w:rPr>
          <w:rFonts w:ascii="Times New Roman" w:hAnsi="Times New Roman" w:cs="Times New Roman"/>
          <w:sz w:val="24"/>
          <w:szCs w:val="24"/>
        </w:rPr>
        <w:sym w:font="Wingdings" w:char="F0E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</w:p>
    <w:p w:rsidR="004E3A17" w:rsidRDefault="004E3A17" w:rsidP="004E3A1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E3A17">
        <w:rPr>
          <w:rFonts w:ascii="Times New Roman" w:hAnsi="Times New Roman" w:cs="Times New Roman"/>
          <w:i/>
          <w:sz w:val="24"/>
          <w:szCs w:val="24"/>
        </w:rPr>
        <w:t>Mengasosiasi</w:t>
      </w:r>
      <w:proofErr w:type="spellEnd"/>
      <w:r w:rsidRPr="004E3A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3A17">
        <w:rPr>
          <w:rFonts w:ascii="Times New Roman" w:hAnsi="Times New Roman" w:cs="Times New Roman"/>
          <w:sz w:val="24"/>
          <w:szCs w:val="24"/>
        </w:rPr>
        <w:sym w:font="Wingdings" w:char="F0E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</w:p>
    <w:p w:rsidR="004E3A17" w:rsidRPr="004E3A17" w:rsidRDefault="004E3A17" w:rsidP="004E3A1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E3A17">
        <w:rPr>
          <w:rFonts w:ascii="Times New Roman" w:hAnsi="Times New Roman" w:cs="Times New Roman"/>
          <w:i/>
          <w:sz w:val="24"/>
          <w:szCs w:val="24"/>
        </w:rPr>
        <w:t>Mengomunikasikan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A17">
        <w:rPr>
          <w:rFonts w:ascii="Times New Roman" w:hAnsi="Times New Roman" w:cs="Times New Roman"/>
          <w:sz w:val="24"/>
          <w:szCs w:val="24"/>
        </w:rPr>
        <w:sym w:font="Wingdings" w:char="F0E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mengomunikasikannya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</w:t>
      </w:r>
    </w:p>
    <w:p w:rsidR="004E3A17" w:rsidRPr="004E3A17" w:rsidRDefault="004E3A17" w:rsidP="004E3A17">
      <w:pPr>
        <w:pStyle w:val="ListParagraph"/>
        <w:numPr>
          <w:ilvl w:val="0"/>
          <w:numId w:val="1"/>
        </w:numPr>
        <w:spacing w:line="276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E3A17">
        <w:rPr>
          <w:rFonts w:ascii="Times New Roman" w:hAnsi="Times New Roman" w:cs="Times New Roman"/>
          <w:b/>
          <w:sz w:val="24"/>
          <w:szCs w:val="24"/>
        </w:rPr>
        <w:t>Pendekatan</w:t>
      </w:r>
      <w:proofErr w:type="spellEnd"/>
      <w:r w:rsidRPr="004E3A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3A17">
        <w:rPr>
          <w:rFonts w:ascii="Times New Roman" w:hAnsi="Times New Roman" w:cs="Times New Roman"/>
          <w:b/>
          <w:sz w:val="24"/>
          <w:szCs w:val="24"/>
        </w:rPr>
        <w:t>Polya</w:t>
      </w:r>
      <w:proofErr w:type="spellEnd"/>
    </w:p>
    <w:p w:rsidR="004E3A17" w:rsidRDefault="004E3A17" w:rsidP="004E3A17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3A17">
        <w:rPr>
          <w:rFonts w:ascii="Times New Roman" w:hAnsi="Times New Roman" w:cs="Times New Roman"/>
          <w:i/>
          <w:sz w:val="24"/>
          <w:szCs w:val="24"/>
        </w:rPr>
        <w:t>Identification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A17">
        <w:rPr>
          <w:rFonts w:ascii="Times New Roman" w:hAnsi="Times New Roman" w:cs="Times New Roman"/>
          <w:sz w:val="24"/>
          <w:szCs w:val="24"/>
        </w:rPr>
        <w:sym w:font="Wingdings" w:char="F0E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</w:p>
    <w:p w:rsidR="004E3A17" w:rsidRDefault="004E3A17" w:rsidP="004E3A17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3A17">
        <w:rPr>
          <w:rFonts w:ascii="Times New Roman" w:hAnsi="Times New Roman" w:cs="Times New Roman"/>
          <w:i/>
          <w:sz w:val="24"/>
          <w:szCs w:val="24"/>
        </w:rPr>
        <w:t>Plan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A17">
        <w:rPr>
          <w:rFonts w:ascii="Times New Roman" w:hAnsi="Times New Roman" w:cs="Times New Roman"/>
          <w:sz w:val="24"/>
          <w:szCs w:val="24"/>
        </w:rPr>
        <w:sym w:font="Wingdings" w:char="F0E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</w:p>
    <w:p w:rsidR="004E3A17" w:rsidRDefault="004E3A17" w:rsidP="004E3A17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3A17">
        <w:rPr>
          <w:rFonts w:ascii="Times New Roman" w:hAnsi="Times New Roman" w:cs="Times New Roman"/>
          <w:i/>
          <w:sz w:val="24"/>
          <w:szCs w:val="24"/>
        </w:rPr>
        <w:t>Carry 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A17">
        <w:rPr>
          <w:rFonts w:ascii="Times New Roman" w:hAnsi="Times New Roman" w:cs="Times New Roman"/>
          <w:sz w:val="24"/>
          <w:szCs w:val="24"/>
        </w:rPr>
        <w:sym w:font="Wingdings" w:char="F0E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</w:p>
    <w:p w:rsidR="004E3A17" w:rsidRPr="004E3A17" w:rsidRDefault="004E3A17" w:rsidP="004E3A17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3A17">
        <w:rPr>
          <w:rFonts w:ascii="Times New Roman" w:hAnsi="Times New Roman" w:cs="Times New Roman"/>
          <w:i/>
          <w:sz w:val="24"/>
          <w:szCs w:val="24"/>
        </w:rPr>
        <w:t>Look back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A17">
        <w:rPr>
          <w:rFonts w:ascii="Times New Roman" w:hAnsi="Times New Roman" w:cs="Times New Roman"/>
          <w:sz w:val="24"/>
          <w:szCs w:val="24"/>
        </w:rPr>
        <w:sym w:font="Wingdings" w:char="F0E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E3A17" w:rsidRPr="00E75513" w:rsidRDefault="004E3A17" w:rsidP="004E3A17">
      <w:pPr>
        <w:pStyle w:val="ListParagraph"/>
        <w:numPr>
          <w:ilvl w:val="0"/>
          <w:numId w:val="1"/>
        </w:numPr>
        <w:spacing w:line="276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5513">
        <w:rPr>
          <w:rFonts w:ascii="Times New Roman" w:hAnsi="Times New Roman" w:cs="Times New Roman"/>
          <w:b/>
          <w:sz w:val="24"/>
          <w:szCs w:val="24"/>
        </w:rPr>
        <w:t>Pendekatan</w:t>
      </w:r>
      <w:proofErr w:type="spellEnd"/>
      <w:r w:rsidRPr="00E755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5513">
        <w:rPr>
          <w:rFonts w:ascii="Times New Roman" w:hAnsi="Times New Roman" w:cs="Times New Roman"/>
          <w:b/>
          <w:sz w:val="24"/>
          <w:szCs w:val="24"/>
        </w:rPr>
        <w:t>kooperatif</w:t>
      </w:r>
      <w:proofErr w:type="spellEnd"/>
      <w:r w:rsidRPr="00E755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5513" w:rsidRDefault="004E3A17" w:rsidP="00E75513">
      <w:pPr>
        <w:pStyle w:val="ListParagraph"/>
        <w:spacing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4E3A17">
        <w:rPr>
          <w:rFonts w:ascii="Times New Roman" w:hAnsi="Times New Roman" w:cs="Times New Roman"/>
          <w:sz w:val="24"/>
          <w:szCs w:val="24"/>
        </w:rPr>
        <w:sym w:font="Wingdings" w:char="F0E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A17">
        <w:rPr>
          <w:rFonts w:ascii="Times New Roman" w:hAnsi="Times New Roman" w:cs="Times New Roman"/>
          <w:i/>
          <w:sz w:val="24"/>
          <w:szCs w:val="24"/>
        </w:rPr>
        <w:t>Face to face interaction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bertemu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mendiskusikan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75513" w:rsidRDefault="00E75513" w:rsidP="00E75513">
      <w:pPr>
        <w:pStyle w:val="ListParagraph"/>
        <w:spacing w:line="276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5513">
        <w:rPr>
          <w:rFonts w:ascii="Times New Roman" w:hAnsi="Times New Roman" w:cs="Times New Roman"/>
          <w:b/>
          <w:sz w:val="24"/>
          <w:szCs w:val="24"/>
        </w:rPr>
        <w:t>Ciri</w:t>
      </w:r>
      <w:proofErr w:type="spellEnd"/>
      <w:r w:rsidRPr="00E755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5513">
        <w:rPr>
          <w:rFonts w:ascii="Times New Roman" w:hAnsi="Times New Roman" w:cs="Times New Roman"/>
          <w:b/>
          <w:sz w:val="24"/>
          <w:szCs w:val="24"/>
        </w:rPr>
        <w:t>pendekatan</w:t>
      </w:r>
      <w:proofErr w:type="spellEnd"/>
      <w:r w:rsidRPr="00E755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5513">
        <w:rPr>
          <w:rFonts w:ascii="Times New Roman" w:hAnsi="Times New Roman" w:cs="Times New Roman"/>
          <w:b/>
          <w:sz w:val="24"/>
          <w:szCs w:val="24"/>
        </w:rPr>
        <w:t>kooperatif</w:t>
      </w:r>
      <w:proofErr w:type="spellEnd"/>
    </w:p>
    <w:p w:rsidR="00E75513" w:rsidRDefault="00E75513" w:rsidP="00E75513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75513" w:rsidRDefault="00E75513" w:rsidP="00E75513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buruk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75513" w:rsidRDefault="00E75513" w:rsidP="00E75513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r w:rsidRPr="00E75513">
        <w:rPr>
          <w:rFonts w:ascii="Times New Roman" w:hAnsi="Times New Roman" w:cs="Times New Roman"/>
          <w:i/>
          <w:sz w:val="24"/>
          <w:szCs w:val="24"/>
        </w:rPr>
        <w:t>social loafing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5513">
        <w:rPr>
          <w:rFonts w:ascii="Times New Roman" w:hAnsi="Times New Roman" w:cs="Times New Roman"/>
          <w:i/>
          <w:sz w:val="24"/>
          <w:szCs w:val="24"/>
        </w:rPr>
        <w:t>free rider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75513" w:rsidRDefault="00E75513" w:rsidP="00E75513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hadiah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terbaik</w:t>
      </w:r>
      <w:proofErr w:type="spellEnd"/>
    </w:p>
    <w:p w:rsidR="00E75513" w:rsidRDefault="00E75513" w:rsidP="00E75513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lain.</w:t>
      </w:r>
    </w:p>
    <w:p w:rsidR="00E75513" w:rsidRPr="00E75513" w:rsidRDefault="00E75513" w:rsidP="00E75513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5513">
        <w:rPr>
          <w:rFonts w:ascii="Times New Roman" w:hAnsi="Times New Roman" w:cs="Times New Roman"/>
          <w:i/>
          <w:sz w:val="24"/>
          <w:szCs w:val="24"/>
        </w:rPr>
        <w:t>student accountability</w:t>
      </w:r>
    </w:p>
    <w:p w:rsidR="00E75513" w:rsidRDefault="00E75513" w:rsidP="00E7551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5513" w:rsidRPr="00E75513" w:rsidRDefault="00E75513" w:rsidP="00E7551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5513">
        <w:rPr>
          <w:rFonts w:ascii="Times New Roman" w:hAnsi="Times New Roman" w:cs="Times New Roman"/>
          <w:b/>
          <w:sz w:val="24"/>
          <w:szCs w:val="24"/>
        </w:rPr>
        <w:t>Kelebihan</w:t>
      </w:r>
      <w:proofErr w:type="spellEnd"/>
      <w:r w:rsidRPr="00E75513">
        <w:rPr>
          <w:rFonts w:ascii="Times New Roman" w:hAnsi="Times New Roman" w:cs="Times New Roman"/>
          <w:b/>
          <w:sz w:val="24"/>
          <w:szCs w:val="24"/>
        </w:rPr>
        <w:t xml:space="preserve"> PBL</w:t>
      </w:r>
    </w:p>
    <w:p w:rsidR="00E75513" w:rsidRDefault="00E75513" w:rsidP="00E75513">
      <w:pPr>
        <w:pStyle w:val="ListParagraph"/>
        <w:numPr>
          <w:ilvl w:val="0"/>
          <w:numId w:val="6"/>
        </w:numPr>
        <w:spacing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75513" w:rsidRDefault="00E75513" w:rsidP="00E75513">
      <w:pPr>
        <w:pStyle w:val="ListParagraph"/>
        <w:numPr>
          <w:ilvl w:val="0"/>
          <w:numId w:val="6"/>
        </w:numPr>
        <w:spacing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</w:p>
    <w:p w:rsidR="00E75513" w:rsidRDefault="00E75513" w:rsidP="00E75513">
      <w:pPr>
        <w:pStyle w:val="ListParagraph"/>
        <w:numPr>
          <w:ilvl w:val="0"/>
          <w:numId w:val="6"/>
        </w:numPr>
        <w:spacing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mengeksplorasi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berdiskusi</w:t>
      </w:r>
      <w:proofErr w:type="spellEnd"/>
    </w:p>
    <w:p w:rsidR="00E75513" w:rsidRDefault="00E75513" w:rsidP="00E7551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14A8A" w:rsidRDefault="00F14A8A" w:rsidP="00E7551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14A8A" w:rsidRDefault="00F14A8A" w:rsidP="00E7551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14A8A" w:rsidRDefault="00F14A8A" w:rsidP="00E7551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75513" w:rsidRDefault="00E75513" w:rsidP="00E7551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5513">
        <w:rPr>
          <w:rFonts w:ascii="Times New Roman" w:hAnsi="Times New Roman" w:cs="Times New Roman"/>
          <w:b/>
          <w:sz w:val="24"/>
          <w:szCs w:val="24"/>
        </w:rPr>
        <w:lastRenderedPageBreak/>
        <w:t>Kekurangan</w:t>
      </w:r>
      <w:proofErr w:type="spellEnd"/>
      <w:r w:rsidRPr="00E75513">
        <w:rPr>
          <w:rFonts w:ascii="Times New Roman" w:hAnsi="Times New Roman" w:cs="Times New Roman"/>
          <w:b/>
          <w:sz w:val="24"/>
          <w:szCs w:val="24"/>
        </w:rPr>
        <w:t xml:space="preserve"> PBL</w:t>
      </w:r>
    </w:p>
    <w:p w:rsidR="00E75513" w:rsidRDefault="00F14A8A" w:rsidP="00E75513">
      <w:pPr>
        <w:pStyle w:val="ListParagraph"/>
        <w:numPr>
          <w:ilvl w:val="0"/>
          <w:numId w:val="7"/>
        </w:numPr>
        <w:spacing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4A8A">
        <w:rPr>
          <w:rFonts w:ascii="Times New Roman" w:hAnsi="Times New Roman" w:cs="Times New Roman"/>
          <w:i/>
          <w:sz w:val="24"/>
          <w:szCs w:val="24"/>
        </w:rPr>
        <w:t>general problem solving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coba-coba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4A8A">
        <w:rPr>
          <w:rFonts w:ascii="Times New Roman" w:hAnsi="Times New Roman" w:cs="Times New Roman"/>
          <w:i/>
          <w:sz w:val="24"/>
          <w:szCs w:val="24"/>
        </w:rPr>
        <w:t>prior knowledge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cocok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4A8A">
        <w:rPr>
          <w:rFonts w:ascii="Times New Roman" w:hAnsi="Times New Roman" w:cs="Times New Roman"/>
          <w:i/>
          <w:sz w:val="24"/>
          <w:szCs w:val="24"/>
        </w:rPr>
        <w:t>prior knowledge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14A8A" w:rsidRDefault="00F14A8A" w:rsidP="00E75513">
      <w:pPr>
        <w:pStyle w:val="ListParagraph"/>
        <w:numPr>
          <w:ilvl w:val="0"/>
          <w:numId w:val="7"/>
        </w:numPr>
        <w:spacing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14A8A" w:rsidRDefault="00F14A8A" w:rsidP="00E75513">
      <w:pPr>
        <w:pStyle w:val="ListParagraph"/>
        <w:numPr>
          <w:ilvl w:val="0"/>
          <w:numId w:val="7"/>
        </w:numPr>
        <w:spacing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kritikal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14A8A" w:rsidRDefault="00F14A8A" w:rsidP="00E75513">
      <w:pPr>
        <w:pStyle w:val="ListParagraph"/>
        <w:numPr>
          <w:ilvl w:val="0"/>
          <w:numId w:val="7"/>
        </w:numPr>
        <w:spacing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lama,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14A8A" w:rsidRDefault="00F14A8A" w:rsidP="00F14A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14A8A" w:rsidRDefault="00F14A8A" w:rsidP="00F14A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14A8A">
        <w:rPr>
          <w:rFonts w:ascii="Times New Roman" w:hAnsi="Times New Roman" w:cs="Times New Roman"/>
          <w:b/>
          <w:sz w:val="24"/>
          <w:szCs w:val="24"/>
        </w:rPr>
        <w:t>Alternatif</w:t>
      </w:r>
      <w:proofErr w:type="spellEnd"/>
      <w:r w:rsidRPr="00F14A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4A8A">
        <w:rPr>
          <w:rFonts w:ascii="Times New Roman" w:hAnsi="Times New Roman" w:cs="Times New Roman"/>
          <w:b/>
          <w:sz w:val="24"/>
          <w:szCs w:val="24"/>
        </w:rPr>
        <w:t>metode</w:t>
      </w:r>
      <w:proofErr w:type="spellEnd"/>
      <w:r w:rsidRPr="00F14A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4A8A"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 w:rsidRPr="00F14A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4A8A">
        <w:rPr>
          <w:rFonts w:ascii="Times New Roman" w:hAnsi="Times New Roman" w:cs="Times New Roman"/>
          <w:b/>
          <w:sz w:val="24"/>
          <w:szCs w:val="24"/>
        </w:rPr>
        <w:t>siswa</w:t>
      </w:r>
      <w:proofErr w:type="spellEnd"/>
      <w:r w:rsidRPr="00F14A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4A8A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F14A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4A8A">
        <w:rPr>
          <w:rFonts w:ascii="Times New Roman" w:hAnsi="Times New Roman" w:cs="Times New Roman"/>
          <w:b/>
          <w:i/>
          <w:sz w:val="24"/>
          <w:szCs w:val="24"/>
        </w:rPr>
        <w:t>prior knowledge</w:t>
      </w:r>
      <w:r w:rsidRPr="00F14A8A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F14A8A">
        <w:rPr>
          <w:rFonts w:ascii="Times New Roman" w:hAnsi="Times New Roman" w:cs="Times New Roman"/>
          <w:b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Example Based Learning (EBL).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14A8A" w:rsidRDefault="00F14A8A" w:rsidP="00F14A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14A8A" w:rsidRDefault="00F14A8A" w:rsidP="00F14A8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Prinsip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Example Based Learning</w:t>
      </w:r>
    </w:p>
    <w:p w:rsidR="00F14A8A" w:rsidRDefault="00F14A8A" w:rsidP="00F14A8A">
      <w:pPr>
        <w:pStyle w:val="ListParagraph"/>
        <w:numPr>
          <w:ilvl w:val="0"/>
          <w:numId w:val="9"/>
        </w:numPr>
        <w:spacing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ketrampilan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</w:p>
    <w:p w:rsidR="00F14A8A" w:rsidRDefault="00F14A8A" w:rsidP="00F14A8A">
      <w:pPr>
        <w:pStyle w:val="ListParagraph"/>
        <w:numPr>
          <w:ilvl w:val="0"/>
          <w:numId w:val="9"/>
        </w:numPr>
        <w:spacing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Mengonstruksi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</w:p>
    <w:p w:rsidR="00F14A8A" w:rsidRPr="00F14A8A" w:rsidRDefault="00F14A8A" w:rsidP="00F14A8A">
      <w:pPr>
        <w:pStyle w:val="ListParagraph"/>
        <w:numPr>
          <w:ilvl w:val="0"/>
          <w:numId w:val="9"/>
        </w:numPr>
        <w:spacing w:line="276" w:lineRule="auto"/>
        <w:ind w:left="357" w:hanging="357"/>
        <w:rPr>
          <w:rFonts w:ascii="Times New Roman" w:hAnsi="Times New Roman" w:cs="Times New Roman"/>
          <w:i/>
          <w:sz w:val="24"/>
          <w:szCs w:val="24"/>
        </w:rPr>
      </w:pPr>
      <w:r w:rsidRPr="00F14A8A">
        <w:rPr>
          <w:rFonts w:ascii="Times New Roman" w:hAnsi="Times New Roman" w:cs="Times New Roman"/>
          <w:i/>
          <w:sz w:val="24"/>
          <w:szCs w:val="24"/>
        </w:rPr>
        <w:t>Student centered</w:t>
      </w:r>
    </w:p>
    <w:p w:rsidR="00F14A8A" w:rsidRDefault="00F14A8A" w:rsidP="00F14A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14A8A" w:rsidRDefault="00F14A8A" w:rsidP="00F14A8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14A8A">
        <w:rPr>
          <w:rFonts w:ascii="Times New Roman" w:hAnsi="Times New Roman" w:cs="Times New Roman"/>
          <w:b/>
          <w:sz w:val="24"/>
          <w:szCs w:val="24"/>
        </w:rPr>
        <w:t>Prinsip</w:t>
      </w:r>
      <w:proofErr w:type="spellEnd"/>
      <w:r w:rsidRPr="00F14A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4A8A">
        <w:rPr>
          <w:rFonts w:ascii="Times New Roman" w:hAnsi="Times New Roman" w:cs="Times New Roman"/>
          <w:b/>
          <w:sz w:val="24"/>
          <w:szCs w:val="24"/>
        </w:rPr>
        <w:t>penyusunan</w:t>
      </w:r>
      <w:proofErr w:type="spellEnd"/>
      <w:r w:rsidRPr="00F14A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4A8A">
        <w:rPr>
          <w:rFonts w:ascii="Times New Roman" w:hAnsi="Times New Roman" w:cs="Times New Roman"/>
          <w:b/>
          <w:i/>
          <w:sz w:val="24"/>
          <w:szCs w:val="24"/>
        </w:rPr>
        <w:t>worked example</w:t>
      </w:r>
      <w:r w:rsidRPr="00F14A8A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F14A8A">
        <w:rPr>
          <w:rFonts w:ascii="Times New Roman" w:hAnsi="Times New Roman" w:cs="Times New Roman"/>
          <w:b/>
          <w:sz w:val="24"/>
          <w:szCs w:val="24"/>
        </w:rPr>
        <w:t>baik</w:t>
      </w:r>
      <w:proofErr w:type="spellEnd"/>
    </w:p>
    <w:p w:rsidR="00F14A8A" w:rsidRDefault="00F14A8A" w:rsidP="00F14A8A">
      <w:pPr>
        <w:pStyle w:val="ListParagraph"/>
        <w:numPr>
          <w:ilvl w:val="0"/>
          <w:numId w:val="8"/>
        </w:numPr>
        <w:spacing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</w:p>
    <w:p w:rsidR="00F14A8A" w:rsidRDefault="00F14A8A" w:rsidP="00F14A8A">
      <w:pPr>
        <w:pStyle w:val="ListParagraph"/>
        <w:numPr>
          <w:ilvl w:val="0"/>
          <w:numId w:val="8"/>
        </w:numPr>
        <w:spacing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</w:p>
    <w:p w:rsidR="00F14A8A" w:rsidRDefault="00F14A8A" w:rsidP="00F14A8A">
      <w:pPr>
        <w:pStyle w:val="ListParagraph"/>
        <w:numPr>
          <w:ilvl w:val="0"/>
          <w:numId w:val="8"/>
        </w:numPr>
        <w:spacing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split attention</w:t>
      </w:r>
    </w:p>
    <w:p w:rsidR="00F14A8A" w:rsidRDefault="00F14A8A" w:rsidP="00F14A8A">
      <w:pPr>
        <w:pStyle w:val="ListParagraph"/>
        <w:numPr>
          <w:ilvl w:val="0"/>
          <w:numId w:val="8"/>
        </w:numPr>
        <w:spacing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redundant information</w:t>
      </w:r>
    </w:p>
    <w:p w:rsidR="00F14A8A" w:rsidRDefault="00F14A8A" w:rsidP="00F14A8A">
      <w:pPr>
        <w:pStyle w:val="ListParagraph"/>
        <w:numPr>
          <w:ilvl w:val="0"/>
          <w:numId w:val="8"/>
        </w:numPr>
        <w:spacing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Variatif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</w:p>
    <w:p w:rsidR="00F14A8A" w:rsidRPr="00F14A8A" w:rsidRDefault="00F14A8A" w:rsidP="00F14A8A">
      <w:pPr>
        <w:pStyle w:val="ListParagraph"/>
        <w:numPr>
          <w:ilvl w:val="0"/>
          <w:numId w:val="8"/>
        </w:numPr>
        <w:spacing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metakognitif</w:t>
      </w:r>
      <w:proofErr w:type="spellEnd"/>
    </w:p>
    <w:sectPr w:rsidR="00F14A8A" w:rsidRPr="00F14A8A" w:rsidSect="00647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83DE9"/>
    <w:multiLevelType w:val="hybridMultilevel"/>
    <w:tmpl w:val="9F2E50CA"/>
    <w:lvl w:ilvl="0" w:tplc="0F92A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14419"/>
    <w:multiLevelType w:val="hybridMultilevel"/>
    <w:tmpl w:val="6BC83208"/>
    <w:lvl w:ilvl="0" w:tplc="6D8CEBFA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24DB0C6C"/>
    <w:multiLevelType w:val="hybridMultilevel"/>
    <w:tmpl w:val="1D1E7C38"/>
    <w:lvl w:ilvl="0" w:tplc="DB7814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E5FB2"/>
    <w:multiLevelType w:val="hybridMultilevel"/>
    <w:tmpl w:val="1A2445D2"/>
    <w:lvl w:ilvl="0" w:tplc="E89E7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956CC"/>
    <w:multiLevelType w:val="hybridMultilevel"/>
    <w:tmpl w:val="5172FF62"/>
    <w:lvl w:ilvl="0" w:tplc="CD1AD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81ED5"/>
    <w:multiLevelType w:val="hybridMultilevel"/>
    <w:tmpl w:val="9D24E116"/>
    <w:lvl w:ilvl="0" w:tplc="CD9EDD48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59B94F76"/>
    <w:multiLevelType w:val="hybridMultilevel"/>
    <w:tmpl w:val="30DE1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E464E"/>
    <w:multiLevelType w:val="hybridMultilevel"/>
    <w:tmpl w:val="6A022930"/>
    <w:lvl w:ilvl="0" w:tplc="ACD2A5B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6D5B0AA2"/>
    <w:multiLevelType w:val="hybridMultilevel"/>
    <w:tmpl w:val="1B5A9972"/>
    <w:lvl w:ilvl="0" w:tplc="BD8ACEF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E3A17"/>
    <w:rsid w:val="00161939"/>
    <w:rsid w:val="004E3A17"/>
    <w:rsid w:val="0064724E"/>
    <w:rsid w:val="00775AEA"/>
    <w:rsid w:val="00E75513"/>
    <w:rsid w:val="00F14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A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Tha_crop</dc:creator>
  <cp:keywords/>
  <dc:description/>
  <cp:lastModifiedBy>Tha_crop</cp:lastModifiedBy>
  <cp:revision>1</cp:revision>
  <dcterms:created xsi:type="dcterms:W3CDTF">2016-06-02T11:18:00Z</dcterms:created>
  <dcterms:modified xsi:type="dcterms:W3CDTF">2016-06-02T11:49:00Z</dcterms:modified>
</cp:coreProperties>
</file>