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FBA" w:rsidRDefault="00813FBA" w:rsidP="00F147D7">
      <w:pPr>
        <w:spacing w:line="276" w:lineRule="auto"/>
        <w:ind w:firstLine="720"/>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LATAR BELAKANG PERUSAHAAN</w:t>
      </w:r>
    </w:p>
    <w:p w:rsidR="00774447" w:rsidRPr="00813FBA" w:rsidRDefault="00774447" w:rsidP="00F147D7">
      <w:pPr>
        <w:spacing w:line="276" w:lineRule="auto"/>
        <w:ind w:firstLine="720"/>
        <w:jc w:val="both"/>
        <w:rPr>
          <w:rFonts w:ascii="Times New Roman" w:hAnsi="Times New Roman" w:cs="Times New Roman"/>
          <w:b/>
          <w:sz w:val="24"/>
          <w:szCs w:val="24"/>
        </w:rPr>
      </w:pPr>
      <w:r w:rsidRPr="00813FBA">
        <w:rPr>
          <w:rFonts w:ascii="Times New Roman" w:hAnsi="Times New Roman" w:cs="Times New Roman"/>
          <w:b/>
          <w:sz w:val="24"/>
          <w:szCs w:val="24"/>
        </w:rPr>
        <w:t>PT TOYOTA MOTOR MANUFACTURING INDONESIA</w:t>
      </w:r>
    </w:p>
    <w:p w:rsidR="00795FDE" w:rsidRPr="00813FBA" w:rsidRDefault="00795FDE" w:rsidP="00813FBA">
      <w:pPr>
        <w:pStyle w:val="ListParagraph"/>
        <w:numPr>
          <w:ilvl w:val="0"/>
          <w:numId w:val="1"/>
        </w:numPr>
        <w:spacing w:line="276" w:lineRule="auto"/>
        <w:jc w:val="both"/>
        <w:rPr>
          <w:rFonts w:ascii="Times New Roman" w:hAnsi="Times New Roman" w:cs="Times New Roman"/>
          <w:sz w:val="24"/>
          <w:szCs w:val="24"/>
          <w:lang w:val="id-ID"/>
        </w:rPr>
      </w:pPr>
      <w:r w:rsidRPr="00813FBA">
        <w:rPr>
          <w:rFonts w:ascii="Times New Roman" w:hAnsi="Times New Roman" w:cs="Times New Roman"/>
          <w:sz w:val="24"/>
          <w:szCs w:val="24"/>
          <w:lang w:val="id-ID"/>
        </w:rPr>
        <w:t>Profil Perusahaan</w:t>
      </w:r>
    </w:p>
    <w:p w:rsidR="00795FDE" w:rsidRPr="00813FBA" w:rsidRDefault="00795FDE" w:rsidP="00813FBA">
      <w:pPr>
        <w:pStyle w:val="ListParagraph"/>
        <w:spacing w:line="276" w:lineRule="auto"/>
        <w:jc w:val="both"/>
        <w:rPr>
          <w:rFonts w:ascii="Times New Roman" w:hAnsi="Times New Roman" w:cs="Times New Roman"/>
          <w:sz w:val="24"/>
          <w:szCs w:val="24"/>
          <w:lang w:val="id-ID"/>
        </w:rPr>
      </w:pPr>
      <w:r w:rsidRPr="00813FBA">
        <w:rPr>
          <w:rFonts w:ascii="Times New Roman" w:hAnsi="Times New Roman" w:cs="Times New Roman"/>
          <w:sz w:val="24"/>
          <w:szCs w:val="24"/>
        </w:rPr>
        <w:tab/>
      </w:r>
      <w:proofErr w:type="gramStart"/>
      <w:r w:rsidRPr="00813FBA">
        <w:rPr>
          <w:rFonts w:ascii="Times New Roman" w:hAnsi="Times New Roman" w:cs="Times New Roman"/>
          <w:sz w:val="24"/>
          <w:szCs w:val="24"/>
        </w:rPr>
        <w:t xml:space="preserve">PT Toyota Motor Manufacturing Indonesia (TMMIN) </w:t>
      </w:r>
      <w:proofErr w:type="spellStart"/>
      <w:r w:rsidRPr="00813FBA">
        <w:rPr>
          <w:rFonts w:ascii="Times New Roman" w:hAnsi="Times New Roman" w:cs="Times New Roman"/>
          <w:sz w:val="24"/>
          <w:szCs w:val="24"/>
        </w:rPr>
        <w:t>adalah</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sebuah</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perusahaan</w:t>
      </w:r>
      <w:proofErr w:type="spellEnd"/>
      <w:r w:rsidRPr="00813FBA">
        <w:rPr>
          <w:rFonts w:ascii="Times New Roman" w:hAnsi="Times New Roman" w:cs="Times New Roman"/>
          <w:sz w:val="24"/>
          <w:szCs w:val="24"/>
        </w:rPr>
        <w:t xml:space="preserve"> yang </w:t>
      </w:r>
      <w:proofErr w:type="spellStart"/>
      <w:r w:rsidRPr="00813FBA">
        <w:rPr>
          <w:rFonts w:ascii="Times New Roman" w:hAnsi="Times New Roman" w:cs="Times New Roman"/>
          <w:sz w:val="24"/>
          <w:szCs w:val="24"/>
        </w:rPr>
        <w:t>telah</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berkiprah</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lebih</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dari</w:t>
      </w:r>
      <w:proofErr w:type="spellEnd"/>
      <w:r w:rsidRPr="00813FBA">
        <w:rPr>
          <w:rFonts w:ascii="Times New Roman" w:hAnsi="Times New Roman" w:cs="Times New Roman"/>
          <w:sz w:val="24"/>
          <w:szCs w:val="24"/>
        </w:rPr>
        <w:t xml:space="preserve"> 45 </w:t>
      </w:r>
      <w:proofErr w:type="spellStart"/>
      <w:r w:rsidRPr="00813FBA">
        <w:rPr>
          <w:rFonts w:ascii="Times New Roman" w:hAnsi="Times New Roman" w:cs="Times New Roman"/>
          <w:sz w:val="24"/>
          <w:szCs w:val="24"/>
        </w:rPr>
        <w:t>tahun</w:t>
      </w:r>
      <w:proofErr w:type="spellEnd"/>
      <w:r w:rsidRPr="00813FBA">
        <w:rPr>
          <w:rFonts w:ascii="Times New Roman" w:hAnsi="Times New Roman" w:cs="Times New Roman"/>
          <w:sz w:val="24"/>
          <w:szCs w:val="24"/>
        </w:rPr>
        <w:t xml:space="preserve"> di Indonesia.</w:t>
      </w:r>
      <w:proofErr w:type="gramEnd"/>
      <w:r w:rsidRPr="00813FBA">
        <w:rPr>
          <w:rFonts w:ascii="Times New Roman" w:hAnsi="Times New Roman" w:cs="Times New Roman"/>
          <w:sz w:val="24"/>
          <w:szCs w:val="24"/>
        </w:rPr>
        <w:t xml:space="preserve"> TMMIN </w:t>
      </w:r>
      <w:proofErr w:type="spellStart"/>
      <w:r w:rsidRPr="00813FBA">
        <w:rPr>
          <w:rFonts w:ascii="Times New Roman" w:hAnsi="Times New Roman" w:cs="Times New Roman"/>
          <w:sz w:val="24"/>
          <w:szCs w:val="24"/>
        </w:rPr>
        <w:t>sebagai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salah</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satu</w:t>
      </w:r>
      <w:proofErr w:type="spellEnd"/>
      <w:r w:rsidRPr="00813FBA">
        <w:rPr>
          <w:rFonts w:ascii="Times New Roman" w:hAnsi="Times New Roman" w:cs="Times New Roman"/>
          <w:sz w:val="24"/>
          <w:szCs w:val="24"/>
        </w:rPr>
        <w:t xml:space="preserve"> basis </w:t>
      </w:r>
      <w:proofErr w:type="spellStart"/>
      <w:r w:rsidRPr="00813FBA">
        <w:rPr>
          <w:rFonts w:ascii="Times New Roman" w:hAnsi="Times New Roman" w:cs="Times New Roman"/>
          <w:sz w:val="24"/>
          <w:szCs w:val="24"/>
        </w:rPr>
        <w:t>produksi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ekspor</w:t>
      </w:r>
      <w:proofErr w:type="spellEnd"/>
      <w:r w:rsidRPr="00813FBA">
        <w:rPr>
          <w:rFonts w:ascii="Times New Roman" w:hAnsi="Times New Roman" w:cs="Times New Roman"/>
          <w:sz w:val="24"/>
          <w:szCs w:val="24"/>
        </w:rPr>
        <w:t xml:space="preserve"> di </w:t>
      </w:r>
      <w:proofErr w:type="spellStart"/>
      <w:r w:rsidRPr="00813FBA">
        <w:rPr>
          <w:rFonts w:ascii="Times New Roman" w:hAnsi="Times New Roman" w:cs="Times New Roman"/>
          <w:sz w:val="24"/>
          <w:szCs w:val="24"/>
        </w:rPr>
        <w:t>kawasan</w:t>
      </w:r>
      <w:proofErr w:type="spellEnd"/>
      <w:r w:rsidRPr="00813FBA">
        <w:rPr>
          <w:rFonts w:ascii="Times New Roman" w:hAnsi="Times New Roman" w:cs="Times New Roman"/>
          <w:sz w:val="24"/>
          <w:szCs w:val="24"/>
        </w:rPr>
        <w:t xml:space="preserve"> Asia </w:t>
      </w:r>
      <w:proofErr w:type="spellStart"/>
      <w:r w:rsidRPr="00813FBA">
        <w:rPr>
          <w:rFonts w:ascii="Times New Roman" w:hAnsi="Times New Roman" w:cs="Times New Roman"/>
          <w:sz w:val="24"/>
          <w:szCs w:val="24"/>
        </w:rPr>
        <w:t>Pasifik</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sesuai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dengan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semangat</w:t>
      </w:r>
      <w:proofErr w:type="spellEnd"/>
      <w:r w:rsidRPr="00813FBA">
        <w:rPr>
          <w:rFonts w:ascii="Times New Roman" w:hAnsi="Times New Roman" w:cs="Times New Roman"/>
          <w:sz w:val="24"/>
          <w:szCs w:val="24"/>
        </w:rPr>
        <w:t xml:space="preserve"> “Toyota </w:t>
      </w:r>
      <w:proofErr w:type="spellStart"/>
      <w:r w:rsidRPr="00813FBA">
        <w:rPr>
          <w:rFonts w:ascii="Times New Roman" w:hAnsi="Times New Roman" w:cs="Times New Roman"/>
          <w:sz w:val="24"/>
          <w:szCs w:val="24"/>
        </w:rPr>
        <w:t>Berbagi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akan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terus</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berupaya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untuk</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menyediakan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produk</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teknologi</w:t>
      </w:r>
      <w:proofErr w:type="spellEnd"/>
      <w:r w:rsidRPr="00813FBA">
        <w:rPr>
          <w:rFonts w:ascii="Times New Roman" w:hAnsi="Times New Roman" w:cs="Times New Roman"/>
          <w:sz w:val="24"/>
          <w:szCs w:val="24"/>
        </w:rPr>
        <w:t xml:space="preserve"> yang </w:t>
      </w:r>
      <w:proofErr w:type="spellStart"/>
      <w:r w:rsidRPr="00813FBA">
        <w:rPr>
          <w:rFonts w:ascii="Times New Roman" w:hAnsi="Times New Roman" w:cs="Times New Roman"/>
          <w:sz w:val="24"/>
          <w:szCs w:val="24"/>
        </w:rPr>
        <w:t>sesuai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dengan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kebutuhan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konsumen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berperan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serta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dalam</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perkembangan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industri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nasional</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serta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tumbuh</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bersama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masyarakat</w:t>
      </w:r>
      <w:proofErr w:type="spellEnd"/>
      <w:r w:rsidRPr="00813FBA">
        <w:rPr>
          <w:rFonts w:ascii="Times New Roman" w:hAnsi="Times New Roman" w:cs="Times New Roman"/>
          <w:sz w:val="24"/>
          <w:szCs w:val="24"/>
        </w:rPr>
        <w:t xml:space="preserve"> Indonesia </w:t>
      </w:r>
      <w:proofErr w:type="spellStart"/>
      <w:r w:rsidRPr="00813FBA">
        <w:rPr>
          <w:rFonts w:ascii="Times New Roman" w:hAnsi="Times New Roman" w:cs="Times New Roman"/>
          <w:sz w:val="24"/>
          <w:szCs w:val="24"/>
        </w:rPr>
        <w:t>melalui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berbagai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inisiatif</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sosial</w:t>
      </w:r>
      <w:proofErr w:type="spellEnd"/>
      <w:r w:rsidRPr="00813FBA">
        <w:rPr>
          <w:rFonts w:ascii="Times New Roman" w:hAnsi="Times New Roman" w:cs="Times New Roman"/>
          <w:sz w:val="24"/>
          <w:szCs w:val="24"/>
        </w:rPr>
        <w:t>.</w:t>
      </w:r>
      <w:r w:rsidRPr="00813FBA">
        <w:rPr>
          <w:rFonts w:ascii="Times New Roman" w:hAnsi="Times New Roman" w:cs="Times New Roman"/>
          <w:sz w:val="24"/>
          <w:szCs w:val="24"/>
          <w:lang w:val="id-ID"/>
        </w:rPr>
        <w:t xml:space="preserve"> Pendirian PT Toyota-Astra Motor (TMC 49% &amp; AI 51%) Cikal bakal Toyota di Indonesia dimulai dengan pendirian PT. Toyota-Astra Motor pada tanggal 12 April 1971. Saat itu TAM bergerak sebagai importer dan distributor kendaraan merek Toyota, sekaligus mengembangkan jaringan penjualan dengan menunjuk 5 main dealer. </w:t>
      </w:r>
    </w:p>
    <w:p w:rsidR="00795FDE" w:rsidRPr="00813FBA" w:rsidRDefault="00795FDE" w:rsidP="00813FBA">
      <w:pPr>
        <w:pStyle w:val="ListParagraph"/>
        <w:spacing w:line="276" w:lineRule="auto"/>
        <w:jc w:val="both"/>
        <w:rPr>
          <w:rFonts w:ascii="Times New Roman" w:hAnsi="Times New Roman" w:cs="Times New Roman"/>
          <w:sz w:val="24"/>
          <w:szCs w:val="24"/>
          <w:lang w:val="id-ID"/>
        </w:rPr>
      </w:pPr>
      <w:r w:rsidRPr="00813FBA">
        <w:rPr>
          <w:rFonts w:ascii="Times New Roman" w:hAnsi="Times New Roman" w:cs="Times New Roman"/>
          <w:sz w:val="24"/>
          <w:szCs w:val="24"/>
          <w:lang w:val="id-ID"/>
        </w:rPr>
        <w:tab/>
        <w:t>Toyota pertama kali masuk ke Indonesia pada tahun 1971 melalui PT. Toyota Astra Motor (TAM) atau yang sekarang dikenal dengan PT Astra International Motor Pada awalnya TAM hanya berfungsi sebagai importir namun setahun kemudian TAM sukses menjadi distributor juga untuk mobil toyota di seluruh asia-pasifik, dan pada tahun 1977 muncullah Toyota Kijang yang sekarang menjadi kendaraan minibus paling populer di Indonesia. Toyota Kijang sekarang telah 5 kali berganti tipe dan model sejak awal kemunculannya hingga sekarang menjadi Toyota Kijang Innova dan penjualannya selalu mencapai angka yang besar, jauh di atas pesaing-pesaingnya seperti Mitsubishi Colt, Suzuki Carry, dan Isuzu Panther.</w:t>
      </w:r>
    </w:p>
    <w:p w:rsidR="00795FDE" w:rsidRPr="00813FBA" w:rsidRDefault="00795FDE" w:rsidP="00813FBA">
      <w:pPr>
        <w:pStyle w:val="ListParagraph"/>
        <w:spacing w:line="276" w:lineRule="auto"/>
        <w:jc w:val="both"/>
        <w:rPr>
          <w:rFonts w:ascii="Times New Roman" w:hAnsi="Times New Roman" w:cs="Times New Roman"/>
          <w:sz w:val="24"/>
          <w:szCs w:val="24"/>
          <w:lang w:val="id-ID"/>
        </w:rPr>
      </w:pPr>
      <w:r w:rsidRPr="00813FBA">
        <w:rPr>
          <w:rFonts w:ascii="Times New Roman" w:hAnsi="Times New Roman" w:cs="Times New Roman"/>
          <w:sz w:val="24"/>
          <w:szCs w:val="24"/>
          <w:lang w:val="id-ID"/>
        </w:rPr>
        <w:tab/>
        <w:t>Pada tahun 1999 Toyota mengakuisisi 51,19% saham Daihatsu dan ini menjadi cikal bakal dari kolaborasi Toyota-Daihatsu melalui Astra di Indonesia pada tahun 2004 yang menghasilkan mobil MPV (Multi-Purpose Vehicle) sejuta umat di Indonesia yaitu Avanza-Xenia yang diproduksi oleh Astra yang sejak awal kemunculannya sampai sekarang penjualannya di Indonesia mencapai 1 juta unit, tidak  hanya Avanza-Xenia tapi kolaborasi juga menghasilkan mobil populer lainnya seperti Rush-Terios dan yang kemaren baru saja diluncurkan yaitu Agya-Ayla.</w:t>
      </w:r>
    </w:p>
    <w:p w:rsidR="00795FDE" w:rsidRPr="00813FBA" w:rsidRDefault="00795FDE" w:rsidP="00813FBA">
      <w:pPr>
        <w:pStyle w:val="ListParagraph"/>
        <w:spacing w:line="276" w:lineRule="auto"/>
        <w:jc w:val="both"/>
        <w:rPr>
          <w:rFonts w:ascii="Times New Roman" w:hAnsi="Times New Roman" w:cs="Times New Roman"/>
          <w:sz w:val="24"/>
          <w:szCs w:val="24"/>
          <w:lang w:val="id-ID"/>
        </w:rPr>
      </w:pPr>
    </w:p>
    <w:p w:rsidR="009C72F3" w:rsidRPr="00813FBA" w:rsidRDefault="00774447" w:rsidP="00813FBA">
      <w:pPr>
        <w:pStyle w:val="ListParagraph"/>
        <w:numPr>
          <w:ilvl w:val="0"/>
          <w:numId w:val="1"/>
        </w:numPr>
        <w:spacing w:line="276" w:lineRule="auto"/>
        <w:jc w:val="both"/>
        <w:rPr>
          <w:rFonts w:ascii="Times New Roman" w:hAnsi="Times New Roman" w:cs="Times New Roman"/>
          <w:sz w:val="24"/>
          <w:szCs w:val="24"/>
          <w:lang w:val="id-ID"/>
        </w:rPr>
      </w:pPr>
      <w:r w:rsidRPr="00813FBA">
        <w:rPr>
          <w:rFonts w:ascii="Times New Roman" w:hAnsi="Times New Roman" w:cs="Times New Roman"/>
          <w:sz w:val="24"/>
          <w:szCs w:val="24"/>
          <w:lang w:val="id-ID"/>
        </w:rPr>
        <w:t>Strategi MSDM</w:t>
      </w:r>
      <w:r w:rsidR="0069038A" w:rsidRPr="00813FBA">
        <w:rPr>
          <w:rFonts w:ascii="Times New Roman" w:hAnsi="Times New Roman" w:cs="Times New Roman"/>
          <w:sz w:val="24"/>
          <w:szCs w:val="24"/>
          <w:lang w:val="id-ID"/>
        </w:rPr>
        <w:t xml:space="preserve"> yang Diterapkan</w:t>
      </w:r>
    </w:p>
    <w:p w:rsidR="002D48E6" w:rsidRPr="00813FBA" w:rsidRDefault="002D48E6" w:rsidP="00557BFB">
      <w:pPr>
        <w:ind w:left="1080" w:firstLine="360"/>
        <w:jc w:val="both"/>
        <w:rPr>
          <w:rFonts w:ascii="Times New Roman" w:hAnsi="Times New Roman" w:cs="Times New Roman"/>
          <w:sz w:val="24"/>
          <w:szCs w:val="24"/>
          <w:lang w:val="id-ID" w:eastAsia="id-ID"/>
        </w:rPr>
      </w:pPr>
      <w:r w:rsidRPr="00813FBA">
        <w:rPr>
          <w:rFonts w:ascii="Times New Roman" w:hAnsi="Times New Roman" w:cs="Times New Roman"/>
          <w:sz w:val="24"/>
          <w:szCs w:val="24"/>
          <w:bdr w:val="none" w:sz="0" w:space="0" w:color="auto" w:frame="1"/>
          <w:lang w:val="id-ID" w:eastAsia="id-ID"/>
        </w:rPr>
        <w:t xml:space="preserve">Dalam internal Toyota, people value stream merepresentasikan sebuah proses dari life cycle karyawan, karyawan bekerja, meniti karir melakukan pembelajaran dan perbaikan secara terus menerus. Penilaian atas kinerja karyawan dilihat dari bagaimana karyawan tersebut memiliki keinginan untuk terus belajar dan tertantang dengan hal-hal baru yang selanjutnya memicu karyawan untuk terus berinovasi. Pekerjaan seorang karyawan bisa jadi produktif, tetapi bagi people value stream Toyota, jika pekerjaan tersebut tidak diklasifikasikan dalam pembelajaran dan pengembangan maka pekerjaan tersebut diklasifikasikan sebagai pemborosan. </w:t>
      </w:r>
      <w:r w:rsidRPr="00813FBA">
        <w:rPr>
          <w:rFonts w:ascii="Times New Roman" w:hAnsi="Times New Roman" w:cs="Times New Roman"/>
          <w:sz w:val="24"/>
          <w:szCs w:val="24"/>
          <w:bdr w:val="none" w:sz="0" w:space="0" w:color="auto" w:frame="1"/>
          <w:lang w:val="id-ID" w:eastAsia="id-ID"/>
        </w:rPr>
        <w:lastRenderedPageBreak/>
        <w:t>Sebagai langkah awal, dan digunakan sebagai manajemen harian, kelompok-kelompok kerja dibentuk untuk membentuk suatu tim yang selanjutnya bertugas untuk menyelesaikan masalah harian. Mengumpulkan orang-orang yang tepat untuk memecahkan masalah merupakan cara yang paling banyak dilakukan di bagian engineering, penjualan, keuangan dan di pabrik. Karyawan disusun ke dalam tim-tim kerja bersama pemimpin-pemimpin tim mengkaji kemajuan harian, menangani masalah sebagai kesempatan untuk perbaikan proses (kaizen).</w:t>
      </w:r>
    </w:p>
    <w:p w:rsidR="002D48E6" w:rsidRPr="00813FBA" w:rsidRDefault="002D48E6" w:rsidP="00557BFB">
      <w:pPr>
        <w:ind w:left="1080" w:firstLine="720"/>
        <w:jc w:val="both"/>
        <w:rPr>
          <w:rFonts w:ascii="Times New Roman" w:hAnsi="Times New Roman" w:cs="Times New Roman"/>
          <w:sz w:val="24"/>
          <w:szCs w:val="24"/>
          <w:lang w:val="id-ID" w:eastAsia="id-ID"/>
        </w:rPr>
      </w:pPr>
      <w:r w:rsidRPr="00813FBA">
        <w:rPr>
          <w:rFonts w:ascii="Times New Roman" w:hAnsi="Times New Roman" w:cs="Times New Roman"/>
          <w:sz w:val="24"/>
          <w:szCs w:val="24"/>
          <w:bdr w:val="none" w:sz="0" w:space="0" w:color="auto" w:frame="1"/>
          <w:lang w:val="id-ID" w:eastAsia="id-ID"/>
        </w:rPr>
        <w:t>Para pemimpin Toyota bekerja secara terus-menerus untuk memastikan terbukanya saluran komunikasi di seluruh tim dengan menekankan nilai-nilai kunci saling percaya dan menghargai serta mendorong anggota tim untuk berpartisipasi dalam aktivitas tim dan berbagi gagasan mereka. Dengan pendekatan ini integrasi dan komunikasi antar karyawan dapat terjalin. Di lingkungan kerja yang aman dan terjalin komunikasi yang intens baik dengan sesama karyawan ataupun dengan pemimpin dapat membentuk budaya kerja harian dan karyawan merasa dipandu dalam menyelesaikan pekerjaan hariannya.</w:t>
      </w:r>
    </w:p>
    <w:p w:rsidR="002D48E6" w:rsidRPr="00813FBA" w:rsidRDefault="002D48E6" w:rsidP="00557BFB">
      <w:pPr>
        <w:ind w:left="1080" w:firstLine="720"/>
        <w:jc w:val="both"/>
        <w:rPr>
          <w:rFonts w:ascii="Times New Roman" w:hAnsi="Times New Roman" w:cs="Times New Roman"/>
          <w:sz w:val="24"/>
          <w:szCs w:val="24"/>
          <w:bdr w:val="none" w:sz="0" w:space="0" w:color="auto" w:frame="1"/>
          <w:lang w:val="id-ID" w:eastAsia="id-ID"/>
        </w:rPr>
      </w:pPr>
      <w:r w:rsidRPr="00813FBA">
        <w:rPr>
          <w:rFonts w:ascii="Times New Roman" w:hAnsi="Times New Roman" w:cs="Times New Roman"/>
          <w:sz w:val="24"/>
          <w:szCs w:val="24"/>
          <w:bdr w:val="none" w:sz="0" w:space="0" w:color="auto" w:frame="1"/>
          <w:lang w:val="id-ID" w:eastAsia="id-ID"/>
        </w:rPr>
        <w:t>Mengembangkan karyawan sehingga mereka belajar bagaimana memecahkan masalah dan secara terus-menerus memperbaiki pekerjaan adalah asset yang terpenting. Toyota memandang bahwa ikatan antara perusahaan dengan karyawan sebagai hubungan jangka panjang. Atas dasar itulah perusahaan bersedia untuk bersabar dan menjamin kemungkinan setiap karyawan untuk belajar dan tumbuh. Kerja tim jauh lebih bernilai daripada berusaha menonjol sebagai genius individual. Individu yang perlu menempuh jalur cepat di perusahaan dan memperoleh banyak pengakuan individual tidak akan cocok berada di lingkungan Toyota. Efek yang akan ditimbulkan yaitu:</w:t>
      </w:r>
    </w:p>
    <w:p w:rsidR="002D48E6" w:rsidRPr="00813FBA" w:rsidRDefault="002D48E6" w:rsidP="00813FBA">
      <w:pPr>
        <w:pStyle w:val="ListParagraph"/>
        <w:numPr>
          <w:ilvl w:val="0"/>
          <w:numId w:val="10"/>
        </w:numPr>
        <w:jc w:val="both"/>
        <w:rPr>
          <w:rFonts w:ascii="Times New Roman" w:hAnsi="Times New Roman" w:cs="Times New Roman"/>
          <w:sz w:val="24"/>
          <w:szCs w:val="24"/>
          <w:bdr w:val="none" w:sz="0" w:space="0" w:color="auto" w:frame="1"/>
          <w:lang w:val="id-ID" w:eastAsia="id-ID"/>
        </w:rPr>
      </w:pPr>
      <w:r w:rsidRPr="00813FBA">
        <w:rPr>
          <w:rFonts w:ascii="Times New Roman" w:hAnsi="Times New Roman" w:cs="Times New Roman"/>
          <w:color w:val="000000"/>
          <w:sz w:val="24"/>
          <w:szCs w:val="24"/>
          <w:shd w:val="clear" w:color="auto" w:fill="FFFFFF"/>
        </w:rPr>
        <w:t xml:space="preserve">Perusahaan </w:t>
      </w:r>
      <w:proofErr w:type="spellStart"/>
      <w:r w:rsidRPr="00813FBA">
        <w:rPr>
          <w:rFonts w:ascii="Times New Roman" w:hAnsi="Times New Roman" w:cs="Times New Roman"/>
          <w:color w:val="000000"/>
          <w:sz w:val="24"/>
          <w:szCs w:val="24"/>
          <w:shd w:val="clear" w:color="auto" w:fill="FFFFFF"/>
        </w:rPr>
        <w:t>mengomunikasikan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tujuan</w:t>
      </w:r>
      <w:proofErr w:type="spellEnd"/>
      <w:r w:rsidRPr="00813FBA">
        <w:rPr>
          <w:rFonts w:ascii="Times New Roman" w:hAnsi="Times New Roman" w:cs="Times New Roman"/>
          <w:color w:val="000000"/>
          <w:sz w:val="24"/>
          <w:szCs w:val="24"/>
          <w:shd w:val="clear" w:color="auto" w:fill="FFFFFF"/>
        </w:rPr>
        <w:t xml:space="preserve"> yang </w:t>
      </w:r>
      <w:proofErr w:type="spellStart"/>
      <w:r w:rsidRPr="00813FBA">
        <w:rPr>
          <w:rFonts w:ascii="Times New Roman" w:hAnsi="Times New Roman" w:cs="Times New Roman"/>
          <w:color w:val="000000"/>
          <w:sz w:val="24"/>
          <w:szCs w:val="24"/>
          <w:shd w:val="clear" w:color="auto" w:fill="FFFFFF"/>
        </w:rPr>
        <w:t>jelas</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dan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menggambarkan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dengan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jelas</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peran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perusahaan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dan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anggota</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tim</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dalam</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hubungan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kemitraan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sehingga</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setiap</w:t>
      </w:r>
      <w:proofErr w:type="spellEnd"/>
      <w:r w:rsidRPr="00813FBA">
        <w:rPr>
          <w:rFonts w:ascii="Times New Roman" w:hAnsi="Times New Roman" w:cs="Times New Roman"/>
          <w:color w:val="000000"/>
          <w:sz w:val="24"/>
          <w:szCs w:val="24"/>
          <w:shd w:val="clear" w:color="auto" w:fill="FFFFFF"/>
        </w:rPr>
        <w:t xml:space="preserve"> orang </w:t>
      </w:r>
      <w:proofErr w:type="spellStart"/>
      <w:r w:rsidRPr="00813FBA">
        <w:rPr>
          <w:rFonts w:ascii="Times New Roman" w:hAnsi="Times New Roman" w:cs="Times New Roman"/>
          <w:color w:val="000000"/>
          <w:sz w:val="24"/>
          <w:szCs w:val="24"/>
          <w:shd w:val="clear" w:color="auto" w:fill="FFFFFF"/>
        </w:rPr>
        <w:t>dan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setiap</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karyawan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secara</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sadar</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akan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memahami</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dan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bertindak</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atas</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tujuan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kemakmuran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bersama</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jangka</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panjang</w:t>
      </w:r>
      <w:proofErr w:type="spellEnd"/>
    </w:p>
    <w:p w:rsidR="002D48E6" w:rsidRPr="00813FBA" w:rsidRDefault="002D48E6" w:rsidP="00813FBA">
      <w:pPr>
        <w:pStyle w:val="ListParagraph"/>
        <w:numPr>
          <w:ilvl w:val="0"/>
          <w:numId w:val="10"/>
        </w:numPr>
        <w:jc w:val="both"/>
        <w:rPr>
          <w:rFonts w:ascii="Times New Roman" w:hAnsi="Times New Roman" w:cs="Times New Roman"/>
          <w:sz w:val="24"/>
          <w:szCs w:val="24"/>
          <w:bdr w:val="none" w:sz="0" w:space="0" w:color="auto" w:frame="1"/>
          <w:lang w:val="id-ID" w:eastAsia="id-ID"/>
        </w:rPr>
      </w:pPr>
      <w:r w:rsidRPr="00813FBA">
        <w:rPr>
          <w:rFonts w:ascii="Times New Roman" w:hAnsi="Times New Roman" w:cs="Times New Roman"/>
          <w:color w:val="000000"/>
          <w:sz w:val="24"/>
          <w:szCs w:val="24"/>
          <w:shd w:val="clear" w:color="auto" w:fill="FFFFFF"/>
        </w:rPr>
        <w:t xml:space="preserve">Orang-orang </w:t>
      </w:r>
      <w:proofErr w:type="spellStart"/>
      <w:r w:rsidRPr="00813FBA">
        <w:rPr>
          <w:rFonts w:ascii="Times New Roman" w:hAnsi="Times New Roman" w:cs="Times New Roman"/>
          <w:color w:val="000000"/>
          <w:sz w:val="24"/>
          <w:szCs w:val="24"/>
          <w:shd w:val="clear" w:color="auto" w:fill="FFFFFF"/>
        </w:rPr>
        <w:t>didukung</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dalam</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memecahkan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masalah</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dan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pembelajaran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oleh</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pemimpin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tim</w:t>
      </w:r>
      <w:proofErr w:type="spellEnd"/>
      <w:r w:rsidRPr="00813FBA">
        <w:rPr>
          <w:rFonts w:ascii="Times New Roman" w:hAnsi="Times New Roman" w:cs="Times New Roman"/>
          <w:color w:val="000000"/>
          <w:sz w:val="24"/>
          <w:szCs w:val="24"/>
          <w:shd w:val="clear" w:color="auto" w:fill="FFFFFF"/>
        </w:rPr>
        <w:t xml:space="preserve"> yang </w:t>
      </w:r>
      <w:proofErr w:type="spellStart"/>
      <w:r w:rsidRPr="00813FBA">
        <w:rPr>
          <w:rFonts w:ascii="Times New Roman" w:hAnsi="Times New Roman" w:cs="Times New Roman"/>
          <w:color w:val="000000"/>
          <w:sz w:val="24"/>
          <w:szCs w:val="24"/>
          <w:shd w:val="clear" w:color="auto" w:fill="FFFFFF"/>
        </w:rPr>
        <w:t>berkomitmen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dan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berpengetahuan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serta</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sistem</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manajemen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sehari-hari</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dengan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dukungan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ini</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tingkat</w:t>
      </w:r>
      <w:proofErr w:type="spellEnd"/>
      <w:r w:rsidRPr="00813FBA">
        <w:rPr>
          <w:rFonts w:ascii="Times New Roman" w:hAnsi="Times New Roman" w:cs="Times New Roman"/>
          <w:color w:val="000000"/>
          <w:sz w:val="24"/>
          <w:szCs w:val="24"/>
          <w:shd w:val="clear" w:color="auto" w:fill="FFFFFF"/>
        </w:rPr>
        <w:t> </w:t>
      </w:r>
      <w:r w:rsidRPr="00813FBA">
        <w:rPr>
          <w:rFonts w:ascii="Times New Roman" w:hAnsi="Times New Roman" w:cs="Times New Roman"/>
          <w:i/>
          <w:iCs/>
          <w:color w:val="000000"/>
          <w:sz w:val="24"/>
          <w:szCs w:val="24"/>
          <w:bdr w:val="none" w:sz="0" w:space="0" w:color="auto" w:frame="1"/>
          <w:shd w:val="clear" w:color="auto" w:fill="FFFFFF"/>
        </w:rPr>
        <w:t>confidence </w:t>
      </w:r>
      <w:proofErr w:type="spellStart"/>
      <w:r w:rsidRPr="00813FBA">
        <w:rPr>
          <w:rFonts w:ascii="Times New Roman" w:hAnsi="Times New Roman" w:cs="Times New Roman"/>
          <w:color w:val="000000"/>
          <w:sz w:val="24"/>
          <w:szCs w:val="24"/>
          <w:bdr w:val="none" w:sz="0" w:space="0" w:color="auto" w:frame="1"/>
          <w:shd w:val="clear" w:color="auto" w:fill="FFFFFF"/>
        </w:rPr>
        <w:t>karyawan</w:t>
      </w:r>
      <w:proofErr w:type="spellEnd"/>
      <w:r w:rsidRPr="00813FBA">
        <w:rPr>
          <w:rFonts w:ascii="Times New Roman" w:hAnsi="Times New Roman" w:cs="Times New Roman"/>
          <w:color w:val="000000"/>
          <w:sz w:val="24"/>
          <w:szCs w:val="24"/>
          <w:bdr w:val="none" w:sz="0" w:space="0" w:color="auto" w:frame="1"/>
          <w:shd w:val="clear" w:color="auto" w:fill="FFFFFF"/>
        </w:rPr>
        <w:t xml:space="preserve"> </w:t>
      </w:r>
      <w:proofErr w:type="spellStart"/>
      <w:r w:rsidRPr="00813FBA">
        <w:rPr>
          <w:rFonts w:ascii="Times New Roman" w:hAnsi="Times New Roman" w:cs="Times New Roman"/>
          <w:color w:val="000000"/>
          <w:sz w:val="24"/>
          <w:szCs w:val="24"/>
          <w:bdr w:val="none" w:sz="0" w:space="0" w:color="auto" w:frame="1"/>
          <w:shd w:val="clear" w:color="auto" w:fill="FFFFFF"/>
        </w:rPr>
        <w:t>dapat</w:t>
      </w:r>
      <w:proofErr w:type="spellEnd"/>
      <w:r w:rsidRPr="00813FBA">
        <w:rPr>
          <w:rFonts w:ascii="Times New Roman" w:hAnsi="Times New Roman" w:cs="Times New Roman"/>
          <w:color w:val="000000"/>
          <w:sz w:val="24"/>
          <w:szCs w:val="24"/>
          <w:bdr w:val="none" w:sz="0" w:space="0" w:color="auto" w:frame="1"/>
          <w:shd w:val="clear" w:color="auto" w:fill="FFFFFF"/>
        </w:rPr>
        <w:t xml:space="preserve"> </w:t>
      </w:r>
      <w:proofErr w:type="spellStart"/>
      <w:r w:rsidRPr="00813FBA">
        <w:rPr>
          <w:rFonts w:ascii="Times New Roman" w:hAnsi="Times New Roman" w:cs="Times New Roman"/>
          <w:color w:val="000000"/>
          <w:sz w:val="24"/>
          <w:szCs w:val="24"/>
          <w:bdr w:val="none" w:sz="0" w:space="0" w:color="auto" w:frame="1"/>
          <w:shd w:val="clear" w:color="auto" w:fill="FFFFFF"/>
        </w:rPr>
        <w:t>dibangkitkan</w:t>
      </w:r>
      <w:proofErr w:type="spellEnd"/>
    </w:p>
    <w:p w:rsidR="002D48E6" w:rsidRPr="00813FBA" w:rsidRDefault="002D48E6" w:rsidP="00813FBA">
      <w:pPr>
        <w:pStyle w:val="ListParagraph"/>
        <w:numPr>
          <w:ilvl w:val="0"/>
          <w:numId w:val="10"/>
        </w:numPr>
        <w:jc w:val="both"/>
        <w:rPr>
          <w:rFonts w:ascii="Times New Roman" w:hAnsi="Times New Roman" w:cs="Times New Roman"/>
          <w:sz w:val="24"/>
          <w:szCs w:val="24"/>
          <w:bdr w:val="none" w:sz="0" w:space="0" w:color="auto" w:frame="1"/>
          <w:lang w:val="id-ID" w:eastAsia="id-ID"/>
        </w:rPr>
      </w:pPr>
      <w:proofErr w:type="spellStart"/>
      <w:r w:rsidRPr="00813FBA">
        <w:rPr>
          <w:rFonts w:ascii="Times New Roman" w:hAnsi="Times New Roman" w:cs="Times New Roman"/>
          <w:color w:val="000000"/>
          <w:sz w:val="24"/>
          <w:szCs w:val="24"/>
          <w:shd w:val="clear" w:color="auto" w:fill="FFFFFF"/>
        </w:rPr>
        <w:t>Disiplin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tinggi</w:t>
      </w:r>
      <w:proofErr w:type="spellEnd"/>
      <w:r w:rsidRPr="00813FBA">
        <w:rPr>
          <w:rFonts w:ascii="Times New Roman" w:hAnsi="Times New Roman" w:cs="Times New Roman"/>
          <w:color w:val="000000"/>
          <w:sz w:val="24"/>
          <w:szCs w:val="24"/>
          <w:shd w:val="clear" w:color="auto" w:fill="FFFFFF"/>
        </w:rPr>
        <w:t xml:space="preserve"> yang </w:t>
      </w:r>
      <w:proofErr w:type="spellStart"/>
      <w:r w:rsidRPr="00813FBA">
        <w:rPr>
          <w:rFonts w:ascii="Times New Roman" w:hAnsi="Times New Roman" w:cs="Times New Roman"/>
          <w:color w:val="000000"/>
          <w:sz w:val="24"/>
          <w:szCs w:val="24"/>
          <w:shd w:val="clear" w:color="auto" w:fill="FFFFFF"/>
        </w:rPr>
        <w:t>diterapkan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dalam</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budaya</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kerja</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dapat</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meningkatkan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konsistensi</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karyawan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dalam</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melaksanakan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pekerjaan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dan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tanggung</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jawab</w:t>
      </w:r>
      <w:proofErr w:type="spellEnd"/>
    </w:p>
    <w:p w:rsidR="002D48E6" w:rsidRPr="00813FBA" w:rsidRDefault="002D48E6" w:rsidP="00813FBA">
      <w:pPr>
        <w:pStyle w:val="ListParagraph"/>
        <w:numPr>
          <w:ilvl w:val="0"/>
          <w:numId w:val="10"/>
        </w:numPr>
        <w:jc w:val="both"/>
        <w:rPr>
          <w:rFonts w:ascii="Times New Roman" w:hAnsi="Times New Roman" w:cs="Times New Roman"/>
          <w:sz w:val="24"/>
          <w:szCs w:val="24"/>
          <w:bdr w:val="none" w:sz="0" w:space="0" w:color="auto" w:frame="1"/>
          <w:lang w:val="id-ID" w:eastAsia="id-ID"/>
        </w:rPr>
      </w:pPr>
      <w:proofErr w:type="spellStart"/>
      <w:r w:rsidRPr="00813FBA">
        <w:rPr>
          <w:rFonts w:ascii="Times New Roman" w:hAnsi="Times New Roman" w:cs="Times New Roman"/>
          <w:color w:val="000000"/>
          <w:sz w:val="24"/>
          <w:szCs w:val="24"/>
          <w:shd w:val="clear" w:color="auto" w:fill="FFFFFF"/>
        </w:rPr>
        <w:t>Hubungan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kerja</w:t>
      </w:r>
      <w:proofErr w:type="spellEnd"/>
      <w:r w:rsidRPr="00813FBA">
        <w:rPr>
          <w:rFonts w:ascii="Times New Roman" w:hAnsi="Times New Roman" w:cs="Times New Roman"/>
          <w:color w:val="000000"/>
          <w:sz w:val="24"/>
          <w:szCs w:val="24"/>
          <w:shd w:val="clear" w:color="auto" w:fill="FFFFFF"/>
        </w:rPr>
        <w:t xml:space="preserve"> yang </w:t>
      </w:r>
      <w:proofErr w:type="spellStart"/>
      <w:r w:rsidRPr="00813FBA">
        <w:rPr>
          <w:rFonts w:ascii="Times New Roman" w:hAnsi="Times New Roman" w:cs="Times New Roman"/>
          <w:color w:val="000000"/>
          <w:sz w:val="24"/>
          <w:szCs w:val="24"/>
          <w:shd w:val="clear" w:color="auto" w:fill="FFFFFF"/>
        </w:rPr>
        <w:t>baik</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antar</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karyawan-karyawan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karyawan</w:t>
      </w:r>
      <w:proofErr w:type="spellEnd"/>
      <w:r w:rsidRPr="00813FBA">
        <w:rPr>
          <w:rFonts w:ascii="Times New Roman" w:hAnsi="Times New Roman" w:cs="Times New Roman"/>
          <w:color w:val="000000"/>
          <w:sz w:val="24"/>
          <w:szCs w:val="24"/>
          <w:shd w:val="clear" w:color="auto" w:fill="FFFFFF"/>
        </w:rPr>
        <w:t xml:space="preserve">-supervisor, </w:t>
      </w:r>
      <w:proofErr w:type="spellStart"/>
      <w:r w:rsidRPr="00813FBA">
        <w:rPr>
          <w:rFonts w:ascii="Times New Roman" w:hAnsi="Times New Roman" w:cs="Times New Roman"/>
          <w:color w:val="000000"/>
          <w:sz w:val="24"/>
          <w:szCs w:val="24"/>
          <w:shd w:val="clear" w:color="auto" w:fill="FFFFFF"/>
        </w:rPr>
        <w:t>dapat</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terjalin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komunikasi</w:t>
      </w:r>
      <w:proofErr w:type="spellEnd"/>
      <w:r w:rsidRPr="00813FBA">
        <w:rPr>
          <w:rFonts w:ascii="Times New Roman" w:hAnsi="Times New Roman" w:cs="Times New Roman"/>
          <w:color w:val="000000"/>
          <w:sz w:val="24"/>
          <w:szCs w:val="24"/>
          <w:shd w:val="clear" w:color="auto" w:fill="FFFFFF"/>
        </w:rPr>
        <w:t xml:space="preserve"> yang </w:t>
      </w:r>
      <w:proofErr w:type="spellStart"/>
      <w:r w:rsidRPr="00813FBA">
        <w:rPr>
          <w:rFonts w:ascii="Times New Roman" w:hAnsi="Times New Roman" w:cs="Times New Roman"/>
          <w:color w:val="000000"/>
          <w:sz w:val="24"/>
          <w:szCs w:val="24"/>
          <w:shd w:val="clear" w:color="auto" w:fill="FFFFFF"/>
        </w:rPr>
        <w:t>intens</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dalam</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setiap</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pemecahan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masalah</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pekerjaan</w:t>
      </w:r>
      <w:proofErr w:type="spellEnd"/>
    </w:p>
    <w:p w:rsidR="002D48E6" w:rsidRPr="00813FBA" w:rsidRDefault="002D48E6" w:rsidP="00813FBA">
      <w:pPr>
        <w:pStyle w:val="ListParagraph"/>
        <w:numPr>
          <w:ilvl w:val="0"/>
          <w:numId w:val="10"/>
        </w:numPr>
        <w:jc w:val="both"/>
        <w:rPr>
          <w:rFonts w:ascii="Times New Roman" w:hAnsi="Times New Roman" w:cs="Times New Roman"/>
          <w:sz w:val="24"/>
          <w:szCs w:val="24"/>
          <w:bdr w:val="none" w:sz="0" w:space="0" w:color="auto" w:frame="1"/>
          <w:lang w:val="id-ID" w:eastAsia="id-ID"/>
        </w:rPr>
      </w:pPr>
      <w:proofErr w:type="spellStart"/>
      <w:r w:rsidRPr="00813FBA">
        <w:rPr>
          <w:rFonts w:ascii="Times New Roman" w:hAnsi="Times New Roman" w:cs="Times New Roman"/>
          <w:color w:val="000000"/>
          <w:sz w:val="24"/>
          <w:szCs w:val="24"/>
          <w:shd w:val="clear" w:color="auto" w:fill="FFFFFF"/>
        </w:rPr>
        <w:t>Baik</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perbaikan</w:t>
      </w:r>
      <w:proofErr w:type="spellEnd"/>
      <w:r w:rsidRPr="00813FBA">
        <w:rPr>
          <w:rFonts w:ascii="Times New Roman" w:hAnsi="Times New Roman" w:cs="Times New Roman"/>
          <w:color w:val="000000"/>
          <w:sz w:val="24"/>
          <w:szCs w:val="24"/>
          <w:shd w:val="clear" w:color="auto" w:fill="FFFFFF"/>
        </w:rPr>
        <w:t xml:space="preserve"> proses yang </w:t>
      </w:r>
      <w:proofErr w:type="spellStart"/>
      <w:r w:rsidRPr="00813FBA">
        <w:rPr>
          <w:rFonts w:ascii="Times New Roman" w:hAnsi="Times New Roman" w:cs="Times New Roman"/>
          <w:color w:val="000000"/>
          <w:sz w:val="24"/>
          <w:szCs w:val="24"/>
          <w:shd w:val="clear" w:color="auto" w:fill="FFFFFF"/>
        </w:rPr>
        <w:t>kecil</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maupun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perbaikan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sistem</w:t>
      </w:r>
      <w:proofErr w:type="spellEnd"/>
      <w:r w:rsidRPr="00813FBA">
        <w:rPr>
          <w:rFonts w:ascii="Times New Roman" w:hAnsi="Times New Roman" w:cs="Times New Roman"/>
          <w:color w:val="000000"/>
          <w:sz w:val="24"/>
          <w:szCs w:val="24"/>
          <w:shd w:val="clear" w:color="auto" w:fill="FFFFFF"/>
        </w:rPr>
        <w:t xml:space="preserve"> yang </w:t>
      </w:r>
      <w:proofErr w:type="spellStart"/>
      <w:r w:rsidRPr="00813FBA">
        <w:rPr>
          <w:rFonts w:ascii="Times New Roman" w:hAnsi="Times New Roman" w:cs="Times New Roman"/>
          <w:color w:val="000000"/>
          <w:sz w:val="24"/>
          <w:szCs w:val="24"/>
          <w:shd w:val="clear" w:color="auto" w:fill="FFFFFF"/>
        </w:rPr>
        <w:t>besar</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dilakukan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ada</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apresiasi</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tersendiri</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bagi</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setiap</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individu</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maupun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tim</w:t>
      </w:r>
      <w:proofErr w:type="spellEnd"/>
    </w:p>
    <w:p w:rsidR="002D48E6" w:rsidRPr="00813FBA" w:rsidRDefault="002D48E6" w:rsidP="00813FBA">
      <w:pPr>
        <w:pStyle w:val="ListParagraph"/>
        <w:numPr>
          <w:ilvl w:val="0"/>
          <w:numId w:val="10"/>
        </w:numPr>
        <w:jc w:val="both"/>
        <w:rPr>
          <w:rFonts w:ascii="Times New Roman" w:hAnsi="Times New Roman" w:cs="Times New Roman"/>
          <w:sz w:val="24"/>
          <w:szCs w:val="24"/>
          <w:bdr w:val="none" w:sz="0" w:space="0" w:color="auto" w:frame="1"/>
          <w:lang w:val="id-ID" w:eastAsia="id-ID"/>
        </w:rPr>
      </w:pPr>
      <w:proofErr w:type="spellStart"/>
      <w:r w:rsidRPr="00813FBA">
        <w:rPr>
          <w:rFonts w:ascii="Times New Roman" w:hAnsi="Times New Roman" w:cs="Times New Roman"/>
          <w:color w:val="000000"/>
          <w:sz w:val="24"/>
          <w:szCs w:val="24"/>
          <w:shd w:val="clear" w:color="auto" w:fill="FFFFFF"/>
        </w:rPr>
        <w:t>Bekerja</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secara</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kooperatif</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dengan</w:t>
      </w:r>
      <w:proofErr w:type="spellEnd"/>
      <w:r w:rsidRPr="00813FBA">
        <w:rPr>
          <w:rFonts w:ascii="Times New Roman" w:hAnsi="Times New Roman" w:cs="Times New Roman"/>
          <w:color w:val="000000"/>
          <w:sz w:val="24"/>
          <w:szCs w:val="24"/>
          <w:shd w:val="clear" w:color="auto" w:fill="FFFFFF"/>
        </w:rPr>
        <w:t xml:space="preserve"> yang lain </w:t>
      </w:r>
      <w:proofErr w:type="spellStart"/>
      <w:r w:rsidRPr="00813FBA">
        <w:rPr>
          <w:rFonts w:ascii="Times New Roman" w:hAnsi="Times New Roman" w:cs="Times New Roman"/>
          <w:color w:val="000000"/>
          <w:sz w:val="24"/>
          <w:szCs w:val="24"/>
          <w:shd w:val="clear" w:color="auto" w:fill="FFFFFF"/>
        </w:rPr>
        <w:t>untuk</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memperbaiki</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produk</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dan</w:t>
      </w:r>
      <w:proofErr w:type="spellEnd"/>
      <w:r w:rsidRPr="00813FBA">
        <w:rPr>
          <w:rFonts w:ascii="Times New Roman" w:hAnsi="Times New Roman" w:cs="Times New Roman"/>
          <w:color w:val="000000"/>
          <w:sz w:val="24"/>
          <w:szCs w:val="24"/>
          <w:shd w:val="clear" w:color="auto" w:fill="FFFFFF"/>
        </w:rPr>
        <w:t xml:space="preserve"> proses </w:t>
      </w:r>
      <w:proofErr w:type="spellStart"/>
      <w:r w:rsidRPr="00813FBA">
        <w:rPr>
          <w:rFonts w:ascii="Times New Roman" w:hAnsi="Times New Roman" w:cs="Times New Roman"/>
          <w:color w:val="000000"/>
          <w:sz w:val="24"/>
          <w:szCs w:val="24"/>
          <w:shd w:val="clear" w:color="auto" w:fill="FFFFFF"/>
        </w:rPr>
        <w:t>secara</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terus-menerus</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sehingga</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menghilangkan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sikap</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saling</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menjatuhkan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antar</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karyawan</w:t>
      </w:r>
      <w:proofErr w:type="spellEnd"/>
    </w:p>
    <w:p w:rsidR="002D48E6" w:rsidRPr="00813FBA" w:rsidRDefault="002D48E6" w:rsidP="00813FBA">
      <w:pPr>
        <w:pStyle w:val="ListParagraph"/>
        <w:numPr>
          <w:ilvl w:val="0"/>
          <w:numId w:val="10"/>
        </w:numPr>
        <w:jc w:val="both"/>
        <w:rPr>
          <w:rFonts w:ascii="Times New Roman" w:hAnsi="Times New Roman" w:cs="Times New Roman"/>
          <w:sz w:val="24"/>
          <w:szCs w:val="24"/>
          <w:bdr w:val="none" w:sz="0" w:space="0" w:color="auto" w:frame="1"/>
          <w:lang w:val="id-ID" w:eastAsia="id-ID"/>
        </w:rPr>
      </w:pPr>
      <w:proofErr w:type="spellStart"/>
      <w:r w:rsidRPr="00813FBA">
        <w:rPr>
          <w:rFonts w:ascii="Times New Roman" w:hAnsi="Times New Roman" w:cs="Times New Roman"/>
          <w:color w:val="000000"/>
          <w:sz w:val="24"/>
          <w:szCs w:val="24"/>
          <w:shd w:val="clear" w:color="auto" w:fill="FFFFFF"/>
        </w:rPr>
        <w:lastRenderedPageBreak/>
        <w:t>Dalam</w:t>
      </w:r>
      <w:proofErr w:type="spellEnd"/>
      <w:r w:rsidRPr="00813FBA">
        <w:rPr>
          <w:rFonts w:ascii="Times New Roman" w:hAnsi="Times New Roman" w:cs="Times New Roman"/>
          <w:color w:val="000000"/>
          <w:sz w:val="24"/>
          <w:szCs w:val="24"/>
          <w:shd w:val="clear" w:color="auto" w:fill="FFFFFF"/>
        </w:rPr>
        <w:t xml:space="preserve"> model </w:t>
      </w:r>
      <w:proofErr w:type="spellStart"/>
      <w:r w:rsidRPr="00813FBA">
        <w:rPr>
          <w:rFonts w:ascii="Times New Roman" w:hAnsi="Times New Roman" w:cs="Times New Roman"/>
          <w:color w:val="000000"/>
          <w:sz w:val="24"/>
          <w:szCs w:val="24"/>
          <w:shd w:val="clear" w:color="auto" w:fill="FFFFFF"/>
        </w:rPr>
        <w:t>sistem</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manusia</w:t>
      </w:r>
      <w:proofErr w:type="spellEnd"/>
      <w:r w:rsidRPr="00813FBA">
        <w:rPr>
          <w:rFonts w:ascii="Times New Roman" w:hAnsi="Times New Roman" w:cs="Times New Roman"/>
          <w:color w:val="000000"/>
          <w:sz w:val="24"/>
          <w:szCs w:val="24"/>
          <w:shd w:val="clear" w:color="auto" w:fill="FFFFFF"/>
        </w:rPr>
        <w:t xml:space="preserve"> Toyota, </w:t>
      </w:r>
      <w:proofErr w:type="spellStart"/>
      <w:r w:rsidRPr="00813FBA">
        <w:rPr>
          <w:rFonts w:ascii="Times New Roman" w:hAnsi="Times New Roman" w:cs="Times New Roman"/>
          <w:color w:val="000000"/>
          <w:sz w:val="24"/>
          <w:szCs w:val="24"/>
          <w:shd w:val="clear" w:color="auto" w:fill="FFFFFF"/>
        </w:rPr>
        <w:t>setiap</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individu</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dinilai</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berdasar</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keinginan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untuk</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terus</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belajar</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dan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tertantang</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dengan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hal-hal</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baru</w:t>
      </w:r>
      <w:proofErr w:type="spellEnd"/>
      <w:r w:rsidRPr="00813FBA">
        <w:rPr>
          <w:rFonts w:ascii="Times New Roman" w:hAnsi="Times New Roman" w:cs="Times New Roman"/>
          <w:color w:val="000000"/>
          <w:sz w:val="24"/>
          <w:szCs w:val="24"/>
          <w:shd w:val="clear" w:color="auto" w:fill="FFFFFF"/>
        </w:rPr>
        <w:t xml:space="preserve"> yang </w:t>
      </w:r>
      <w:proofErr w:type="spellStart"/>
      <w:r w:rsidRPr="00813FBA">
        <w:rPr>
          <w:rFonts w:ascii="Times New Roman" w:hAnsi="Times New Roman" w:cs="Times New Roman"/>
          <w:color w:val="000000"/>
          <w:sz w:val="24"/>
          <w:szCs w:val="24"/>
          <w:shd w:val="clear" w:color="auto" w:fill="FFFFFF"/>
        </w:rPr>
        <w:t>selanjutnya</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memicu</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karyawan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untuk</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terus</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berinovasi</w:t>
      </w:r>
      <w:proofErr w:type="spellEnd"/>
    </w:p>
    <w:p w:rsidR="004C7238" w:rsidRPr="00813FBA" w:rsidRDefault="002D48E6" w:rsidP="00813FBA">
      <w:pPr>
        <w:pStyle w:val="ListParagraph"/>
        <w:numPr>
          <w:ilvl w:val="0"/>
          <w:numId w:val="10"/>
        </w:numPr>
        <w:spacing w:line="276" w:lineRule="auto"/>
        <w:jc w:val="both"/>
        <w:rPr>
          <w:rFonts w:ascii="Times New Roman" w:hAnsi="Times New Roman" w:cs="Times New Roman"/>
          <w:sz w:val="24"/>
          <w:szCs w:val="24"/>
          <w:lang w:val="id-ID"/>
        </w:rPr>
      </w:pPr>
      <w:proofErr w:type="spellStart"/>
      <w:r w:rsidRPr="00813FBA">
        <w:rPr>
          <w:rFonts w:ascii="Times New Roman" w:hAnsi="Times New Roman" w:cs="Times New Roman"/>
          <w:color w:val="000000"/>
          <w:sz w:val="24"/>
          <w:szCs w:val="24"/>
          <w:shd w:val="clear" w:color="auto" w:fill="FFFFFF"/>
        </w:rPr>
        <w:t>Staf</w:t>
      </w:r>
      <w:proofErr w:type="spellEnd"/>
      <w:r w:rsidRPr="00813FBA">
        <w:rPr>
          <w:rFonts w:ascii="Times New Roman" w:hAnsi="Times New Roman" w:cs="Times New Roman"/>
          <w:color w:val="000000"/>
          <w:sz w:val="24"/>
          <w:szCs w:val="24"/>
          <w:shd w:val="clear" w:color="auto" w:fill="FFFFFF"/>
        </w:rPr>
        <w:t xml:space="preserve"> di </w:t>
      </w:r>
      <w:proofErr w:type="spellStart"/>
      <w:r w:rsidRPr="00813FBA">
        <w:rPr>
          <w:rFonts w:ascii="Times New Roman" w:hAnsi="Times New Roman" w:cs="Times New Roman"/>
          <w:color w:val="000000"/>
          <w:sz w:val="24"/>
          <w:szCs w:val="24"/>
          <w:shd w:val="clear" w:color="auto" w:fill="FFFFFF"/>
        </w:rPr>
        <w:t>semua</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tingkat</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disertakan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dalam</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pelatihan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pemecahan</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masalah</w:t>
      </w:r>
      <w:proofErr w:type="spellEnd"/>
      <w:r w:rsidRPr="00813FBA">
        <w:rPr>
          <w:rFonts w:ascii="Times New Roman" w:hAnsi="Times New Roman" w:cs="Times New Roman"/>
          <w:color w:val="000000"/>
          <w:sz w:val="24"/>
          <w:szCs w:val="24"/>
          <w:shd w:val="clear" w:color="auto" w:fill="FFFFFF"/>
        </w:rPr>
        <w:t xml:space="preserve"> di </w:t>
      </w:r>
      <w:proofErr w:type="spellStart"/>
      <w:r w:rsidRPr="00813FBA">
        <w:rPr>
          <w:rFonts w:ascii="Times New Roman" w:hAnsi="Times New Roman" w:cs="Times New Roman"/>
          <w:color w:val="000000"/>
          <w:sz w:val="24"/>
          <w:szCs w:val="24"/>
          <w:shd w:val="clear" w:color="auto" w:fill="FFFFFF"/>
        </w:rPr>
        <w:t>banyak</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kelas</w:t>
      </w:r>
      <w:proofErr w:type="spellEnd"/>
      <w:r w:rsidRPr="00813FBA">
        <w:rPr>
          <w:rFonts w:ascii="Times New Roman" w:hAnsi="Times New Roman" w:cs="Times New Roman"/>
          <w:color w:val="000000"/>
          <w:sz w:val="24"/>
          <w:szCs w:val="24"/>
          <w:shd w:val="clear" w:color="auto" w:fill="FFFFFF"/>
        </w:rPr>
        <w:t xml:space="preserve">, di </w:t>
      </w:r>
      <w:proofErr w:type="spellStart"/>
      <w:r w:rsidRPr="00813FBA">
        <w:rPr>
          <w:rFonts w:ascii="Times New Roman" w:hAnsi="Times New Roman" w:cs="Times New Roman"/>
          <w:color w:val="000000"/>
          <w:sz w:val="24"/>
          <w:szCs w:val="24"/>
          <w:shd w:val="clear" w:color="auto" w:fill="FFFFFF"/>
        </w:rPr>
        <w:t>mana</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seluruh</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kasus</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mencakup</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praktik</w:t>
      </w:r>
      <w:proofErr w:type="spellEnd"/>
      <w:r w:rsidRPr="00813FBA">
        <w:rPr>
          <w:rFonts w:ascii="Times New Roman" w:hAnsi="Times New Roman" w:cs="Times New Roman"/>
          <w:color w:val="000000"/>
          <w:sz w:val="24"/>
          <w:szCs w:val="24"/>
          <w:shd w:val="clear" w:color="auto" w:fill="FFFFFF"/>
        </w:rPr>
        <w:t xml:space="preserve"> </w:t>
      </w:r>
      <w:proofErr w:type="spellStart"/>
      <w:r w:rsidRPr="00813FBA">
        <w:rPr>
          <w:rFonts w:ascii="Times New Roman" w:hAnsi="Times New Roman" w:cs="Times New Roman"/>
          <w:color w:val="000000"/>
          <w:sz w:val="24"/>
          <w:szCs w:val="24"/>
          <w:shd w:val="clear" w:color="auto" w:fill="FFFFFF"/>
        </w:rPr>
        <w:t>masalah</w:t>
      </w:r>
      <w:proofErr w:type="spellEnd"/>
      <w:r w:rsidRPr="00813FBA">
        <w:rPr>
          <w:rFonts w:ascii="Times New Roman" w:hAnsi="Times New Roman" w:cs="Times New Roman"/>
          <w:color w:val="000000"/>
          <w:sz w:val="24"/>
          <w:szCs w:val="24"/>
          <w:shd w:val="clear" w:color="auto" w:fill="FFFFFF"/>
        </w:rPr>
        <w:t xml:space="preserve"> yang </w:t>
      </w:r>
      <w:proofErr w:type="spellStart"/>
      <w:r w:rsidRPr="00813FBA">
        <w:rPr>
          <w:rFonts w:ascii="Times New Roman" w:hAnsi="Times New Roman" w:cs="Times New Roman"/>
          <w:color w:val="000000"/>
          <w:sz w:val="24"/>
          <w:szCs w:val="24"/>
          <w:shd w:val="clear" w:color="auto" w:fill="FFFFFF"/>
        </w:rPr>
        <w:t>sebenarnya</w:t>
      </w:r>
      <w:proofErr w:type="spellEnd"/>
    </w:p>
    <w:p w:rsidR="00813FBA" w:rsidRPr="00813FBA" w:rsidRDefault="00813FBA" w:rsidP="00813FBA">
      <w:pPr>
        <w:spacing w:line="276" w:lineRule="auto"/>
        <w:jc w:val="both"/>
        <w:rPr>
          <w:rFonts w:ascii="Times New Roman" w:hAnsi="Times New Roman" w:cs="Times New Roman"/>
          <w:sz w:val="24"/>
          <w:szCs w:val="24"/>
        </w:rPr>
      </w:pPr>
    </w:p>
    <w:p w:rsidR="00813FBA" w:rsidRPr="00813FBA" w:rsidRDefault="00813FBA" w:rsidP="00557BFB">
      <w:pPr>
        <w:spacing w:line="360" w:lineRule="auto"/>
        <w:ind w:firstLine="720"/>
        <w:jc w:val="both"/>
        <w:rPr>
          <w:rFonts w:ascii="Times New Roman" w:hAnsi="Times New Roman" w:cs="Times New Roman"/>
          <w:b/>
          <w:sz w:val="24"/>
          <w:szCs w:val="24"/>
        </w:rPr>
      </w:pPr>
      <w:r w:rsidRPr="00813FBA">
        <w:rPr>
          <w:rFonts w:ascii="Times New Roman" w:hAnsi="Times New Roman" w:cs="Times New Roman"/>
          <w:b/>
          <w:sz w:val="24"/>
          <w:szCs w:val="24"/>
        </w:rPr>
        <w:t>KAJIAN PUSTAKA</w:t>
      </w:r>
    </w:p>
    <w:p w:rsidR="00813FBA" w:rsidRPr="00813FBA" w:rsidRDefault="00813FBA" w:rsidP="00557BFB">
      <w:pPr>
        <w:spacing w:line="360" w:lineRule="auto"/>
        <w:ind w:firstLine="720"/>
        <w:jc w:val="both"/>
        <w:rPr>
          <w:rFonts w:ascii="Times New Roman" w:hAnsi="Times New Roman" w:cs="Times New Roman"/>
          <w:sz w:val="24"/>
          <w:szCs w:val="24"/>
        </w:rPr>
      </w:pPr>
      <w:proofErr w:type="spellStart"/>
      <w:r w:rsidRPr="00813FBA">
        <w:rPr>
          <w:rFonts w:ascii="Times New Roman" w:hAnsi="Times New Roman" w:cs="Times New Roman"/>
          <w:sz w:val="24"/>
          <w:szCs w:val="24"/>
        </w:rPr>
        <w:t>Universalistik</w:t>
      </w:r>
      <w:proofErr w:type="spellEnd"/>
    </w:p>
    <w:p w:rsidR="00813FBA" w:rsidRPr="00813FBA" w:rsidRDefault="00813FBA" w:rsidP="00557BFB">
      <w:pPr>
        <w:spacing w:line="360" w:lineRule="auto"/>
        <w:ind w:left="720" w:firstLine="720"/>
        <w:jc w:val="both"/>
        <w:rPr>
          <w:rFonts w:ascii="Times New Roman" w:hAnsi="Times New Roman" w:cs="Times New Roman"/>
          <w:sz w:val="24"/>
          <w:szCs w:val="24"/>
        </w:rPr>
      </w:pPr>
      <w:proofErr w:type="spellStart"/>
      <w:proofErr w:type="gramStart"/>
      <w:r w:rsidRPr="00813FBA">
        <w:rPr>
          <w:rFonts w:ascii="Times New Roman" w:hAnsi="Times New Roman" w:cs="Times New Roman"/>
          <w:sz w:val="24"/>
          <w:szCs w:val="24"/>
        </w:rPr>
        <w:t>Praktek</w:t>
      </w:r>
      <w:proofErr w:type="spellEnd"/>
      <w:r w:rsidRPr="00813FBA">
        <w:rPr>
          <w:rFonts w:ascii="Times New Roman" w:hAnsi="Times New Roman" w:cs="Times New Roman"/>
          <w:sz w:val="24"/>
          <w:szCs w:val="24"/>
        </w:rPr>
        <w:t xml:space="preserve"> SDM </w:t>
      </w:r>
      <w:proofErr w:type="spellStart"/>
      <w:r w:rsidRPr="00813FBA">
        <w:rPr>
          <w:rFonts w:ascii="Times New Roman" w:hAnsi="Times New Roman" w:cs="Times New Roman"/>
          <w:sz w:val="24"/>
          <w:szCs w:val="24"/>
        </w:rPr>
        <w:t>perspektif</w:t>
      </w:r>
      <w:proofErr w:type="spellEnd"/>
      <w:r w:rsidRPr="00813FBA">
        <w:rPr>
          <w:rFonts w:ascii="Times New Roman" w:hAnsi="Times New Roman" w:cs="Times New Roman"/>
          <w:sz w:val="24"/>
          <w:szCs w:val="24"/>
        </w:rPr>
        <w:t xml:space="preserve"> universalistic </w:t>
      </w:r>
      <w:proofErr w:type="spellStart"/>
      <w:r w:rsidRPr="00813FBA">
        <w:rPr>
          <w:rFonts w:ascii="Times New Roman" w:hAnsi="Times New Roman" w:cs="Times New Roman"/>
          <w:sz w:val="24"/>
          <w:szCs w:val="24"/>
        </w:rPr>
        <w:t>diantaranya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adalah</w:t>
      </w:r>
      <w:proofErr w:type="spellEnd"/>
      <w:r w:rsidRPr="00813FBA">
        <w:rPr>
          <w:rFonts w:ascii="Times New Roman" w:hAnsi="Times New Roman" w:cs="Times New Roman"/>
          <w:sz w:val="24"/>
          <w:szCs w:val="24"/>
        </w:rPr>
        <w:t xml:space="preserve"> program </w:t>
      </w:r>
      <w:proofErr w:type="spellStart"/>
      <w:r w:rsidRPr="00813FBA">
        <w:rPr>
          <w:rFonts w:ascii="Times New Roman" w:hAnsi="Times New Roman" w:cs="Times New Roman"/>
          <w:sz w:val="24"/>
          <w:szCs w:val="24"/>
        </w:rPr>
        <w:t>partisipasi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pemberdayaan</w:t>
      </w:r>
      <w:proofErr w:type="spellEnd"/>
      <w:r w:rsidRPr="00813FBA">
        <w:rPr>
          <w:rFonts w:ascii="Times New Roman" w:hAnsi="Times New Roman" w:cs="Times New Roman"/>
          <w:sz w:val="24"/>
          <w:szCs w:val="24"/>
        </w:rPr>
        <w:t xml:space="preserve">, incentive pay, employment security, promotion from within, </w:t>
      </w:r>
      <w:proofErr w:type="spellStart"/>
      <w:r w:rsidRPr="00813FBA">
        <w:rPr>
          <w:rFonts w:ascii="Times New Roman" w:hAnsi="Times New Roman" w:cs="Times New Roman"/>
          <w:sz w:val="24"/>
          <w:szCs w:val="24"/>
        </w:rPr>
        <w:t>pelatihan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pengembangan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ketrampilan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rotasi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pekerjaan</w:t>
      </w:r>
      <w:proofErr w:type="spellEnd"/>
      <w:r w:rsidRPr="00813FBA">
        <w:rPr>
          <w:rFonts w:ascii="Times New Roman" w:hAnsi="Times New Roman" w:cs="Times New Roman"/>
          <w:sz w:val="24"/>
          <w:szCs w:val="24"/>
        </w:rPr>
        <w:t xml:space="preserve">, quality </w:t>
      </w:r>
      <w:proofErr w:type="spellStart"/>
      <w:r w:rsidRPr="00813FBA">
        <w:rPr>
          <w:rFonts w:ascii="Times New Roman" w:hAnsi="Times New Roman" w:cs="Times New Roman"/>
          <w:sz w:val="24"/>
          <w:szCs w:val="24"/>
        </w:rPr>
        <w:t>cyrcle</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dan</w:t>
      </w:r>
      <w:proofErr w:type="spellEnd"/>
      <w:r w:rsidRPr="00813FBA">
        <w:rPr>
          <w:rFonts w:ascii="Times New Roman" w:hAnsi="Times New Roman" w:cs="Times New Roman"/>
          <w:sz w:val="24"/>
          <w:szCs w:val="24"/>
        </w:rPr>
        <w:t xml:space="preserve"> total quality </w:t>
      </w:r>
      <w:proofErr w:type="spellStart"/>
      <w:r w:rsidRPr="00813FBA">
        <w:rPr>
          <w:rFonts w:ascii="Times New Roman" w:hAnsi="Times New Roman" w:cs="Times New Roman"/>
          <w:sz w:val="24"/>
          <w:szCs w:val="24"/>
        </w:rPr>
        <w:t>manajemen</w:t>
      </w:r>
      <w:proofErr w:type="spellEnd"/>
      <w:r w:rsidRPr="00813FBA">
        <w:rPr>
          <w:rFonts w:ascii="Times New Roman" w:hAnsi="Times New Roman" w:cs="Times New Roman"/>
          <w:sz w:val="24"/>
          <w:szCs w:val="24"/>
        </w:rPr>
        <w:t>.</w:t>
      </w:r>
      <w:proofErr w:type="gram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Oleh</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karena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itu</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praktek</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strategi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manajemen</w:t>
      </w:r>
      <w:proofErr w:type="spellEnd"/>
      <w:r w:rsidRPr="00813FBA">
        <w:rPr>
          <w:rFonts w:ascii="Times New Roman" w:hAnsi="Times New Roman" w:cs="Times New Roman"/>
          <w:sz w:val="24"/>
          <w:szCs w:val="24"/>
        </w:rPr>
        <w:t xml:space="preserve"> SDM </w:t>
      </w:r>
      <w:proofErr w:type="spellStart"/>
      <w:r w:rsidRPr="00813FBA">
        <w:rPr>
          <w:rFonts w:ascii="Times New Roman" w:hAnsi="Times New Roman" w:cs="Times New Roman"/>
          <w:sz w:val="24"/>
          <w:szCs w:val="24"/>
        </w:rPr>
        <w:t>akan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memberikan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kontrobusi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pada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kinerja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organisasional</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seperti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adanya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hubungan</w:t>
      </w:r>
      <w:proofErr w:type="spellEnd"/>
      <w:r w:rsidRPr="00813FBA">
        <w:rPr>
          <w:rFonts w:ascii="Times New Roman" w:hAnsi="Times New Roman" w:cs="Times New Roman"/>
          <w:sz w:val="24"/>
          <w:szCs w:val="24"/>
        </w:rPr>
        <w:t xml:space="preserve"> yang </w:t>
      </w:r>
      <w:proofErr w:type="spellStart"/>
      <w:r w:rsidRPr="00813FBA">
        <w:rPr>
          <w:rFonts w:ascii="Times New Roman" w:hAnsi="Times New Roman" w:cs="Times New Roman"/>
          <w:sz w:val="24"/>
          <w:szCs w:val="24"/>
        </w:rPr>
        <w:t>positif</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antara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kinerja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keuangan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dengan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penggunaan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jalur</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karir</w:t>
      </w:r>
      <w:proofErr w:type="spellEnd"/>
      <w:r w:rsidRPr="00813FBA">
        <w:rPr>
          <w:rFonts w:ascii="Times New Roman" w:hAnsi="Times New Roman" w:cs="Times New Roman"/>
          <w:sz w:val="24"/>
          <w:szCs w:val="24"/>
        </w:rPr>
        <w:t xml:space="preserve"> internal, system </w:t>
      </w:r>
      <w:proofErr w:type="spellStart"/>
      <w:r w:rsidRPr="00813FBA">
        <w:rPr>
          <w:rFonts w:ascii="Times New Roman" w:hAnsi="Times New Roman" w:cs="Times New Roman"/>
          <w:sz w:val="24"/>
          <w:szCs w:val="24"/>
        </w:rPr>
        <w:t>pelatihan</w:t>
      </w:r>
      <w:proofErr w:type="spellEnd"/>
      <w:r w:rsidRPr="00813FBA">
        <w:rPr>
          <w:rFonts w:ascii="Times New Roman" w:hAnsi="Times New Roman" w:cs="Times New Roman"/>
          <w:sz w:val="24"/>
          <w:szCs w:val="24"/>
        </w:rPr>
        <w:t xml:space="preserve"> formal, </w:t>
      </w:r>
      <w:proofErr w:type="spellStart"/>
      <w:r w:rsidRPr="00813FBA">
        <w:rPr>
          <w:rFonts w:ascii="Times New Roman" w:hAnsi="Times New Roman" w:cs="Times New Roman"/>
          <w:sz w:val="24"/>
          <w:szCs w:val="24"/>
        </w:rPr>
        <w:t>hasil</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terhadap</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orientasi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penilaian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kompensasi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berdasarkan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kinerja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keamanan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kerja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protes</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karyawan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definisi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berbagai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pekerjaan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secara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luas</w:t>
      </w:r>
      <w:proofErr w:type="spellEnd"/>
      <w:r w:rsidRPr="00813FBA">
        <w:rPr>
          <w:rFonts w:ascii="Times New Roman" w:hAnsi="Times New Roman" w:cs="Times New Roman"/>
          <w:sz w:val="24"/>
          <w:szCs w:val="24"/>
        </w:rPr>
        <w:t>.</w:t>
      </w:r>
    </w:p>
    <w:p w:rsidR="00813FBA" w:rsidRPr="00813FBA" w:rsidRDefault="00813FBA" w:rsidP="00557BFB">
      <w:pPr>
        <w:spacing w:line="360" w:lineRule="auto"/>
        <w:ind w:firstLine="720"/>
        <w:jc w:val="both"/>
        <w:rPr>
          <w:rFonts w:ascii="Times New Roman" w:hAnsi="Times New Roman" w:cs="Times New Roman"/>
          <w:sz w:val="24"/>
          <w:szCs w:val="24"/>
        </w:rPr>
      </w:pPr>
      <w:proofErr w:type="spellStart"/>
      <w:r w:rsidRPr="00813FBA">
        <w:rPr>
          <w:rFonts w:ascii="Times New Roman" w:hAnsi="Times New Roman" w:cs="Times New Roman"/>
          <w:sz w:val="24"/>
          <w:szCs w:val="24"/>
        </w:rPr>
        <w:t>Kontinjensi</w:t>
      </w:r>
      <w:proofErr w:type="spellEnd"/>
    </w:p>
    <w:p w:rsidR="00813FBA" w:rsidRPr="00813FBA" w:rsidRDefault="00813FBA" w:rsidP="00557BFB">
      <w:pPr>
        <w:spacing w:line="360" w:lineRule="auto"/>
        <w:ind w:left="720" w:firstLine="720"/>
        <w:jc w:val="both"/>
        <w:rPr>
          <w:rFonts w:ascii="Times New Roman" w:hAnsi="Times New Roman" w:cs="Times New Roman"/>
          <w:sz w:val="24"/>
          <w:szCs w:val="24"/>
        </w:rPr>
      </w:pPr>
      <w:proofErr w:type="spellStart"/>
      <w:r w:rsidRPr="00813FBA">
        <w:rPr>
          <w:rFonts w:ascii="Times New Roman" w:hAnsi="Times New Roman" w:cs="Times New Roman"/>
          <w:sz w:val="24"/>
          <w:szCs w:val="24"/>
        </w:rPr>
        <w:t>Praktek</w:t>
      </w:r>
      <w:proofErr w:type="spellEnd"/>
      <w:r w:rsidRPr="00813FBA">
        <w:rPr>
          <w:rFonts w:ascii="Times New Roman" w:hAnsi="Times New Roman" w:cs="Times New Roman"/>
          <w:sz w:val="24"/>
          <w:szCs w:val="24"/>
        </w:rPr>
        <w:t xml:space="preserve"> SDM </w:t>
      </w:r>
      <w:proofErr w:type="spellStart"/>
      <w:r w:rsidRPr="00813FBA">
        <w:rPr>
          <w:rFonts w:ascii="Times New Roman" w:hAnsi="Times New Roman" w:cs="Times New Roman"/>
          <w:sz w:val="24"/>
          <w:szCs w:val="24"/>
        </w:rPr>
        <w:t>perspektif</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kontinjensi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menganggap</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bahwa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dalam</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rangka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peningkatan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efektifitas</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kebijakan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praktek</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manajemen</w:t>
      </w:r>
      <w:proofErr w:type="spellEnd"/>
      <w:r w:rsidRPr="00813FBA">
        <w:rPr>
          <w:rFonts w:ascii="Times New Roman" w:hAnsi="Times New Roman" w:cs="Times New Roman"/>
          <w:sz w:val="24"/>
          <w:szCs w:val="24"/>
        </w:rPr>
        <w:t xml:space="preserve"> SDM </w:t>
      </w:r>
      <w:proofErr w:type="spellStart"/>
      <w:r w:rsidRPr="00813FBA">
        <w:rPr>
          <w:rFonts w:ascii="Times New Roman" w:hAnsi="Times New Roman" w:cs="Times New Roman"/>
          <w:sz w:val="24"/>
          <w:szCs w:val="24"/>
        </w:rPr>
        <w:t>organisasi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harus</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konsisten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dengan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aspek</w:t>
      </w:r>
      <w:proofErr w:type="spellEnd"/>
      <w:r w:rsidRPr="00813FBA">
        <w:rPr>
          <w:rFonts w:ascii="Times New Roman" w:hAnsi="Times New Roman" w:cs="Times New Roman"/>
          <w:sz w:val="24"/>
          <w:szCs w:val="24"/>
        </w:rPr>
        <w:t xml:space="preserve"> </w:t>
      </w:r>
      <w:proofErr w:type="gramStart"/>
      <w:r w:rsidRPr="00813FBA">
        <w:rPr>
          <w:rFonts w:ascii="Times New Roman" w:hAnsi="Times New Roman" w:cs="Times New Roman"/>
          <w:sz w:val="24"/>
          <w:szCs w:val="24"/>
        </w:rPr>
        <w:t>lain</w:t>
      </w:r>
      <w:proofErr w:type="gram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dalam</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organisasi</w:t>
      </w:r>
      <w:proofErr w:type="spellEnd"/>
      <w:r w:rsidRPr="00813FBA">
        <w:rPr>
          <w:rFonts w:ascii="Times New Roman" w:hAnsi="Times New Roman" w:cs="Times New Roman"/>
          <w:sz w:val="24"/>
          <w:szCs w:val="24"/>
        </w:rPr>
        <w:t xml:space="preserve">. </w:t>
      </w:r>
      <w:proofErr w:type="spellStart"/>
      <w:proofErr w:type="gramStart"/>
      <w:r w:rsidRPr="00813FBA">
        <w:rPr>
          <w:rFonts w:ascii="Times New Roman" w:hAnsi="Times New Roman" w:cs="Times New Roman"/>
          <w:sz w:val="24"/>
          <w:szCs w:val="24"/>
        </w:rPr>
        <w:t>Teori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kontinjensi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beberapa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praktek</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manajemen</w:t>
      </w:r>
      <w:proofErr w:type="spellEnd"/>
      <w:r w:rsidRPr="00813FBA">
        <w:rPr>
          <w:rFonts w:ascii="Times New Roman" w:hAnsi="Times New Roman" w:cs="Times New Roman"/>
          <w:sz w:val="24"/>
          <w:szCs w:val="24"/>
        </w:rPr>
        <w:t xml:space="preserve"> SDM </w:t>
      </w:r>
      <w:proofErr w:type="spellStart"/>
      <w:r w:rsidRPr="00813FBA">
        <w:rPr>
          <w:rFonts w:ascii="Times New Roman" w:hAnsi="Times New Roman" w:cs="Times New Roman"/>
          <w:sz w:val="24"/>
          <w:szCs w:val="24"/>
        </w:rPr>
        <w:t>sesuai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dengan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posisi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strategis</w:t>
      </w:r>
      <w:proofErr w:type="spellEnd"/>
      <w:r w:rsidRPr="00813FBA">
        <w:rPr>
          <w:rFonts w:ascii="Times New Roman" w:hAnsi="Times New Roman" w:cs="Times New Roman"/>
          <w:sz w:val="24"/>
          <w:szCs w:val="24"/>
        </w:rPr>
        <w:t xml:space="preserve"> yang </w:t>
      </w:r>
      <w:proofErr w:type="spellStart"/>
      <w:r w:rsidRPr="00813FBA">
        <w:rPr>
          <w:rFonts w:ascii="Times New Roman" w:hAnsi="Times New Roman" w:cs="Times New Roman"/>
          <w:sz w:val="24"/>
          <w:szCs w:val="24"/>
        </w:rPr>
        <w:t>berbeda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berhubungan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dengan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kinerja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perusahaan</w:t>
      </w:r>
      <w:proofErr w:type="spellEnd"/>
      <w:r w:rsidRPr="00813FBA">
        <w:rPr>
          <w:rFonts w:ascii="Times New Roman" w:hAnsi="Times New Roman" w:cs="Times New Roman"/>
          <w:sz w:val="24"/>
          <w:szCs w:val="24"/>
        </w:rPr>
        <w:t>.</w:t>
      </w:r>
      <w:proofErr w:type="gram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Sehingga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dalam</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perspektif</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ini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diyakini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bahwa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hubungan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antara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praktek</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manajemen</w:t>
      </w:r>
      <w:proofErr w:type="spellEnd"/>
      <w:r w:rsidRPr="00813FBA">
        <w:rPr>
          <w:rFonts w:ascii="Times New Roman" w:hAnsi="Times New Roman" w:cs="Times New Roman"/>
          <w:sz w:val="24"/>
          <w:szCs w:val="24"/>
        </w:rPr>
        <w:t xml:space="preserve"> SDM </w:t>
      </w:r>
      <w:proofErr w:type="spellStart"/>
      <w:r w:rsidRPr="00813FBA">
        <w:rPr>
          <w:rFonts w:ascii="Times New Roman" w:hAnsi="Times New Roman" w:cs="Times New Roman"/>
          <w:sz w:val="24"/>
          <w:szCs w:val="24"/>
        </w:rPr>
        <w:t>dan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kinerja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keuanganga</w:t>
      </w:r>
      <w:proofErr w:type="spellEnd"/>
      <w:r w:rsidRPr="00813FBA">
        <w:rPr>
          <w:rFonts w:ascii="Times New Roman" w:hAnsi="Times New Roman" w:cs="Times New Roman"/>
          <w:sz w:val="24"/>
          <w:szCs w:val="24"/>
        </w:rPr>
        <w:t xml:space="preserve"> </w:t>
      </w:r>
      <w:proofErr w:type="spellStart"/>
      <w:proofErr w:type="gramStart"/>
      <w:r w:rsidRPr="00813FBA">
        <w:rPr>
          <w:rFonts w:ascii="Times New Roman" w:hAnsi="Times New Roman" w:cs="Times New Roman"/>
          <w:sz w:val="24"/>
          <w:szCs w:val="24"/>
        </w:rPr>
        <w:t>akan</w:t>
      </w:r>
      <w:proofErr w:type="spellEnd"/>
      <w:proofErr w:type="gram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sesuai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dengan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strategi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organisasi</w:t>
      </w:r>
      <w:proofErr w:type="spellEnd"/>
      <w:r w:rsidRPr="00813FBA">
        <w:rPr>
          <w:rFonts w:ascii="Times New Roman" w:hAnsi="Times New Roman" w:cs="Times New Roman"/>
          <w:sz w:val="24"/>
          <w:szCs w:val="24"/>
        </w:rPr>
        <w:t>.</w:t>
      </w:r>
    </w:p>
    <w:p w:rsidR="00813FBA" w:rsidRPr="00813FBA" w:rsidRDefault="00813FBA" w:rsidP="00557BFB">
      <w:pPr>
        <w:spacing w:line="360" w:lineRule="auto"/>
        <w:ind w:firstLine="720"/>
        <w:jc w:val="both"/>
        <w:rPr>
          <w:rFonts w:ascii="Times New Roman" w:hAnsi="Times New Roman" w:cs="Times New Roman"/>
          <w:sz w:val="24"/>
          <w:szCs w:val="24"/>
        </w:rPr>
      </w:pPr>
      <w:proofErr w:type="spellStart"/>
      <w:r w:rsidRPr="00813FBA">
        <w:rPr>
          <w:rFonts w:ascii="Times New Roman" w:hAnsi="Times New Roman" w:cs="Times New Roman"/>
          <w:sz w:val="24"/>
          <w:szCs w:val="24"/>
        </w:rPr>
        <w:t>Konfigurasional</w:t>
      </w:r>
      <w:proofErr w:type="spellEnd"/>
    </w:p>
    <w:p w:rsidR="00813FBA" w:rsidRDefault="00813FBA" w:rsidP="00557BFB">
      <w:pPr>
        <w:spacing w:line="360" w:lineRule="auto"/>
        <w:ind w:left="1440"/>
        <w:jc w:val="both"/>
        <w:rPr>
          <w:rFonts w:ascii="Times New Roman" w:hAnsi="Times New Roman" w:cs="Times New Roman"/>
          <w:sz w:val="24"/>
          <w:szCs w:val="24"/>
        </w:rPr>
      </w:pPr>
      <w:proofErr w:type="spellStart"/>
      <w:proofErr w:type="gramStart"/>
      <w:r w:rsidRPr="00813FBA">
        <w:rPr>
          <w:rFonts w:ascii="Times New Roman" w:hAnsi="Times New Roman" w:cs="Times New Roman"/>
          <w:sz w:val="24"/>
          <w:szCs w:val="24"/>
        </w:rPr>
        <w:t>Perspektif</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konfigurasional</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telah</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menengembangkan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alasan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bahwa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ada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kesesuaian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pendekatan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konfigurasional</w:t>
      </w:r>
      <w:proofErr w:type="spellEnd"/>
      <w:r w:rsidRPr="00813FBA">
        <w:rPr>
          <w:rFonts w:ascii="Times New Roman" w:hAnsi="Times New Roman" w:cs="Times New Roman"/>
          <w:sz w:val="24"/>
          <w:szCs w:val="24"/>
        </w:rPr>
        <w:t xml:space="preserve"> yang </w:t>
      </w:r>
      <w:proofErr w:type="spellStart"/>
      <w:r w:rsidRPr="00813FBA">
        <w:rPr>
          <w:rFonts w:ascii="Times New Roman" w:hAnsi="Times New Roman" w:cs="Times New Roman"/>
          <w:sz w:val="24"/>
          <w:szCs w:val="24"/>
        </w:rPr>
        <w:t>muncul</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dalam</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teori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organisasi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dan</w:t>
      </w:r>
      <w:proofErr w:type="spellEnd"/>
      <w:r w:rsidRPr="00813FBA">
        <w:rPr>
          <w:rFonts w:ascii="Times New Roman" w:hAnsi="Times New Roman" w:cs="Times New Roman"/>
          <w:sz w:val="24"/>
          <w:szCs w:val="24"/>
        </w:rPr>
        <w:t xml:space="preserve"> literature </w:t>
      </w:r>
      <w:proofErr w:type="spellStart"/>
      <w:r w:rsidRPr="00813FBA">
        <w:rPr>
          <w:rFonts w:ascii="Times New Roman" w:hAnsi="Times New Roman" w:cs="Times New Roman"/>
          <w:sz w:val="24"/>
          <w:szCs w:val="24"/>
        </w:rPr>
        <w:t>manajemen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strategi</w:t>
      </w:r>
      <w:proofErr w:type="spellEnd"/>
      <w:r w:rsidRPr="00813FBA">
        <w:rPr>
          <w:rFonts w:ascii="Times New Roman" w:hAnsi="Times New Roman" w:cs="Times New Roman"/>
          <w:sz w:val="24"/>
          <w:szCs w:val="24"/>
        </w:rPr>
        <w:t>.</w:t>
      </w:r>
      <w:proofErr w:type="gramEnd"/>
      <w:r w:rsidRPr="00813FBA">
        <w:rPr>
          <w:rFonts w:ascii="Times New Roman" w:hAnsi="Times New Roman" w:cs="Times New Roman"/>
          <w:sz w:val="24"/>
          <w:szCs w:val="24"/>
        </w:rPr>
        <w:t xml:space="preserve"> </w:t>
      </w:r>
      <w:proofErr w:type="spellStart"/>
      <w:proofErr w:type="gramStart"/>
      <w:r w:rsidRPr="00813FBA">
        <w:rPr>
          <w:rFonts w:ascii="Times New Roman" w:hAnsi="Times New Roman" w:cs="Times New Roman"/>
          <w:sz w:val="24"/>
          <w:szCs w:val="24"/>
        </w:rPr>
        <w:t>Pendekatan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ini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diarahkan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oleh</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prinsipprinsip</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umum</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penelitian</w:t>
      </w:r>
      <w:proofErr w:type="spellEnd"/>
      <w:r w:rsidRPr="00813FBA">
        <w:rPr>
          <w:rFonts w:ascii="Times New Roman" w:hAnsi="Times New Roman" w:cs="Times New Roman"/>
          <w:sz w:val="24"/>
          <w:szCs w:val="24"/>
        </w:rPr>
        <w:t xml:space="preserve"> yang </w:t>
      </w:r>
      <w:proofErr w:type="spellStart"/>
      <w:r w:rsidRPr="00813FBA">
        <w:rPr>
          <w:rFonts w:ascii="Times New Roman" w:hAnsi="Times New Roman" w:cs="Times New Roman"/>
          <w:sz w:val="24"/>
          <w:szCs w:val="24"/>
        </w:rPr>
        <w:t>pada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umumnya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berdasarkan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tipologi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dari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tipetipe</w:t>
      </w:r>
      <w:proofErr w:type="spellEnd"/>
      <w:r w:rsidRPr="00813FBA">
        <w:rPr>
          <w:rFonts w:ascii="Times New Roman" w:hAnsi="Times New Roman" w:cs="Times New Roman"/>
          <w:sz w:val="24"/>
          <w:szCs w:val="24"/>
        </w:rPr>
        <w:t xml:space="preserve"> ideal </w:t>
      </w:r>
      <w:proofErr w:type="spellStart"/>
      <w:r w:rsidRPr="00813FBA">
        <w:rPr>
          <w:rFonts w:ascii="Times New Roman" w:hAnsi="Times New Roman" w:cs="Times New Roman"/>
          <w:sz w:val="24"/>
          <w:szCs w:val="24"/>
        </w:rPr>
        <w:t>dan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secara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eksplisit</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mengadipsi</w:t>
      </w:r>
      <w:proofErr w:type="spellEnd"/>
      <w:r w:rsidRPr="00813FBA">
        <w:rPr>
          <w:rFonts w:ascii="Times New Roman" w:hAnsi="Times New Roman" w:cs="Times New Roman"/>
          <w:sz w:val="24"/>
          <w:szCs w:val="24"/>
        </w:rPr>
        <w:t xml:space="preserve"> system </w:t>
      </w:r>
      <w:proofErr w:type="spellStart"/>
      <w:r w:rsidRPr="00813FBA">
        <w:rPr>
          <w:rFonts w:ascii="Times New Roman" w:hAnsi="Times New Roman" w:cs="Times New Roman"/>
          <w:sz w:val="24"/>
          <w:szCs w:val="24"/>
        </w:rPr>
        <w:t>eguifinality</w:t>
      </w:r>
      <w:proofErr w:type="spellEnd"/>
      <w:r w:rsidRPr="00813FBA">
        <w:rPr>
          <w:rFonts w:ascii="Times New Roman" w:hAnsi="Times New Roman" w:cs="Times New Roman"/>
          <w:sz w:val="24"/>
          <w:szCs w:val="24"/>
        </w:rPr>
        <w:t>.</w:t>
      </w:r>
      <w:proofErr w:type="gramEnd"/>
      <w:r w:rsidRPr="00813FBA">
        <w:rPr>
          <w:rFonts w:ascii="Times New Roman" w:hAnsi="Times New Roman" w:cs="Times New Roman"/>
          <w:sz w:val="24"/>
          <w:szCs w:val="24"/>
        </w:rPr>
        <w:t xml:space="preserve"> </w:t>
      </w:r>
      <w:proofErr w:type="spellStart"/>
      <w:proofErr w:type="gramStart"/>
      <w:r w:rsidRPr="00813FBA">
        <w:rPr>
          <w:rFonts w:ascii="Times New Roman" w:hAnsi="Times New Roman" w:cs="Times New Roman"/>
          <w:sz w:val="24"/>
          <w:szCs w:val="24"/>
        </w:rPr>
        <w:t>Perspektif</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konfigurasional</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ini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dianggap</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sesuai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dengan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pendekatan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manajemen</w:t>
      </w:r>
      <w:proofErr w:type="spellEnd"/>
      <w:r w:rsidRPr="00813FBA">
        <w:rPr>
          <w:rFonts w:ascii="Times New Roman" w:hAnsi="Times New Roman" w:cs="Times New Roman"/>
          <w:sz w:val="24"/>
          <w:szCs w:val="24"/>
        </w:rPr>
        <w:t xml:space="preserve"> SDM </w:t>
      </w:r>
      <w:proofErr w:type="spellStart"/>
      <w:r w:rsidRPr="00813FBA">
        <w:rPr>
          <w:rFonts w:ascii="Times New Roman" w:hAnsi="Times New Roman" w:cs="Times New Roman"/>
          <w:sz w:val="24"/>
          <w:szCs w:val="24"/>
        </w:rPr>
        <w:t>strategi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jika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pendekatan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ini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lastRenderedPageBreak/>
        <w:t>memberikan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perhatian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pada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pola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rencana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penyebaran</w:t>
      </w:r>
      <w:proofErr w:type="spellEnd"/>
      <w:r w:rsidRPr="00813FBA">
        <w:rPr>
          <w:rFonts w:ascii="Times New Roman" w:hAnsi="Times New Roman" w:cs="Times New Roman"/>
          <w:sz w:val="24"/>
          <w:szCs w:val="24"/>
        </w:rPr>
        <w:t xml:space="preserve"> SDM </w:t>
      </w:r>
      <w:proofErr w:type="spellStart"/>
      <w:r w:rsidRPr="00813FBA">
        <w:rPr>
          <w:rFonts w:ascii="Times New Roman" w:hAnsi="Times New Roman" w:cs="Times New Roman"/>
          <w:sz w:val="24"/>
          <w:szCs w:val="24"/>
        </w:rPr>
        <w:t>dan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ditujukan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pada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pencapaian</w:t>
      </w:r>
      <w:proofErr w:type="spellEnd"/>
      <w:r w:rsidRPr="00813FBA">
        <w:rPr>
          <w:rFonts w:ascii="Times New Roman" w:hAnsi="Times New Roman" w:cs="Times New Roman"/>
          <w:sz w:val="24"/>
          <w:szCs w:val="24"/>
        </w:rPr>
        <w:t xml:space="preserve"> target-target </w:t>
      </w:r>
      <w:proofErr w:type="spellStart"/>
      <w:r w:rsidRPr="00813FBA">
        <w:rPr>
          <w:rFonts w:ascii="Times New Roman" w:hAnsi="Times New Roman" w:cs="Times New Roman"/>
          <w:sz w:val="24"/>
          <w:szCs w:val="24"/>
        </w:rPr>
        <w:t>organisasi</w:t>
      </w:r>
      <w:proofErr w:type="spellEnd"/>
      <w:r w:rsidRPr="00813FBA">
        <w:rPr>
          <w:rFonts w:ascii="Times New Roman" w:hAnsi="Times New Roman" w:cs="Times New Roman"/>
          <w:sz w:val="24"/>
          <w:szCs w:val="24"/>
        </w:rPr>
        <w:t>.</w:t>
      </w:r>
      <w:proofErr w:type="gramEnd"/>
      <w:r w:rsidRPr="00813FBA">
        <w:rPr>
          <w:rFonts w:ascii="Times New Roman" w:hAnsi="Times New Roman" w:cs="Times New Roman"/>
          <w:sz w:val="24"/>
          <w:szCs w:val="24"/>
        </w:rPr>
        <w:t xml:space="preserve"> </w:t>
      </w:r>
      <w:proofErr w:type="spellStart"/>
      <w:proofErr w:type="gramStart"/>
      <w:r w:rsidRPr="00813FBA">
        <w:rPr>
          <w:rFonts w:ascii="Times New Roman" w:hAnsi="Times New Roman" w:cs="Times New Roman"/>
          <w:sz w:val="24"/>
          <w:szCs w:val="24"/>
        </w:rPr>
        <w:t>Oleh</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karena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itu</w:t>
      </w:r>
      <w:proofErr w:type="spellEnd"/>
      <w:r w:rsidRPr="00813FBA">
        <w:rPr>
          <w:rFonts w:ascii="Times New Roman" w:hAnsi="Times New Roman" w:cs="Times New Roman"/>
          <w:sz w:val="24"/>
          <w:szCs w:val="24"/>
        </w:rPr>
        <w:t xml:space="preserve"> system SDM </w:t>
      </w:r>
      <w:proofErr w:type="spellStart"/>
      <w:r w:rsidRPr="00813FBA">
        <w:rPr>
          <w:rFonts w:ascii="Times New Roman" w:hAnsi="Times New Roman" w:cs="Times New Roman"/>
          <w:sz w:val="24"/>
          <w:szCs w:val="24"/>
        </w:rPr>
        <w:t>harus</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dikembangkan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untuk</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menghasilkan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kesesuaian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vertikal</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dan</w:t>
      </w:r>
      <w:proofErr w:type="spellEnd"/>
      <w:r w:rsidRPr="00813FBA">
        <w:rPr>
          <w:rFonts w:ascii="Times New Roman" w:hAnsi="Times New Roman" w:cs="Times New Roman"/>
          <w:sz w:val="24"/>
          <w:szCs w:val="24"/>
        </w:rPr>
        <w:t xml:space="preserve"> horizontal </w:t>
      </w:r>
      <w:proofErr w:type="spellStart"/>
      <w:r w:rsidRPr="00813FBA">
        <w:rPr>
          <w:rFonts w:ascii="Times New Roman" w:hAnsi="Times New Roman" w:cs="Times New Roman"/>
          <w:sz w:val="24"/>
          <w:szCs w:val="24"/>
        </w:rPr>
        <w:t>yaitu</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kesesuaian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strategi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perusahaan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Manajemen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Sumberdaya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Manusia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Strategis</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praktek</w:t>
      </w:r>
      <w:proofErr w:type="spellEnd"/>
      <w:r w:rsidRPr="00813FBA">
        <w:rPr>
          <w:rFonts w:ascii="Times New Roman" w:hAnsi="Times New Roman" w:cs="Times New Roman"/>
          <w:sz w:val="24"/>
          <w:szCs w:val="24"/>
        </w:rPr>
        <w:t xml:space="preserve"> SDM </w:t>
      </w:r>
      <w:proofErr w:type="spellStart"/>
      <w:r w:rsidRPr="00813FBA">
        <w:rPr>
          <w:rFonts w:ascii="Times New Roman" w:hAnsi="Times New Roman" w:cs="Times New Roman"/>
          <w:sz w:val="24"/>
          <w:szCs w:val="24"/>
        </w:rPr>
        <w:t>dan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kesesuaian</w:t>
      </w:r>
      <w:proofErr w:type="spellEnd"/>
      <w:r w:rsidRPr="00813FBA">
        <w:rPr>
          <w:rFonts w:ascii="Times New Roman" w:hAnsi="Times New Roman" w:cs="Times New Roman"/>
          <w:sz w:val="24"/>
          <w:szCs w:val="24"/>
        </w:rPr>
        <w:t xml:space="preserve"> system SDM </w:t>
      </w:r>
      <w:proofErr w:type="spellStart"/>
      <w:r w:rsidRPr="00813FBA">
        <w:rPr>
          <w:rFonts w:ascii="Times New Roman" w:hAnsi="Times New Roman" w:cs="Times New Roman"/>
          <w:sz w:val="24"/>
          <w:szCs w:val="24"/>
        </w:rPr>
        <w:t>dengan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karakteristik</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organisasi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strategi</w:t>
      </w:r>
      <w:proofErr w:type="spellEnd"/>
      <w:r w:rsidRPr="00813FBA">
        <w:rPr>
          <w:rFonts w:ascii="Times New Roman" w:hAnsi="Times New Roman" w:cs="Times New Roman"/>
          <w:sz w:val="24"/>
          <w:szCs w:val="24"/>
        </w:rPr>
        <w:t>.</w:t>
      </w:r>
      <w:proofErr w:type="gram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Sehingga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diyakini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bahwa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semakin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besar</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kesesuaian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pengelolaan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dan</w:t>
      </w:r>
      <w:proofErr w:type="spellEnd"/>
      <w:r w:rsidRPr="00813FBA">
        <w:rPr>
          <w:rFonts w:ascii="Times New Roman" w:hAnsi="Times New Roman" w:cs="Times New Roman"/>
          <w:sz w:val="24"/>
          <w:szCs w:val="24"/>
        </w:rPr>
        <w:t xml:space="preserve"> system </w:t>
      </w:r>
      <w:proofErr w:type="spellStart"/>
      <w:r w:rsidRPr="00813FBA">
        <w:rPr>
          <w:rFonts w:ascii="Times New Roman" w:hAnsi="Times New Roman" w:cs="Times New Roman"/>
          <w:sz w:val="24"/>
          <w:szCs w:val="24"/>
        </w:rPr>
        <w:t>tenaga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kerja</w:t>
      </w:r>
      <w:proofErr w:type="spellEnd"/>
      <w:r w:rsidRPr="00813FBA">
        <w:rPr>
          <w:rFonts w:ascii="Times New Roman" w:hAnsi="Times New Roman" w:cs="Times New Roman"/>
          <w:sz w:val="24"/>
          <w:szCs w:val="24"/>
        </w:rPr>
        <w:t xml:space="preserve"> yang ideal </w:t>
      </w:r>
      <w:proofErr w:type="spellStart"/>
      <w:r w:rsidRPr="00813FBA">
        <w:rPr>
          <w:rFonts w:ascii="Times New Roman" w:hAnsi="Times New Roman" w:cs="Times New Roman"/>
          <w:sz w:val="24"/>
          <w:szCs w:val="24"/>
        </w:rPr>
        <w:t>dengan</w:t>
      </w:r>
      <w:proofErr w:type="spellEnd"/>
      <w:r w:rsidRPr="00813FBA">
        <w:rPr>
          <w:rFonts w:ascii="Times New Roman" w:hAnsi="Times New Roman" w:cs="Times New Roman"/>
          <w:sz w:val="24"/>
          <w:szCs w:val="24"/>
        </w:rPr>
        <w:t xml:space="preserve"> system </w:t>
      </w:r>
      <w:proofErr w:type="spellStart"/>
      <w:r w:rsidRPr="00813FBA">
        <w:rPr>
          <w:rFonts w:ascii="Times New Roman" w:hAnsi="Times New Roman" w:cs="Times New Roman"/>
          <w:sz w:val="24"/>
          <w:szCs w:val="24"/>
        </w:rPr>
        <w:t>pekerjaan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organisasional</w:t>
      </w:r>
      <w:proofErr w:type="spellEnd"/>
      <w:r w:rsidRPr="00813FBA">
        <w:rPr>
          <w:rFonts w:ascii="Times New Roman" w:hAnsi="Times New Roman" w:cs="Times New Roman"/>
          <w:sz w:val="24"/>
          <w:szCs w:val="24"/>
        </w:rPr>
        <w:t xml:space="preserve">, </w:t>
      </w:r>
      <w:proofErr w:type="spellStart"/>
      <w:proofErr w:type="gramStart"/>
      <w:r w:rsidRPr="00813FBA">
        <w:rPr>
          <w:rFonts w:ascii="Times New Roman" w:hAnsi="Times New Roman" w:cs="Times New Roman"/>
          <w:sz w:val="24"/>
          <w:szCs w:val="24"/>
        </w:rPr>
        <w:t>akan</w:t>
      </w:r>
      <w:proofErr w:type="spellEnd"/>
      <w:proofErr w:type="gram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meningkatkan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kinerja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keuangan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organisasi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Kesesuaian</w:t>
      </w:r>
      <w:proofErr w:type="spellEnd"/>
      <w:r w:rsidRPr="00813FBA">
        <w:rPr>
          <w:rFonts w:ascii="Times New Roman" w:hAnsi="Times New Roman" w:cs="Times New Roman"/>
          <w:sz w:val="24"/>
          <w:szCs w:val="24"/>
        </w:rPr>
        <w:t xml:space="preserve"> system </w:t>
      </w:r>
      <w:proofErr w:type="spellStart"/>
      <w:r w:rsidRPr="00813FBA">
        <w:rPr>
          <w:rFonts w:ascii="Times New Roman" w:hAnsi="Times New Roman" w:cs="Times New Roman"/>
          <w:sz w:val="24"/>
          <w:szCs w:val="24"/>
        </w:rPr>
        <w:t>ketenagakerjaan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pada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satu</w:t>
      </w:r>
      <w:proofErr w:type="spellEnd"/>
      <w:r w:rsidRPr="00813FBA">
        <w:rPr>
          <w:rFonts w:ascii="Times New Roman" w:hAnsi="Times New Roman" w:cs="Times New Roman"/>
          <w:sz w:val="24"/>
          <w:szCs w:val="24"/>
        </w:rPr>
        <w:t xml:space="preserve"> system </w:t>
      </w:r>
      <w:proofErr w:type="spellStart"/>
      <w:r w:rsidRPr="00813FBA">
        <w:rPr>
          <w:rFonts w:ascii="Times New Roman" w:hAnsi="Times New Roman" w:cs="Times New Roman"/>
          <w:sz w:val="24"/>
          <w:szCs w:val="24"/>
        </w:rPr>
        <w:t>tipe</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ketenagaakerjaan</w:t>
      </w:r>
      <w:proofErr w:type="spellEnd"/>
      <w:r w:rsidRPr="00813FBA">
        <w:rPr>
          <w:rFonts w:ascii="Times New Roman" w:hAnsi="Times New Roman" w:cs="Times New Roman"/>
          <w:sz w:val="24"/>
          <w:szCs w:val="24"/>
        </w:rPr>
        <w:t xml:space="preserve"> yang ideal yang </w:t>
      </w:r>
      <w:proofErr w:type="spellStart"/>
      <w:r w:rsidRPr="00813FBA">
        <w:rPr>
          <w:rFonts w:ascii="Times New Roman" w:hAnsi="Times New Roman" w:cs="Times New Roman"/>
          <w:sz w:val="24"/>
          <w:szCs w:val="24"/>
        </w:rPr>
        <w:t>sesuai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dengan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strategi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organisasi</w:t>
      </w:r>
      <w:proofErr w:type="spellEnd"/>
      <w:r w:rsidRPr="00813FBA">
        <w:rPr>
          <w:rFonts w:ascii="Times New Roman" w:hAnsi="Times New Roman" w:cs="Times New Roman"/>
          <w:sz w:val="24"/>
          <w:szCs w:val="24"/>
        </w:rPr>
        <w:t xml:space="preserve"> </w:t>
      </w:r>
      <w:proofErr w:type="spellStart"/>
      <w:proofErr w:type="gramStart"/>
      <w:r w:rsidRPr="00813FBA">
        <w:rPr>
          <w:rFonts w:ascii="Times New Roman" w:hAnsi="Times New Roman" w:cs="Times New Roman"/>
          <w:sz w:val="24"/>
          <w:szCs w:val="24"/>
        </w:rPr>
        <w:t>akan</w:t>
      </w:r>
      <w:proofErr w:type="spellEnd"/>
      <w:proofErr w:type="gram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memberikan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hubungan</w:t>
      </w:r>
      <w:proofErr w:type="spellEnd"/>
      <w:r w:rsidRPr="00813FBA">
        <w:rPr>
          <w:rFonts w:ascii="Times New Roman" w:hAnsi="Times New Roman" w:cs="Times New Roman"/>
          <w:sz w:val="24"/>
          <w:szCs w:val="24"/>
        </w:rPr>
        <w:t xml:space="preserve"> yang </w:t>
      </w:r>
      <w:proofErr w:type="spellStart"/>
      <w:r w:rsidRPr="00813FBA">
        <w:rPr>
          <w:rFonts w:ascii="Times New Roman" w:hAnsi="Times New Roman" w:cs="Times New Roman"/>
          <w:sz w:val="24"/>
          <w:szCs w:val="24"/>
        </w:rPr>
        <w:t>positif</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dengan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kinerja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keuangan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organisasi</w:t>
      </w:r>
      <w:proofErr w:type="spellEnd"/>
      <w:r w:rsidRPr="00813FBA">
        <w:rPr>
          <w:rFonts w:ascii="Times New Roman" w:hAnsi="Times New Roman" w:cs="Times New Roman"/>
          <w:sz w:val="24"/>
          <w:szCs w:val="24"/>
        </w:rPr>
        <w:t xml:space="preserve">. Serta </w:t>
      </w:r>
      <w:proofErr w:type="spellStart"/>
      <w:r w:rsidRPr="00813FBA">
        <w:rPr>
          <w:rFonts w:ascii="Times New Roman" w:hAnsi="Times New Roman" w:cs="Times New Roman"/>
          <w:sz w:val="24"/>
          <w:szCs w:val="24"/>
        </w:rPr>
        <w:t>kesesuaian</w:t>
      </w:r>
      <w:proofErr w:type="spellEnd"/>
      <w:r w:rsidRPr="00813FBA">
        <w:rPr>
          <w:rFonts w:ascii="Times New Roman" w:hAnsi="Times New Roman" w:cs="Times New Roman"/>
          <w:sz w:val="24"/>
          <w:szCs w:val="24"/>
        </w:rPr>
        <w:t xml:space="preserve"> system </w:t>
      </w:r>
      <w:proofErr w:type="spellStart"/>
      <w:r w:rsidRPr="00813FBA">
        <w:rPr>
          <w:rFonts w:ascii="Times New Roman" w:hAnsi="Times New Roman" w:cs="Times New Roman"/>
          <w:sz w:val="24"/>
          <w:szCs w:val="24"/>
        </w:rPr>
        <w:t>ketenagakerjaan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pada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salah</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satu</w:t>
      </w:r>
      <w:proofErr w:type="spellEnd"/>
      <w:r w:rsidRPr="00813FBA">
        <w:rPr>
          <w:rFonts w:ascii="Times New Roman" w:hAnsi="Times New Roman" w:cs="Times New Roman"/>
          <w:sz w:val="24"/>
          <w:szCs w:val="24"/>
        </w:rPr>
        <w:t xml:space="preserve"> system </w:t>
      </w:r>
      <w:proofErr w:type="spellStart"/>
      <w:r w:rsidRPr="00813FBA">
        <w:rPr>
          <w:rFonts w:ascii="Times New Roman" w:hAnsi="Times New Roman" w:cs="Times New Roman"/>
          <w:sz w:val="24"/>
          <w:szCs w:val="24"/>
        </w:rPr>
        <w:t>ketenagakerjaan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campuran</w:t>
      </w:r>
      <w:proofErr w:type="spellEnd"/>
      <w:r w:rsidRPr="00813FBA">
        <w:rPr>
          <w:rFonts w:ascii="Times New Roman" w:hAnsi="Times New Roman" w:cs="Times New Roman"/>
          <w:sz w:val="24"/>
          <w:szCs w:val="24"/>
        </w:rPr>
        <w:t xml:space="preserve"> yang </w:t>
      </w:r>
      <w:proofErr w:type="spellStart"/>
      <w:r w:rsidRPr="00813FBA">
        <w:rPr>
          <w:rFonts w:ascii="Times New Roman" w:hAnsi="Times New Roman" w:cs="Times New Roman"/>
          <w:sz w:val="24"/>
          <w:szCs w:val="24"/>
        </w:rPr>
        <w:t>sesuai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dengan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stratgegi</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organisasi</w:t>
      </w:r>
      <w:proofErr w:type="spellEnd"/>
      <w:r w:rsidRPr="00813FBA">
        <w:rPr>
          <w:rFonts w:ascii="Times New Roman" w:hAnsi="Times New Roman" w:cs="Times New Roman"/>
          <w:sz w:val="24"/>
          <w:szCs w:val="24"/>
        </w:rPr>
        <w:t xml:space="preserve"> </w:t>
      </w:r>
      <w:proofErr w:type="spellStart"/>
      <w:proofErr w:type="gramStart"/>
      <w:r w:rsidRPr="00813FBA">
        <w:rPr>
          <w:rFonts w:ascii="Times New Roman" w:hAnsi="Times New Roman" w:cs="Times New Roman"/>
          <w:sz w:val="24"/>
          <w:szCs w:val="24"/>
        </w:rPr>
        <w:t>akan</w:t>
      </w:r>
      <w:proofErr w:type="spellEnd"/>
      <w:proofErr w:type="gram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berhubungan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secara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positif</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dengan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kinerja</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keuangan</w:t>
      </w:r>
      <w:proofErr w:type="spellEnd"/>
      <w:r w:rsidRPr="00813FBA">
        <w:rPr>
          <w:rFonts w:ascii="Times New Roman" w:hAnsi="Times New Roman" w:cs="Times New Roman"/>
          <w:sz w:val="24"/>
          <w:szCs w:val="24"/>
        </w:rPr>
        <w:t xml:space="preserve"> </w:t>
      </w:r>
      <w:proofErr w:type="spellStart"/>
      <w:r w:rsidRPr="00813FBA">
        <w:rPr>
          <w:rFonts w:ascii="Times New Roman" w:hAnsi="Times New Roman" w:cs="Times New Roman"/>
          <w:sz w:val="24"/>
          <w:szCs w:val="24"/>
        </w:rPr>
        <w:t>organisasi</w:t>
      </w:r>
      <w:proofErr w:type="spellEnd"/>
      <w:r w:rsidRPr="00813FBA">
        <w:rPr>
          <w:rFonts w:ascii="Times New Roman" w:hAnsi="Times New Roman" w:cs="Times New Roman"/>
          <w:sz w:val="24"/>
          <w:szCs w:val="24"/>
        </w:rPr>
        <w:t xml:space="preserve">. </w:t>
      </w:r>
    </w:p>
    <w:p w:rsidR="00813FBA" w:rsidRDefault="00813FBA" w:rsidP="00813FBA">
      <w:pPr>
        <w:spacing w:line="360" w:lineRule="auto"/>
        <w:jc w:val="both"/>
        <w:rPr>
          <w:rFonts w:ascii="Times New Roman" w:hAnsi="Times New Roman" w:cs="Times New Roman"/>
          <w:sz w:val="24"/>
          <w:szCs w:val="24"/>
        </w:rPr>
      </w:pPr>
    </w:p>
    <w:p w:rsidR="00813FBA" w:rsidRPr="00813FBA" w:rsidRDefault="00813FBA" w:rsidP="00813FBA">
      <w:pPr>
        <w:spacing w:line="360" w:lineRule="auto"/>
        <w:jc w:val="both"/>
        <w:rPr>
          <w:rFonts w:ascii="Times New Roman" w:hAnsi="Times New Roman" w:cs="Times New Roman"/>
          <w:sz w:val="24"/>
          <w:szCs w:val="24"/>
        </w:rPr>
      </w:pPr>
    </w:p>
    <w:p w:rsidR="00813FBA" w:rsidRPr="00813FBA" w:rsidRDefault="00557BFB" w:rsidP="00557BFB">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ISU UTAMA</w:t>
      </w:r>
    </w:p>
    <w:p w:rsidR="00813FBA" w:rsidRPr="00813FBA" w:rsidRDefault="00813FBA" w:rsidP="00557BFB">
      <w:pPr>
        <w:ind w:left="720" w:firstLine="720"/>
        <w:jc w:val="both"/>
        <w:rPr>
          <w:rFonts w:ascii="Times New Roman" w:hAnsi="Times New Roman" w:cs="Times New Roman"/>
          <w:color w:val="2D2D2D"/>
          <w:sz w:val="24"/>
          <w:szCs w:val="24"/>
          <w:shd w:val="clear" w:color="auto" w:fill="FFFFFF"/>
        </w:rPr>
      </w:pPr>
      <w:proofErr w:type="spellStart"/>
      <w:proofErr w:type="gramStart"/>
      <w:r w:rsidRPr="00813FBA">
        <w:rPr>
          <w:rFonts w:ascii="Times New Roman" w:hAnsi="Times New Roman" w:cs="Times New Roman"/>
          <w:color w:val="2D2D2D"/>
          <w:sz w:val="24"/>
          <w:szCs w:val="24"/>
          <w:shd w:val="clear" w:color="auto" w:fill="FFFFFF"/>
        </w:rPr>
        <w:t>Aktivis</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buruh</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telah</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mendaftarkan</w:t>
      </w:r>
      <w:proofErr w:type="spellEnd"/>
      <w:r w:rsidRPr="00813FBA">
        <w:rPr>
          <w:rFonts w:ascii="Times New Roman" w:hAnsi="Times New Roman" w:cs="Times New Roman"/>
          <w:color w:val="2D2D2D"/>
          <w:sz w:val="24"/>
          <w:szCs w:val="24"/>
          <w:shd w:val="clear" w:color="auto" w:fill="FFFFFF"/>
        </w:rPr>
        <w:t xml:space="preserve"> PUK AMK SPMI PT. Toyota-Astra Motor di </w:t>
      </w:r>
      <w:proofErr w:type="spellStart"/>
      <w:r w:rsidRPr="00813FBA">
        <w:rPr>
          <w:rFonts w:ascii="Times New Roman" w:hAnsi="Times New Roman" w:cs="Times New Roman"/>
          <w:color w:val="2D2D2D"/>
          <w:sz w:val="24"/>
          <w:szCs w:val="24"/>
          <w:shd w:val="clear" w:color="auto" w:fill="FFFFFF"/>
        </w:rPr>
        <w:t>Disnaker</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Karawang</w:t>
      </w:r>
      <w:proofErr w:type="spellEnd"/>
      <w:r w:rsidRPr="00813FBA">
        <w:rPr>
          <w:rFonts w:ascii="Times New Roman" w:hAnsi="Times New Roman" w:cs="Times New Roman"/>
          <w:color w:val="2D2D2D"/>
          <w:sz w:val="24"/>
          <w:szCs w:val="24"/>
          <w:shd w:val="clear" w:color="auto" w:fill="FFFFFF"/>
        </w:rPr>
        <w:t>.</w:t>
      </w:r>
      <w:proofErr w:type="gramEnd"/>
      <w:r w:rsidRPr="00813FBA">
        <w:rPr>
          <w:rFonts w:ascii="Times New Roman" w:hAnsi="Times New Roman" w:cs="Times New Roman"/>
          <w:color w:val="2D2D2D"/>
          <w:sz w:val="24"/>
          <w:szCs w:val="24"/>
          <w:shd w:val="clear" w:color="auto" w:fill="FFFFFF"/>
        </w:rPr>
        <w:t xml:space="preserve"> </w:t>
      </w:r>
      <w:proofErr w:type="spellStart"/>
      <w:proofErr w:type="gramStart"/>
      <w:r w:rsidRPr="00813FBA">
        <w:rPr>
          <w:rFonts w:ascii="Times New Roman" w:hAnsi="Times New Roman" w:cs="Times New Roman"/>
          <w:color w:val="2D2D2D"/>
          <w:sz w:val="24"/>
          <w:szCs w:val="24"/>
          <w:shd w:val="clear" w:color="auto" w:fill="FFFFFF"/>
        </w:rPr>
        <w:t>Namun</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sesuai</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hasil</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verifikasi</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ternyata</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mereka</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adalah</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karyawan</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perusahaan</w:t>
      </w:r>
      <w:proofErr w:type="spellEnd"/>
      <w:r w:rsidRPr="00813FBA">
        <w:rPr>
          <w:rFonts w:ascii="Times New Roman" w:hAnsi="Times New Roman" w:cs="Times New Roman"/>
          <w:color w:val="2D2D2D"/>
          <w:sz w:val="24"/>
          <w:szCs w:val="24"/>
          <w:shd w:val="clear" w:color="auto" w:fill="FFFFFF"/>
        </w:rPr>
        <w:t xml:space="preserve"> outsourcing (vendor).</w:t>
      </w:r>
      <w:proofErr w:type="gramEnd"/>
      <w:r w:rsidRPr="00813FBA">
        <w:rPr>
          <w:rFonts w:ascii="Times New Roman" w:hAnsi="Times New Roman" w:cs="Times New Roman"/>
          <w:color w:val="2D2D2D"/>
          <w:sz w:val="24"/>
          <w:szCs w:val="24"/>
          <w:shd w:val="clear" w:color="auto" w:fill="FFFFFF"/>
        </w:rPr>
        <w:t xml:space="preserve"> </w:t>
      </w:r>
      <w:proofErr w:type="spellStart"/>
      <w:proofErr w:type="gramStart"/>
      <w:r w:rsidRPr="00813FBA">
        <w:rPr>
          <w:rFonts w:ascii="Times New Roman" w:hAnsi="Times New Roman" w:cs="Times New Roman"/>
          <w:color w:val="2D2D2D"/>
          <w:sz w:val="24"/>
          <w:szCs w:val="24"/>
          <w:shd w:val="clear" w:color="auto" w:fill="FFFFFF"/>
        </w:rPr>
        <w:t>Tuntutan</w:t>
      </w:r>
      <w:proofErr w:type="spellEnd"/>
      <w:r w:rsidRPr="00813FBA">
        <w:rPr>
          <w:rFonts w:ascii="Times New Roman" w:hAnsi="Times New Roman" w:cs="Times New Roman"/>
          <w:color w:val="2D2D2D"/>
          <w:sz w:val="24"/>
          <w:szCs w:val="24"/>
          <w:shd w:val="clear" w:color="auto" w:fill="FFFFFF"/>
        </w:rPr>
        <w:t xml:space="preserve"> FPSMI agar TAM </w:t>
      </w:r>
      <w:proofErr w:type="spellStart"/>
      <w:r w:rsidRPr="00813FBA">
        <w:rPr>
          <w:rFonts w:ascii="Times New Roman" w:hAnsi="Times New Roman" w:cs="Times New Roman"/>
          <w:color w:val="2D2D2D"/>
          <w:sz w:val="24"/>
          <w:szCs w:val="24"/>
          <w:shd w:val="clear" w:color="auto" w:fill="FFFFFF"/>
        </w:rPr>
        <w:t>mengangkat</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karyawan</w:t>
      </w:r>
      <w:proofErr w:type="spellEnd"/>
      <w:r w:rsidRPr="00813FBA">
        <w:rPr>
          <w:rFonts w:ascii="Times New Roman" w:hAnsi="Times New Roman" w:cs="Times New Roman"/>
          <w:color w:val="2D2D2D"/>
          <w:sz w:val="24"/>
          <w:szCs w:val="24"/>
          <w:shd w:val="clear" w:color="auto" w:fill="FFFFFF"/>
        </w:rPr>
        <w:t xml:space="preserve"> outsourcing </w:t>
      </w:r>
      <w:proofErr w:type="spellStart"/>
      <w:r w:rsidRPr="00813FBA">
        <w:rPr>
          <w:rFonts w:ascii="Times New Roman" w:hAnsi="Times New Roman" w:cs="Times New Roman"/>
          <w:color w:val="2D2D2D"/>
          <w:sz w:val="24"/>
          <w:szCs w:val="24"/>
          <w:shd w:val="clear" w:color="auto" w:fill="FFFFFF"/>
        </w:rPr>
        <w:t>menjadi</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karyawan</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tetap</w:t>
      </w:r>
      <w:proofErr w:type="spellEnd"/>
      <w:r w:rsidRPr="00813FBA">
        <w:rPr>
          <w:rFonts w:ascii="Times New Roman" w:hAnsi="Times New Roman" w:cs="Times New Roman"/>
          <w:color w:val="2D2D2D"/>
          <w:sz w:val="24"/>
          <w:szCs w:val="24"/>
          <w:shd w:val="clear" w:color="auto" w:fill="FFFFFF"/>
        </w:rPr>
        <w:t>.</w:t>
      </w:r>
      <w:proofErr w:type="gramEnd"/>
    </w:p>
    <w:p w:rsidR="00813FBA" w:rsidRPr="00813FBA" w:rsidRDefault="00813FBA" w:rsidP="00557BFB">
      <w:pPr>
        <w:ind w:left="720" w:firstLine="720"/>
        <w:jc w:val="both"/>
        <w:rPr>
          <w:rFonts w:ascii="Times New Roman" w:hAnsi="Times New Roman" w:cs="Times New Roman"/>
          <w:color w:val="2D2D2D"/>
          <w:sz w:val="24"/>
          <w:szCs w:val="24"/>
        </w:rPr>
      </w:pPr>
      <w:proofErr w:type="spellStart"/>
      <w:proofErr w:type="gramStart"/>
      <w:r w:rsidRPr="00813FBA">
        <w:rPr>
          <w:rFonts w:ascii="Times New Roman" w:hAnsi="Times New Roman" w:cs="Times New Roman"/>
          <w:color w:val="2D2D2D"/>
          <w:sz w:val="24"/>
          <w:szCs w:val="24"/>
          <w:shd w:val="clear" w:color="auto" w:fill="FFFFFF"/>
        </w:rPr>
        <w:t>Ini</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dikarenakan</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mereka</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adalah</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karyawan</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perusahaan</w:t>
      </w:r>
      <w:proofErr w:type="spellEnd"/>
      <w:r w:rsidRPr="00813FBA">
        <w:rPr>
          <w:rFonts w:ascii="Times New Roman" w:hAnsi="Times New Roman" w:cs="Times New Roman"/>
          <w:color w:val="2D2D2D"/>
          <w:sz w:val="24"/>
          <w:szCs w:val="24"/>
          <w:shd w:val="clear" w:color="auto" w:fill="FFFFFF"/>
        </w:rPr>
        <w:t xml:space="preserve"> outsourcing yang </w:t>
      </w:r>
      <w:proofErr w:type="spellStart"/>
      <w:r w:rsidRPr="00813FBA">
        <w:rPr>
          <w:rFonts w:ascii="Times New Roman" w:hAnsi="Times New Roman" w:cs="Times New Roman"/>
          <w:color w:val="2D2D2D"/>
          <w:sz w:val="24"/>
          <w:szCs w:val="24"/>
          <w:shd w:val="clear" w:color="auto" w:fill="FFFFFF"/>
        </w:rPr>
        <w:t>telah</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mengikat</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perjanjian</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kerjasama</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dengan</w:t>
      </w:r>
      <w:proofErr w:type="spellEnd"/>
      <w:r w:rsidRPr="00813FBA">
        <w:rPr>
          <w:rFonts w:ascii="Times New Roman" w:hAnsi="Times New Roman" w:cs="Times New Roman"/>
          <w:color w:val="2D2D2D"/>
          <w:sz w:val="24"/>
          <w:szCs w:val="24"/>
          <w:shd w:val="clear" w:color="auto" w:fill="FFFFFF"/>
        </w:rPr>
        <w:t xml:space="preserve"> PT TAM </w:t>
      </w:r>
      <w:proofErr w:type="spellStart"/>
      <w:r w:rsidRPr="00813FBA">
        <w:rPr>
          <w:rFonts w:ascii="Times New Roman" w:hAnsi="Times New Roman" w:cs="Times New Roman"/>
          <w:color w:val="2D2D2D"/>
          <w:sz w:val="24"/>
          <w:szCs w:val="24"/>
          <w:shd w:val="clear" w:color="auto" w:fill="FFFFFF"/>
        </w:rPr>
        <w:t>untuk</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melakukan</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pekerjaan</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pemasangan</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aksesoris</w:t>
      </w:r>
      <w:proofErr w:type="spellEnd"/>
      <w:r w:rsidRPr="00813FBA">
        <w:rPr>
          <w:rFonts w:ascii="Times New Roman" w:hAnsi="Times New Roman" w:cs="Times New Roman"/>
          <w:color w:val="2D2D2D"/>
          <w:sz w:val="24"/>
          <w:szCs w:val="24"/>
          <w:shd w:val="clear" w:color="auto" w:fill="FFFFFF"/>
        </w:rPr>
        <w:t xml:space="preserve">, yang </w:t>
      </w:r>
      <w:proofErr w:type="spellStart"/>
      <w:r w:rsidRPr="00813FBA">
        <w:rPr>
          <w:rFonts w:ascii="Times New Roman" w:hAnsi="Times New Roman" w:cs="Times New Roman"/>
          <w:color w:val="2D2D2D"/>
          <w:sz w:val="24"/>
          <w:szCs w:val="24"/>
          <w:shd w:val="clear" w:color="auto" w:fill="FFFFFF"/>
        </w:rPr>
        <w:t>sebelumnya</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dilakukan</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dilakukan</w:t>
      </w:r>
      <w:proofErr w:type="spellEnd"/>
      <w:r w:rsidRPr="00813FBA">
        <w:rPr>
          <w:rFonts w:ascii="Times New Roman" w:hAnsi="Times New Roman" w:cs="Times New Roman"/>
          <w:color w:val="2D2D2D"/>
          <w:sz w:val="24"/>
          <w:szCs w:val="24"/>
          <w:shd w:val="clear" w:color="auto" w:fill="FFFFFF"/>
        </w:rPr>
        <w:t xml:space="preserve"> di dealer.</w:t>
      </w:r>
      <w:proofErr w:type="gramEnd"/>
      <w:r w:rsidRPr="00813FBA">
        <w:rPr>
          <w:rFonts w:ascii="Times New Roman" w:hAnsi="Times New Roman" w:cs="Times New Roman"/>
          <w:color w:val="2D2D2D"/>
          <w:sz w:val="24"/>
          <w:szCs w:val="24"/>
        </w:rPr>
        <w:t xml:space="preserve"> </w:t>
      </w:r>
    </w:p>
    <w:p w:rsidR="00813FBA" w:rsidRPr="00813FBA" w:rsidRDefault="00813FBA" w:rsidP="00557BFB">
      <w:pPr>
        <w:ind w:left="720" w:firstLine="720"/>
        <w:jc w:val="both"/>
        <w:rPr>
          <w:rFonts w:ascii="Times New Roman" w:hAnsi="Times New Roman" w:cs="Times New Roman"/>
          <w:color w:val="2D2D2D"/>
          <w:sz w:val="24"/>
          <w:szCs w:val="24"/>
          <w:shd w:val="clear" w:color="auto" w:fill="FFFFFF"/>
        </w:rPr>
      </w:pPr>
      <w:proofErr w:type="spellStart"/>
      <w:proofErr w:type="gramStart"/>
      <w:r w:rsidRPr="00813FBA">
        <w:rPr>
          <w:rFonts w:ascii="Times New Roman" w:hAnsi="Times New Roman" w:cs="Times New Roman"/>
          <w:color w:val="2D2D2D"/>
          <w:sz w:val="24"/>
          <w:szCs w:val="24"/>
          <w:shd w:val="clear" w:color="auto" w:fill="FFFFFF"/>
        </w:rPr>
        <w:t>Sejak</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beberapa</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waktu</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lalu</w:t>
      </w:r>
      <w:proofErr w:type="spellEnd"/>
      <w:r w:rsidRPr="00813FBA">
        <w:rPr>
          <w:rFonts w:ascii="Times New Roman" w:hAnsi="Times New Roman" w:cs="Times New Roman"/>
          <w:color w:val="2D2D2D"/>
          <w:sz w:val="24"/>
          <w:szCs w:val="24"/>
          <w:shd w:val="clear" w:color="auto" w:fill="FFFFFF"/>
        </w:rPr>
        <w:t xml:space="preserve">, TAM </w:t>
      </w:r>
      <w:proofErr w:type="spellStart"/>
      <w:r w:rsidRPr="00813FBA">
        <w:rPr>
          <w:rFonts w:ascii="Times New Roman" w:hAnsi="Times New Roman" w:cs="Times New Roman"/>
          <w:color w:val="2D2D2D"/>
          <w:sz w:val="24"/>
          <w:szCs w:val="24"/>
          <w:shd w:val="clear" w:color="auto" w:fill="FFFFFF"/>
        </w:rPr>
        <w:t>sudah</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mengakhiri</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kontrak</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kerja</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dengan</w:t>
      </w:r>
      <w:proofErr w:type="spellEnd"/>
      <w:r w:rsidRPr="00813FBA">
        <w:rPr>
          <w:rFonts w:ascii="Times New Roman" w:hAnsi="Times New Roman" w:cs="Times New Roman"/>
          <w:color w:val="2D2D2D"/>
          <w:sz w:val="24"/>
          <w:szCs w:val="24"/>
          <w:shd w:val="clear" w:color="auto" w:fill="FFFFFF"/>
        </w:rPr>
        <w:t xml:space="preserve"> vendor </w:t>
      </w:r>
      <w:proofErr w:type="spellStart"/>
      <w:r w:rsidRPr="00813FBA">
        <w:rPr>
          <w:rFonts w:ascii="Times New Roman" w:hAnsi="Times New Roman" w:cs="Times New Roman"/>
          <w:color w:val="2D2D2D"/>
          <w:sz w:val="24"/>
          <w:szCs w:val="24"/>
          <w:shd w:val="clear" w:color="auto" w:fill="FFFFFF"/>
        </w:rPr>
        <w:t>tersebut</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karena</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pekerjaan</w:t>
      </w:r>
      <w:proofErr w:type="spellEnd"/>
      <w:r w:rsidRPr="00813FBA">
        <w:rPr>
          <w:rFonts w:ascii="Times New Roman" w:hAnsi="Times New Roman" w:cs="Times New Roman"/>
          <w:color w:val="2D2D2D"/>
          <w:sz w:val="24"/>
          <w:szCs w:val="24"/>
          <w:shd w:val="clear" w:color="auto" w:fill="FFFFFF"/>
        </w:rPr>
        <w:t xml:space="preserve"> yang </w:t>
      </w:r>
      <w:proofErr w:type="spellStart"/>
      <w:r w:rsidRPr="00813FBA">
        <w:rPr>
          <w:rFonts w:ascii="Times New Roman" w:hAnsi="Times New Roman" w:cs="Times New Roman"/>
          <w:color w:val="2D2D2D"/>
          <w:sz w:val="24"/>
          <w:szCs w:val="24"/>
          <w:shd w:val="clear" w:color="auto" w:fill="FFFFFF"/>
        </w:rPr>
        <w:t>selama</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ini</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mereka</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tangani</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sudah</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dialihkan</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kembali</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ke</w:t>
      </w:r>
      <w:proofErr w:type="spellEnd"/>
      <w:r w:rsidRPr="00813FBA">
        <w:rPr>
          <w:rFonts w:ascii="Times New Roman" w:hAnsi="Times New Roman" w:cs="Times New Roman"/>
          <w:color w:val="2D2D2D"/>
          <w:sz w:val="24"/>
          <w:szCs w:val="24"/>
          <w:shd w:val="clear" w:color="auto" w:fill="FFFFFF"/>
        </w:rPr>
        <w:t xml:space="preserve"> dealer TAM.</w:t>
      </w:r>
      <w:proofErr w:type="gram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Dalam</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pengakhiran</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kontrak</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kerja</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dengan</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kedua</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perusahaan</w:t>
      </w:r>
      <w:proofErr w:type="spellEnd"/>
      <w:r w:rsidRPr="00813FBA">
        <w:rPr>
          <w:rFonts w:ascii="Times New Roman" w:hAnsi="Times New Roman" w:cs="Times New Roman"/>
          <w:color w:val="2D2D2D"/>
          <w:sz w:val="24"/>
          <w:szCs w:val="24"/>
          <w:shd w:val="clear" w:color="auto" w:fill="FFFFFF"/>
        </w:rPr>
        <w:t xml:space="preserve"> outsourcing </w:t>
      </w:r>
      <w:proofErr w:type="spellStart"/>
      <w:r w:rsidRPr="00813FBA">
        <w:rPr>
          <w:rFonts w:ascii="Times New Roman" w:hAnsi="Times New Roman" w:cs="Times New Roman"/>
          <w:color w:val="2D2D2D"/>
          <w:sz w:val="24"/>
          <w:szCs w:val="24"/>
          <w:shd w:val="clear" w:color="auto" w:fill="FFFFFF"/>
        </w:rPr>
        <w:t>tersebut</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mereka</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telah</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sepakat</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untuk</w:t>
      </w:r>
      <w:proofErr w:type="spellEnd"/>
      <w:r w:rsidRPr="00813FBA">
        <w:rPr>
          <w:rFonts w:ascii="Times New Roman" w:hAnsi="Times New Roman" w:cs="Times New Roman"/>
          <w:color w:val="2D2D2D"/>
          <w:sz w:val="24"/>
          <w:szCs w:val="24"/>
          <w:shd w:val="clear" w:color="auto" w:fill="FFFFFF"/>
        </w:rPr>
        <w:t xml:space="preserve"> </w:t>
      </w:r>
      <w:proofErr w:type="spellStart"/>
      <w:proofErr w:type="gramStart"/>
      <w:r w:rsidRPr="00813FBA">
        <w:rPr>
          <w:rFonts w:ascii="Times New Roman" w:hAnsi="Times New Roman" w:cs="Times New Roman"/>
          <w:color w:val="2D2D2D"/>
          <w:sz w:val="24"/>
          <w:szCs w:val="24"/>
          <w:shd w:val="clear" w:color="auto" w:fill="FFFFFF"/>
        </w:rPr>
        <w:t>akan</w:t>
      </w:r>
      <w:proofErr w:type="spellEnd"/>
      <w:proofErr w:type="gram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tetap</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memenuhi</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hak-hak</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karyawannya</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setelah</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berakhirnya</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pengerjaan</w:t>
      </w:r>
      <w:proofErr w:type="spellEnd"/>
      <w:r w:rsidRPr="00813FBA">
        <w:rPr>
          <w:rFonts w:ascii="Times New Roman" w:hAnsi="Times New Roman" w:cs="Times New Roman"/>
          <w:color w:val="2D2D2D"/>
          <w:sz w:val="24"/>
          <w:szCs w:val="24"/>
          <w:shd w:val="clear" w:color="auto" w:fill="FFFFFF"/>
        </w:rPr>
        <w:t xml:space="preserve"> yang </w:t>
      </w:r>
      <w:proofErr w:type="spellStart"/>
      <w:r w:rsidRPr="00813FBA">
        <w:rPr>
          <w:rFonts w:ascii="Times New Roman" w:hAnsi="Times New Roman" w:cs="Times New Roman"/>
          <w:color w:val="2D2D2D"/>
          <w:sz w:val="24"/>
          <w:szCs w:val="24"/>
          <w:shd w:val="clear" w:color="auto" w:fill="FFFFFF"/>
        </w:rPr>
        <w:t>selama</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ini</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mereka</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tangani</w:t>
      </w:r>
      <w:proofErr w:type="spellEnd"/>
      <w:r w:rsidRPr="00813FBA">
        <w:rPr>
          <w:rFonts w:ascii="Times New Roman" w:hAnsi="Times New Roman" w:cs="Times New Roman"/>
          <w:color w:val="2D2D2D"/>
          <w:sz w:val="24"/>
          <w:szCs w:val="24"/>
          <w:shd w:val="clear" w:color="auto" w:fill="FFFFFF"/>
        </w:rPr>
        <w:t xml:space="preserve"> di PT TAM.</w:t>
      </w:r>
    </w:p>
    <w:p w:rsidR="00813FBA" w:rsidRPr="00813FBA" w:rsidRDefault="00813FBA" w:rsidP="00557BFB">
      <w:pPr>
        <w:ind w:left="720" w:firstLine="720"/>
        <w:jc w:val="both"/>
        <w:rPr>
          <w:rFonts w:ascii="Times New Roman" w:hAnsi="Times New Roman" w:cs="Times New Roman"/>
          <w:color w:val="2D2D2D"/>
          <w:sz w:val="24"/>
          <w:szCs w:val="24"/>
          <w:shd w:val="clear" w:color="auto" w:fill="FFFFFF"/>
        </w:rPr>
      </w:pPr>
      <w:proofErr w:type="gramStart"/>
      <w:r w:rsidRPr="00813FBA">
        <w:rPr>
          <w:rFonts w:ascii="Times New Roman" w:hAnsi="Times New Roman" w:cs="Times New Roman"/>
          <w:color w:val="2D2D2D"/>
          <w:sz w:val="24"/>
          <w:szCs w:val="24"/>
          <w:shd w:val="clear" w:color="auto" w:fill="FFFFFF"/>
        </w:rPr>
        <w:t xml:space="preserve">Para </w:t>
      </w:r>
      <w:proofErr w:type="spellStart"/>
      <w:r w:rsidRPr="00813FBA">
        <w:rPr>
          <w:rFonts w:ascii="Times New Roman" w:hAnsi="Times New Roman" w:cs="Times New Roman"/>
          <w:color w:val="2D2D2D"/>
          <w:sz w:val="24"/>
          <w:szCs w:val="24"/>
          <w:shd w:val="clear" w:color="auto" w:fill="FFFFFF"/>
        </w:rPr>
        <w:t>buruh</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mendesak</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manajemen</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dan</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pekerja</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pabrik</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menandatangani</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kesepakatan</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menghapus</w:t>
      </w:r>
      <w:proofErr w:type="spellEnd"/>
      <w:r w:rsidRPr="00813FBA">
        <w:rPr>
          <w:rFonts w:ascii="Times New Roman" w:hAnsi="Times New Roman" w:cs="Times New Roman"/>
          <w:color w:val="2D2D2D"/>
          <w:sz w:val="24"/>
          <w:szCs w:val="24"/>
          <w:shd w:val="clear" w:color="auto" w:fill="FFFFFF"/>
        </w:rPr>
        <w:t xml:space="preserve"> status </w:t>
      </w:r>
      <w:proofErr w:type="spellStart"/>
      <w:r w:rsidRPr="00813FBA">
        <w:rPr>
          <w:rFonts w:ascii="Times New Roman" w:hAnsi="Times New Roman" w:cs="Times New Roman"/>
          <w:color w:val="2D2D2D"/>
          <w:sz w:val="24"/>
          <w:szCs w:val="24"/>
          <w:shd w:val="clear" w:color="auto" w:fill="FFFFFF"/>
        </w:rPr>
        <w:t>pekerja</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alih</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daya</w:t>
      </w:r>
      <w:proofErr w:type="spellEnd"/>
      <w:r w:rsidRPr="00813FBA">
        <w:rPr>
          <w:rFonts w:ascii="Times New Roman" w:hAnsi="Times New Roman" w:cs="Times New Roman"/>
          <w:color w:val="2D2D2D"/>
          <w:sz w:val="24"/>
          <w:szCs w:val="24"/>
          <w:shd w:val="clear" w:color="auto" w:fill="FFFFFF"/>
        </w:rPr>
        <w:t xml:space="preserve"> (outsourcing) </w:t>
      </w:r>
      <w:proofErr w:type="spellStart"/>
      <w:r w:rsidRPr="00813FBA">
        <w:rPr>
          <w:rFonts w:ascii="Times New Roman" w:hAnsi="Times New Roman" w:cs="Times New Roman"/>
          <w:color w:val="2D2D2D"/>
          <w:sz w:val="24"/>
          <w:szCs w:val="24"/>
          <w:shd w:val="clear" w:color="auto" w:fill="FFFFFF"/>
        </w:rPr>
        <w:t>menjadi</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karyawan</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tetap</w:t>
      </w:r>
      <w:proofErr w:type="spellEnd"/>
      <w:r w:rsidRPr="00813FBA">
        <w:rPr>
          <w:rFonts w:ascii="Times New Roman" w:hAnsi="Times New Roman" w:cs="Times New Roman"/>
          <w:color w:val="2D2D2D"/>
          <w:sz w:val="24"/>
          <w:szCs w:val="24"/>
          <w:shd w:val="clear" w:color="auto" w:fill="FFFFFF"/>
        </w:rPr>
        <w:t>.</w:t>
      </w:r>
      <w:proofErr w:type="gramEnd"/>
      <w:r w:rsidRPr="00813FBA">
        <w:rPr>
          <w:rFonts w:ascii="Times New Roman" w:hAnsi="Times New Roman" w:cs="Times New Roman"/>
          <w:color w:val="2D2D2D"/>
          <w:sz w:val="24"/>
          <w:szCs w:val="24"/>
          <w:shd w:val="clear" w:color="auto" w:fill="FFFFFF"/>
        </w:rPr>
        <w:t xml:space="preserve"> </w:t>
      </w:r>
      <w:proofErr w:type="spellStart"/>
      <w:proofErr w:type="gramStart"/>
      <w:r w:rsidRPr="00813FBA">
        <w:rPr>
          <w:rFonts w:ascii="Times New Roman" w:hAnsi="Times New Roman" w:cs="Times New Roman"/>
          <w:color w:val="2D2D2D"/>
          <w:sz w:val="24"/>
          <w:szCs w:val="24"/>
          <w:shd w:val="clear" w:color="auto" w:fill="FFFFFF"/>
        </w:rPr>
        <w:t>Menurut</w:t>
      </w:r>
      <w:proofErr w:type="spellEnd"/>
      <w:r w:rsidRPr="00813FBA">
        <w:rPr>
          <w:rFonts w:ascii="Times New Roman" w:hAnsi="Times New Roman" w:cs="Times New Roman"/>
          <w:color w:val="2D2D2D"/>
          <w:sz w:val="24"/>
          <w:szCs w:val="24"/>
          <w:shd w:val="clear" w:color="auto" w:fill="FFFFFF"/>
        </w:rPr>
        <w:t xml:space="preserve"> data Forum Investor </w:t>
      </w:r>
      <w:proofErr w:type="spellStart"/>
      <w:r w:rsidRPr="00813FBA">
        <w:rPr>
          <w:rFonts w:ascii="Times New Roman" w:hAnsi="Times New Roman" w:cs="Times New Roman"/>
          <w:color w:val="2D2D2D"/>
          <w:sz w:val="24"/>
          <w:szCs w:val="24"/>
          <w:shd w:val="clear" w:color="auto" w:fill="FFFFFF"/>
        </w:rPr>
        <w:t>Bekasi</w:t>
      </w:r>
      <w:proofErr w:type="spellEnd"/>
      <w:r w:rsidRPr="00813FBA">
        <w:rPr>
          <w:rFonts w:ascii="Times New Roman" w:hAnsi="Times New Roman" w:cs="Times New Roman"/>
          <w:color w:val="2D2D2D"/>
          <w:sz w:val="24"/>
          <w:szCs w:val="24"/>
          <w:shd w:val="clear" w:color="auto" w:fill="FFFFFF"/>
        </w:rPr>
        <w:t xml:space="preserve"> (FIB), </w:t>
      </w:r>
      <w:proofErr w:type="spellStart"/>
      <w:r w:rsidRPr="00813FBA">
        <w:rPr>
          <w:rFonts w:ascii="Times New Roman" w:hAnsi="Times New Roman" w:cs="Times New Roman"/>
          <w:color w:val="2D2D2D"/>
          <w:sz w:val="24"/>
          <w:szCs w:val="24"/>
          <w:shd w:val="clear" w:color="auto" w:fill="FFFFFF"/>
        </w:rPr>
        <w:t>selama</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empat</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bulan</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terakhir</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tercatat</w:t>
      </w:r>
      <w:proofErr w:type="spellEnd"/>
      <w:r w:rsidRPr="00813FBA">
        <w:rPr>
          <w:rFonts w:ascii="Times New Roman" w:hAnsi="Times New Roman" w:cs="Times New Roman"/>
          <w:color w:val="2D2D2D"/>
          <w:sz w:val="24"/>
          <w:szCs w:val="24"/>
          <w:shd w:val="clear" w:color="auto" w:fill="FFFFFF"/>
        </w:rPr>
        <w:t xml:space="preserve"> 120 </w:t>
      </w:r>
      <w:proofErr w:type="spellStart"/>
      <w:r w:rsidRPr="00813FBA">
        <w:rPr>
          <w:rFonts w:ascii="Times New Roman" w:hAnsi="Times New Roman" w:cs="Times New Roman"/>
          <w:color w:val="2D2D2D"/>
          <w:sz w:val="24"/>
          <w:szCs w:val="24"/>
          <w:shd w:val="clear" w:color="auto" w:fill="FFFFFF"/>
        </w:rPr>
        <w:t>pabrik</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diintimidasi</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oleh</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buruh</w:t>
      </w:r>
      <w:proofErr w:type="spellEnd"/>
      <w:r w:rsidRPr="00813FBA">
        <w:rPr>
          <w:rFonts w:ascii="Times New Roman" w:hAnsi="Times New Roman" w:cs="Times New Roman"/>
          <w:color w:val="2D2D2D"/>
          <w:sz w:val="24"/>
          <w:szCs w:val="24"/>
          <w:shd w:val="clear" w:color="auto" w:fill="FFFFFF"/>
        </w:rPr>
        <w:t>.</w:t>
      </w:r>
      <w:proofErr w:type="gramEnd"/>
      <w:r w:rsidRPr="00813FBA">
        <w:rPr>
          <w:rFonts w:ascii="Times New Roman" w:hAnsi="Times New Roman" w:cs="Times New Roman"/>
          <w:color w:val="2D2D2D"/>
          <w:sz w:val="24"/>
          <w:szCs w:val="24"/>
          <w:shd w:val="clear" w:color="auto" w:fill="FFFFFF"/>
        </w:rPr>
        <w:t xml:space="preserve"> </w:t>
      </w:r>
      <w:proofErr w:type="spellStart"/>
      <w:proofErr w:type="gramStart"/>
      <w:r w:rsidRPr="00813FBA">
        <w:rPr>
          <w:rFonts w:ascii="Times New Roman" w:hAnsi="Times New Roman" w:cs="Times New Roman"/>
          <w:color w:val="2D2D2D"/>
          <w:sz w:val="24"/>
          <w:szCs w:val="24"/>
          <w:shd w:val="clear" w:color="auto" w:fill="FFFFFF"/>
        </w:rPr>
        <w:t>Aksi</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mereka</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melibatkan</w:t>
      </w:r>
      <w:proofErr w:type="spellEnd"/>
      <w:r w:rsidRPr="00813FBA">
        <w:rPr>
          <w:rFonts w:ascii="Times New Roman" w:hAnsi="Times New Roman" w:cs="Times New Roman"/>
          <w:color w:val="2D2D2D"/>
          <w:sz w:val="24"/>
          <w:szCs w:val="24"/>
          <w:shd w:val="clear" w:color="auto" w:fill="FFFFFF"/>
        </w:rPr>
        <w:t xml:space="preserve"> 500 </w:t>
      </w:r>
      <w:proofErr w:type="spellStart"/>
      <w:r w:rsidRPr="00813FBA">
        <w:rPr>
          <w:rFonts w:ascii="Times New Roman" w:hAnsi="Times New Roman" w:cs="Times New Roman"/>
          <w:color w:val="2D2D2D"/>
          <w:sz w:val="24"/>
          <w:szCs w:val="24"/>
          <w:shd w:val="clear" w:color="auto" w:fill="FFFFFF"/>
        </w:rPr>
        <w:t>sampai</w:t>
      </w:r>
      <w:proofErr w:type="spellEnd"/>
      <w:r w:rsidRPr="00813FBA">
        <w:rPr>
          <w:rFonts w:ascii="Times New Roman" w:hAnsi="Times New Roman" w:cs="Times New Roman"/>
          <w:color w:val="2D2D2D"/>
          <w:sz w:val="24"/>
          <w:szCs w:val="24"/>
          <w:shd w:val="clear" w:color="auto" w:fill="FFFFFF"/>
        </w:rPr>
        <w:t xml:space="preserve"> 5.000 orang </w:t>
      </w:r>
      <w:proofErr w:type="spellStart"/>
      <w:r w:rsidRPr="00813FBA">
        <w:rPr>
          <w:rFonts w:ascii="Times New Roman" w:hAnsi="Times New Roman" w:cs="Times New Roman"/>
          <w:color w:val="2D2D2D"/>
          <w:sz w:val="24"/>
          <w:szCs w:val="24"/>
          <w:shd w:val="clear" w:color="auto" w:fill="FFFFFF"/>
        </w:rPr>
        <w:t>pekerja</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tergantung</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besar</w:t>
      </w:r>
      <w:proofErr w:type="spellEnd"/>
      <w:r w:rsidRPr="00813FBA">
        <w:rPr>
          <w:rFonts w:ascii="Times New Roman" w:hAnsi="Times New Roman" w:cs="Times New Roman"/>
          <w:color w:val="2D2D2D"/>
          <w:sz w:val="24"/>
          <w:szCs w:val="24"/>
          <w:shd w:val="clear" w:color="auto" w:fill="FFFFFF"/>
        </w:rPr>
        <w:t xml:space="preserve"> </w:t>
      </w:r>
      <w:proofErr w:type="spellStart"/>
      <w:r w:rsidRPr="00813FBA">
        <w:rPr>
          <w:rFonts w:ascii="Times New Roman" w:hAnsi="Times New Roman" w:cs="Times New Roman"/>
          <w:color w:val="2D2D2D"/>
          <w:sz w:val="24"/>
          <w:szCs w:val="24"/>
          <w:shd w:val="clear" w:color="auto" w:fill="FFFFFF"/>
        </w:rPr>
        <w:t>pabrik</w:t>
      </w:r>
      <w:proofErr w:type="spellEnd"/>
      <w:r w:rsidRPr="00813FBA">
        <w:rPr>
          <w:rFonts w:ascii="Times New Roman" w:hAnsi="Times New Roman" w:cs="Times New Roman"/>
          <w:color w:val="2D2D2D"/>
          <w:sz w:val="24"/>
          <w:szCs w:val="24"/>
          <w:shd w:val="clear" w:color="auto" w:fill="FFFFFF"/>
        </w:rPr>
        <w:t xml:space="preserve"> yang </w:t>
      </w:r>
      <w:proofErr w:type="spellStart"/>
      <w:r w:rsidRPr="00813FBA">
        <w:rPr>
          <w:rFonts w:ascii="Times New Roman" w:hAnsi="Times New Roman" w:cs="Times New Roman"/>
          <w:color w:val="2D2D2D"/>
          <w:sz w:val="24"/>
          <w:szCs w:val="24"/>
          <w:shd w:val="clear" w:color="auto" w:fill="FFFFFF"/>
        </w:rPr>
        <w:t>diintimidasi</w:t>
      </w:r>
      <w:proofErr w:type="spellEnd"/>
      <w:r w:rsidRPr="00813FBA">
        <w:rPr>
          <w:rFonts w:ascii="Times New Roman" w:hAnsi="Times New Roman" w:cs="Times New Roman"/>
          <w:color w:val="2D2D2D"/>
          <w:sz w:val="24"/>
          <w:szCs w:val="24"/>
          <w:shd w:val="clear" w:color="auto" w:fill="FFFFFF"/>
        </w:rPr>
        <w:t>.</w:t>
      </w:r>
      <w:proofErr w:type="gramEnd"/>
    </w:p>
    <w:p w:rsidR="00813FBA" w:rsidRDefault="00813FBA" w:rsidP="00813FBA">
      <w:pPr>
        <w:jc w:val="both"/>
        <w:rPr>
          <w:rFonts w:ascii="Times New Roman" w:hAnsi="Times New Roman" w:cs="Times New Roman"/>
          <w:sz w:val="24"/>
          <w:szCs w:val="24"/>
        </w:rPr>
      </w:pPr>
    </w:p>
    <w:p w:rsidR="00813FBA" w:rsidRDefault="00813FBA" w:rsidP="00813FBA">
      <w:pPr>
        <w:jc w:val="both"/>
        <w:rPr>
          <w:rFonts w:ascii="Times New Roman" w:hAnsi="Times New Roman" w:cs="Times New Roman"/>
          <w:sz w:val="24"/>
          <w:szCs w:val="24"/>
        </w:rPr>
      </w:pPr>
    </w:p>
    <w:p w:rsidR="00813FBA" w:rsidRDefault="00813FBA" w:rsidP="00813FBA">
      <w:pPr>
        <w:jc w:val="both"/>
        <w:rPr>
          <w:rFonts w:ascii="Times New Roman" w:hAnsi="Times New Roman" w:cs="Times New Roman"/>
          <w:sz w:val="24"/>
          <w:szCs w:val="24"/>
        </w:rPr>
      </w:pPr>
    </w:p>
    <w:p w:rsidR="00813FBA" w:rsidRPr="00813FBA" w:rsidRDefault="00813FBA" w:rsidP="00813FBA">
      <w:pPr>
        <w:jc w:val="both"/>
        <w:rPr>
          <w:rFonts w:ascii="Times New Roman" w:hAnsi="Times New Roman" w:cs="Times New Roman"/>
          <w:sz w:val="24"/>
          <w:szCs w:val="24"/>
        </w:rPr>
      </w:pPr>
    </w:p>
    <w:p w:rsidR="00813FBA" w:rsidRPr="00813FBA" w:rsidRDefault="00813FBA" w:rsidP="00813FBA">
      <w:pPr>
        <w:jc w:val="both"/>
        <w:rPr>
          <w:rFonts w:ascii="Times New Roman" w:hAnsi="Times New Roman" w:cs="Times New Roman"/>
          <w:sz w:val="24"/>
          <w:szCs w:val="24"/>
        </w:rPr>
      </w:pPr>
    </w:p>
    <w:p w:rsidR="00813FBA" w:rsidRPr="00813FBA" w:rsidRDefault="00557BFB" w:rsidP="00813FBA">
      <w:pPr>
        <w:pStyle w:val="ListParagraph"/>
        <w:spacing w:after="20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shd w:val="clear" w:color="auto" w:fill="FFFFFF"/>
        </w:rPr>
        <w:t>SOLUSI YANG DITAWARKAN</w:t>
      </w:r>
    </w:p>
    <w:p w:rsidR="00813FBA" w:rsidRPr="00813FBA" w:rsidRDefault="00813FBA" w:rsidP="00813FBA">
      <w:pPr>
        <w:pStyle w:val="ListParagraph"/>
        <w:spacing w:line="360" w:lineRule="auto"/>
        <w:jc w:val="both"/>
        <w:rPr>
          <w:rFonts w:ascii="Times New Roman" w:hAnsi="Times New Roman" w:cs="Times New Roman"/>
          <w:color w:val="000000" w:themeColor="text1"/>
          <w:sz w:val="24"/>
          <w:szCs w:val="24"/>
          <w:shd w:val="clear" w:color="auto" w:fill="FFFFFF"/>
        </w:rPr>
      </w:pPr>
    </w:p>
    <w:p w:rsidR="00813FBA" w:rsidRPr="00813FBA" w:rsidRDefault="00813FBA" w:rsidP="00813FBA">
      <w:pPr>
        <w:pStyle w:val="ListParagraph"/>
        <w:numPr>
          <w:ilvl w:val="0"/>
          <w:numId w:val="12"/>
        </w:numPr>
        <w:spacing w:after="200" w:line="360" w:lineRule="auto"/>
        <w:jc w:val="both"/>
        <w:rPr>
          <w:rFonts w:ascii="Times New Roman" w:hAnsi="Times New Roman" w:cs="Times New Roman"/>
          <w:color w:val="000000" w:themeColor="text1"/>
          <w:sz w:val="24"/>
          <w:szCs w:val="24"/>
        </w:rPr>
      </w:pPr>
      <w:proofErr w:type="spellStart"/>
      <w:r w:rsidRPr="00813FBA">
        <w:rPr>
          <w:rFonts w:ascii="Times New Roman" w:hAnsi="Times New Roman" w:cs="Times New Roman"/>
          <w:color w:val="000000" w:themeColor="text1"/>
          <w:sz w:val="24"/>
          <w:szCs w:val="24"/>
          <w:shd w:val="clear" w:color="auto" w:fill="FFFFFF"/>
        </w:rPr>
        <w:t>Solusi</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pertama</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dari</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hasil</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diskusi</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menurut</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kelompok</w:t>
      </w:r>
      <w:proofErr w:type="spellEnd"/>
      <w:r w:rsidRPr="00813FBA">
        <w:rPr>
          <w:rFonts w:ascii="Times New Roman" w:hAnsi="Times New Roman" w:cs="Times New Roman"/>
          <w:color w:val="000000" w:themeColor="text1"/>
          <w:sz w:val="24"/>
          <w:szCs w:val="24"/>
          <w:shd w:val="clear" w:color="auto" w:fill="FFFFFF"/>
        </w:rPr>
        <w:t xml:space="preserve"> kami </w:t>
      </w:r>
      <w:proofErr w:type="spellStart"/>
      <w:r w:rsidRPr="00813FBA">
        <w:rPr>
          <w:rFonts w:ascii="Times New Roman" w:hAnsi="Times New Roman" w:cs="Times New Roman"/>
          <w:color w:val="000000" w:themeColor="text1"/>
          <w:sz w:val="24"/>
          <w:szCs w:val="24"/>
          <w:shd w:val="clear" w:color="auto" w:fill="FFFFFF"/>
        </w:rPr>
        <w:t>Seharusnya</w:t>
      </w:r>
      <w:proofErr w:type="spellEnd"/>
      <w:r w:rsidRPr="00813FBA">
        <w:rPr>
          <w:rFonts w:ascii="Times New Roman" w:hAnsi="Times New Roman" w:cs="Times New Roman"/>
          <w:color w:val="000000" w:themeColor="text1"/>
          <w:sz w:val="24"/>
          <w:szCs w:val="24"/>
          <w:shd w:val="clear" w:color="auto" w:fill="FFFFFF"/>
        </w:rPr>
        <w:t xml:space="preserve"> PT Toyota Astra Motor (TAM) </w:t>
      </w:r>
      <w:proofErr w:type="spellStart"/>
      <w:r w:rsidRPr="00813FBA">
        <w:rPr>
          <w:rFonts w:ascii="Times New Roman" w:hAnsi="Times New Roman" w:cs="Times New Roman"/>
          <w:color w:val="000000" w:themeColor="text1"/>
          <w:sz w:val="24"/>
          <w:szCs w:val="24"/>
          <w:shd w:val="clear" w:color="auto" w:fill="FFFFFF"/>
        </w:rPr>
        <w:t>tidak</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langsung</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memutuskan</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kontrak</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kerja</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dengan</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pihak</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karyawan</w:t>
      </w:r>
      <w:proofErr w:type="spellEnd"/>
      <w:r w:rsidRPr="00813FBA">
        <w:rPr>
          <w:rFonts w:ascii="Times New Roman" w:hAnsi="Times New Roman" w:cs="Times New Roman"/>
          <w:color w:val="000000" w:themeColor="text1"/>
          <w:sz w:val="24"/>
          <w:szCs w:val="24"/>
          <w:shd w:val="clear" w:color="auto" w:fill="FFFFFF"/>
        </w:rPr>
        <w:t xml:space="preserve"> outsourcing (vendor) </w:t>
      </w:r>
      <w:proofErr w:type="spellStart"/>
      <w:r w:rsidRPr="00813FBA">
        <w:rPr>
          <w:rFonts w:ascii="Times New Roman" w:hAnsi="Times New Roman" w:cs="Times New Roman"/>
          <w:color w:val="000000" w:themeColor="text1"/>
          <w:sz w:val="24"/>
          <w:szCs w:val="24"/>
          <w:shd w:val="clear" w:color="auto" w:fill="FFFFFF"/>
        </w:rPr>
        <w:t>melainkan</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mencoba</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membantu</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terlebih</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dahulu</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karena</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adanya</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aturan</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mengenai</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perjanjian</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kerja</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waktu</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tidak</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tertentu</w:t>
      </w:r>
      <w:proofErr w:type="spellEnd"/>
      <w:r w:rsidRPr="00813FBA">
        <w:rPr>
          <w:rFonts w:ascii="Times New Roman" w:hAnsi="Times New Roman" w:cs="Times New Roman"/>
          <w:color w:val="000000" w:themeColor="text1"/>
          <w:sz w:val="24"/>
          <w:szCs w:val="24"/>
          <w:shd w:val="clear" w:color="auto" w:fill="FFFFFF"/>
        </w:rPr>
        <w:t xml:space="preserve"> (PKWTT) </w:t>
      </w:r>
      <w:proofErr w:type="spellStart"/>
      <w:r w:rsidRPr="00813FBA">
        <w:rPr>
          <w:rFonts w:ascii="Times New Roman" w:hAnsi="Times New Roman" w:cs="Times New Roman"/>
          <w:color w:val="000000" w:themeColor="text1"/>
          <w:sz w:val="24"/>
          <w:szCs w:val="24"/>
          <w:shd w:val="clear" w:color="auto" w:fill="FFFFFF"/>
        </w:rPr>
        <w:t>dan</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perjanjian</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kerja</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waktu</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tertentu</w:t>
      </w:r>
      <w:proofErr w:type="spellEnd"/>
      <w:r w:rsidRPr="00813FBA">
        <w:rPr>
          <w:rFonts w:ascii="Times New Roman" w:hAnsi="Times New Roman" w:cs="Times New Roman"/>
          <w:color w:val="000000" w:themeColor="text1"/>
          <w:sz w:val="24"/>
          <w:szCs w:val="24"/>
          <w:shd w:val="clear" w:color="auto" w:fill="FFFFFF"/>
        </w:rPr>
        <w:t xml:space="preserve"> (PKWT) agar </w:t>
      </w:r>
      <w:proofErr w:type="spellStart"/>
      <w:r w:rsidRPr="00813FBA">
        <w:rPr>
          <w:rFonts w:ascii="Times New Roman" w:hAnsi="Times New Roman" w:cs="Times New Roman"/>
          <w:color w:val="000000" w:themeColor="text1"/>
          <w:sz w:val="24"/>
          <w:szCs w:val="24"/>
          <w:shd w:val="clear" w:color="auto" w:fill="FFFFFF"/>
        </w:rPr>
        <w:t>masalah</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penggunaan</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tenaga</w:t>
      </w:r>
      <w:proofErr w:type="spellEnd"/>
      <w:r w:rsidRPr="00813FBA">
        <w:rPr>
          <w:rFonts w:ascii="Times New Roman" w:hAnsi="Times New Roman" w:cs="Times New Roman"/>
          <w:color w:val="000000" w:themeColor="text1"/>
          <w:sz w:val="24"/>
          <w:szCs w:val="24"/>
          <w:shd w:val="clear" w:color="auto" w:fill="FFFFFF"/>
        </w:rPr>
        <w:t xml:space="preserve"> outsourcing </w:t>
      </w:r>
      <w:proofErr w:type="spellStart"/>
      <w:r w:rsidRPr="00813FBA">
        <w:rPr>
          <w:rFonts w:ascii="Times New Roman" w:hAnsi="Times New Roman" w:cs="Times New Roman"/>
          <w:color w:val="000000" w:themeColor="text1"/>
          <w:sz w:val="24"/>
          <w:szCs w:val="24"/>
          <w:shd w:val="clear" w:color="auto" w:fill="FFFFFF"/>
        </w:rPr>
        <w:t>ini</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memiliki</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kekuatan</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hukum</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dan</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dan</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pekerja</w:t>
      </w:r>
      <w:proofErr w:type="spellEnd"/>
      <w:r w:rsidRPr="00813FBA">
        <w:rPr>
          <w:rFonts w:ascii="Times New Roman" w:hAnsi="Times New Roman" w:cs="Times New Roman"/>
          <w:color w:val="000000" w:themeColor="text1"/>
          <w:sz w:val="24"/>
          <w:szCs w:val="24"/>
          <w:shd w:val="clear" w:color="auto" w:fill="FFFFFF"/>
        </w:rPr>
        <w:t xml:space="preserve"> yang </w:t>
      </w:r>
      <w:proofErr w:type="spellStart"/>
      <w:r w:rsidRPr="00813FBA">
        <w:rPr>
          <w:rFonts w:ascii="Times New Roman" w:hAnsi="Times New Roman" w:cs="Times New Roman"/>
          <w:color w:val="000000" w:themeColor="text1"/>
          <w:sz w:val="24"/>
          <w:szCs w:val="24"/>
          <w:shd w:val="clear" w:color="auto" w:fill="FFFFFF"/>
        </w:rPr>
        <w:t>SDM’nya</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bagus</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dapat</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berguna</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serta</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menguntungkan</w:t>
      </w:r>
      <w:proofErr w:type="spellEnd"/>
      <w:r w:rsidRPr="00813FBA">
        <w:rPr>
          <w:rFonts w:ascii="Times New Roman" w:hAnsi="Times New Roman" w:cs="Times New Roman"/>
          <w:color w:val="000000" w:themeColor="text1"/>
          <w:sz w:val="24"/>
          <w:szCs w:val="24"/>
          <w:shd w:val="clear" w:color="auto" w:fill="FFFFFF"/>
        </w:rPr>
        <w:t xml:space="preserve"> PT Toyota Astra Motor (TAM).</w:t>
      </w:r>
    </w:p>
    <w:p w:rsidR="00813FBA" w:rsidRPr="00813FBA" w:rsidRDefault="00813FBA" w:rsidP="00813FBA">
      <w:pPr>
        <w:pStyle w:val="ListParagraph"/>
        <w:numPr>
          <w:ilvl w:val="0"/>
          <w:numId w:val="12"/>
        </w:numPr>
        <w:spacing w:after="200" w:line="360" w:lineRule="auto"/>
        <w:jc w:val="both"/>
        <w:rPr>
          <w:rFonts w:ascii="Times New Roman" w:hAnsi="Times New Roman" w:cs="Times New Roman"/>
          <w:color w:val="000000" w:themeColor="text1"/>
          <w:sz w:val="24"/>
          <w:szCs w:val="24"/>
        </w:rPr>
      </w:pPr>
      <w:proofErr w:type="spellStart"/>
      <w:r w:rsidRPr="00813FBA">
        <w:rPr>
          <w:rFonts w:ascii="Times New Roman" w:hAnsi="Times New Roman" w:cs="Times New Roman"/>
          <w:color w:val="000000" w:themeColor="text1"/>
          <w:sz w:val="24"/>
          <w:szCs w:val="24"/>
        </w:rPr>
        <w:t>Sousi</w:t>
      </w:r>
      <w:proofErr w:type="spellEnd"/>
      <w:r w:rsidRPr="00813FBA">
        <w:rPr>
          <w:rFonts w:ascii="Times New Roman" w:hAnsi="Times New Roman" w:cs="Times New Roman"/>
          <w:color w:val="000000" w:themeColor="text1"/>
          <w:sz w:val="24"/>
          <w:szCs w:val="24"/>
        </w:rPr>
        <w:t xml:space="preserve"> </w:t>
      </w:r>
      <w:proofErr w:type="spellStart"/>
      <w:r w:rsidRPr="00813FBA">
        <w:rPr>
          <w:rFonts w:ascii="Times New Roman" w:hAnsi="Times New Roman" w:cs="Times New Roman"/>
          <w:color w:val="000000" w:themeColor="text1"/>
          <w:sz w:val="24"/>
          <w:szCs w:val="24"/>
        </w:rPr>
        <w:t>kedua</w:t>
      </w:r>
      <w:proofErr w:type="spellEnd"/>
      <w:r w:rsidRPr="00813FBA">
        <w:rPr>
          <w:rFonts w:ascii="Times New Roman" w:hAnsi="Times New Roman" w:cs="Times New Roman"/>
          <w:color w:val="000000" w:themeColor="text1"/>
          <w:sz w:val="24"/>
          <w:szCs w:val="24"/>
        </w:rPr>
        <w:t xml:space="preserve"> </w:t>
      </w:r>
      <w:proofErr w:type="spellStart"/>
      <w:r w:rsidRPr="00813FBA">
        <w:rPr>
          <w:rFonts w:ascii="Times New Roman" w:hAnsi="Times New Roman" w:cs="Times New Roman"/>
          <w:color w:val="000000" w:themeColor="text1"/>
          <w:sz w:val="24"/>
          <w:szCs w:val="24"/>
        </w:rPr>
        <w:t>dari</w:t>
      </w:r>
      <w:proofErr w:type="spellEnd"/>
      <w:r w:rsidRPr="00813FBA">
        <w:rPr>
          <w:rFonts w:ascii="Times New Roman" w:hAnsi="Times New Roman" w:cs="Times New Roman"/>
          <w:color w:val="000000" w:themeColor="text1"/>
          <w:sz w:val="24"/>
          <w:szCs w:val="24"/>
        </w:rPr>
        <w:t xml:space="preserve"> </w:t>
      </w:r>
      <w:proofErr w:type="spellStart"/>
      <w:r w:rsidRPr="00813FBA">
        <w:rPr>
          <w:rFonts w:ascii="Times New Roman" w:hAnsi="Times New Roman" w:cs="Times New Roman"/>
          <w:color w:val="000000" w:themeColor="text1"/>
          <w:sz w:val="24"/>
          <w:szCs w:val="24"/>
        </w:rPr>
        <w:t>hasil</w:t>
      </w:r>
      <w:proofErr w:type="spellEnd"/>
      <w:r w:rsidRPr="00813FBA">
        <w:rPr>
          <w:rFonts w:ascii="Times New Roman" w:hAnsi="Times New Roman" w:cs="Times New Roman"/>
          <w:color w:val="000000" w:themeColor="text1"/>
          <w:sz w:val="24"/>
          <w:szCs w:val="24"/>
        </w:rPr>
        <w:t xml:space="preserve"> </w:t>
      </w:r>
      <w:proofErr w:type="spellStart"/>
      <w:r w:rsidRPr="00813FBA">
        <w:rPr>
          <w:rFonts w:ascii="Times New Roman" w:hAnsi="Times New Roman" w:cs="Times New Roman"/>
          <w:color w:val="000000" w:themeColor="text1"/>
          <w:sz w:val="24"/>
          <w:szCs w:val="24"/>
        </w:rPr>
        <w:t>diskusi</w:t>
      </w:r>
      <w:proofErr w:type="spellEnd"/>
      <w:r w:rsidRPr="00813FBA">
        <w:rPr>
          <w:rFonts w:ascii="Times New Roman" w:hAnsi="Times New Roman" w:cs="Times New Roman"/>
          <w:color w:val="000000" w:themeColor="text1"/>
          <w:sz w:val="24"/>
          <w:szCs w:val="24"/>
        </w:rPr>
        <w:t xml:space="preserve"> </w:t>
      </w:r>
      <w:proofErr w:type="spellStart"/>
      <w:r w:rsidRPr="00813FBA">
        <w:rPr>
          <w:rFonts w:ascii="Times New Roman" w:hAnsi="Times New Roman" w:cs="Times New Roman"/>
          <w:color w:val="000000" w:themeColor="text1"/>
          <w:sz w:val="24"/>
          <w:szCs w:val="24"/>
        </w:rPr>
        <w:t>menurut</w:t>
      </w:r>
      <w:proofErr w:type="spellEnd"/>
      <w:r w:rsidRPr="00813FBA">
        <w:rPr>
          <w:rFonts w:ascii="Times New Roman" w:hAnsi="Times New Roman" w:cs="Times New Roman"/>
          <w:color w:val="000000" w:themeColor="text1"/>
          <w:sz w:val="24"/>
          <w:szCs w:val="24"/>
        </w:rPr>
        <w:t xml:space="preserve"> </w:t>
      </w:r>
      <w:proofErr w:type="spellStart"/>
      <w:r w:rsidRPr="00813FBA">
        <w:rPr>
          <w:rFonts w:ascii="Times New Roman" w:hAnsi="Times New Roman" w:cs="Times New Roman"/>
          <w:color w:val="000000" w:themeColor="text1"/>
          <w:sz w:val="24"/>
          <w:szCs w:val="24"/>
        </w:rPr>
        <w:t>kelompok</w:t>
      </w:r>
      <w:proofErr w:type="spellEnd"/>
      <w:r w:rsidRPr="00813FBA">
        <w:rPr>
          <w:rFonts w:ascii="Times New Roman" w:hAnsi="Times New Roman" w:cs="Times New Roman"/>
          <w:color w:val="000000" w:themeColor="text1"/>
          <w:sz w:val="24"/>
          <w:szCs w:val="24"/>
        </w:rPr>
        <w:t xml:space="preserve"> kami </w:t>
      </w:r>
      <w:proofErr w:type="spellStart"/>
      <w:r w:rsidRPr="00813FBA">
        <w:rPr>
          <w:rFonts w:ascii="Times New Roman" w:hAnsi="Times New Roman" w:cs="Times New Roman"/>
          <w:color w:val="000000" w:themeColor="text1"/>
          <w:sz w:val="24"/>
          <w:szCs w:val="24"/>
        </w:rPr>
        <w:t>seharusnya</w:t>
      </w:r>
      <w:proofErr w:type="spellEnd"/>
      <w:r w:rsidRPr="00813FBA">
        <w:rPr>
          <w:rFonts w:ascii="Times New Roman" w:hAnsi="Times New Roman" w:cs="Times New Roman"/>
          <w:color w:val="000000" w:themeColor="text1"/>
          <w:sz w:val="24"/>
          <w:szCs w:val="24"/>
        </w:rPr>
        <w:t xml:space="preserve"> </w:t>
      </w:r>
      <w:proofErr w:type="spellStart"/>
      <w:r w:rsidRPr="00813FBA">
        <w:rPr>
          <w:rFonts w:ascii="Times New Roman" w:hAnsi="Times New Roman" w:cs="Times New Roman"/>
          <w:color w:val="000000" w:themeColor="text1"/>
          <w:sz w:val="24"/>
          <w:szCs w:val="24"/>
        </w:rPr>
        <w:t>perusahaan</w:t>
      </w:r>
      <w:proofErr w:type="spellEnd"/>
      <w:r w:rsidRPr="00813FBA">
        <w:rPr>
          <w:rFonts w:ascii="Times New Roman" w:hAnsi="Times New Roman" w:cs="Times New Roman"/>
          <w:color w:val="000000" w:themeColor="text1"/>
          <w:sz w:val="24"/>
          <w:szCs w:val="24"/>
        </w:rPr>
        <w:t xml:space="preserve"> </w:t>
      </w:r>
      <w:proofErr w:type="spellStart"/>
      <w:r w:rsidRPr="00813FBA">
        <w:rPr>
          <w:rFonts w:ascii="Times New Roman" w:hAnsi="Times New Roman" w:cs="Times New Roman"/>
          <w:color w:val="000000" w:themeColor="text1"/>
          <w:sz w:val="24"/>
          <w:szCs w:val="24"/>
        </w:rPr>
        <w:t>membantu</w:t>
      </w:r>
      <w:proofErr w:type="spellEnd"/>
      <w:r w:rsidRPr="00813FBA">
        <w:rPr>
          <w:rFonts w:ascii="Times New Roman" w:hAnsi="Times New Roman" w:cs="Times New Roman"/>
          <w:color w:val="000000" w:themeColor="text1"/>
          <w:sz w:val="24"/>
          <w:szCs w:val="24"/>
        </w:rPr>
        <w:t xml:space="preserve"> </w:t>
      </w:r>
      <w:proofErr w:type="spellStart"/>
      <w:r w:rsidRPr="00813FBA">
        <w:rPr>
          <w:rFonts w:ascii="Times New Roman" w:hAnsi="Times New Roman" w:cs="Times New Roman"/>
          <w:color w:val="000000" w:themeColor="text1"/>
          <w:sz w:val="24"/>
          <w:szCs w:val="24"/>
        </w:rPr>
        <w:t>dan</w:t>
      </w:r>
      <w:proofErr w:type="spellEnd"/>
      <w:r w:rsidRPr="00813FBA">
        <w:rPr>
          <w:rFonts w:ascii="Times New Roman" w:hAnsi="Times New Roman" w:cs="Times New Roman"/>
          <w:color w:val="000000" w:themeColor="text1"/>
          <w:sz w:val="24"/>
          <w:szCs w:val="24"/>
        </w:rPr>
        <w:t xml:space="preserve"> </w:t>
      </w:r>
      <w:proofErr w:type="spellStart"/>
      <w:r w:rsidRPr="00813FBA">
        <w:rPr>
          <w:rFonts w:ascii="Times New Roman" w:hAnsi="Times New Roman" w:cs="Times New Roman"/>
          <w:color w:val="000000" w:themeColor="text1"/>
          <w:sz w:val="24"/>
          <w:szCs w:val="24"/>
        </w:rPr>
        <w:t>menilai</w:t>
      </w:r>
      <w:proofErr w:type="spellEnd"/>
      <w:r w:rsidRPr="00813FBA">
        <w:rPr>
          <w:rFonts w:ascii="Times New Roman" w:hAnsi="Times New Roman" w:cs="Times New Roman"/>
          <w:color w:val="000000" w:themeColor="text1"/>
          <w:sz w:val="24"/>
          <w:szCs w:val="24"/>
        </w:rPr>
        <w:t xml:space="preserve"> </w:t>
      </w:r>
      <w:proofErr w:type="spellStart"/>
      <w:r w:rsidRPr="00813FBA">
        <w:rPr>
          <w:rFonts w:ascii="Times New Roman" w:hAnsi="Times New Roman" w:cs="Times New Roman"/>
          <w:color w:val="000000" w:themeColor="text1"/>
          <w:sz w:val="24"/>
          <w:szCs w:val="24"/>
        </w:rPr>
        <w:t>tenaga</w:t>
      </w:r>
      <w:proofErr w:type="spellEnd"/>
      <w:r w:rsidRPr="00813FBA">
        <w:rPr>
          <w:rFonts w:ascii="Times New Roman" w:hAnsi="Times New Roman" w:cs="Times New Roman"/>
          <w:color w:val="000000" w:themeColor="text1"/>
          <w:sz w:val="24"/>
          <w:szCs w:val="24"/>
        </w:rPr>
        <w:t xml:space="preserve"> </w:t>
      </w:r>
      <w:proofErr w:type="spellStart"/>
      <w:r w:rsidRPr="00813FBA">
        <w:rPr>
          <w:rFonts w:ascii="Times New Roman" w:hAnsi="Times New Roman" w:cs="Times New Roman"/>
          <w:color w:val="000000" w:themeColor="text1"/>
          <w:sz w:val="24"/>
          <w:szCs w:val="24"/>
        </w:rPr>
        <w:t>kerja</w:t>
      </w:r>
      <w:proofErr w:type="spellEnd"/>
      <w:r w:rsidRPr="00813FBA">
        <w:rPr>
          <w:rFonts w:ascii="Times New Roman" w:hAnsi="Times New Roman" w:cs="Times New Roman"/>
          <w:color w:val="000000" w:themeColor="text1"/>
          <w:sz w:val="24"/>
          <w:szCs w:val="24"/>
        </w:rPr>
        <w:t xml:space="preserve"> </w:t>
      </w:r>
      <w:proofErr w:type="spellStart"/>
      <w:r w:rsidRPr="00813FBA">
        <w:rPr>
          <w:rFonts w:ascii="Times New Roman" w:hAnsi="Times New Roman" w:cs="Times New Roman"/>
          <w:color w:val="000000" w:themeColor="text1"/>
          <w:sz w:val="24"/>
          <w:szCs w:val="24"/>
        </w:rPr>
        <w:t>sertan</w:t>
      </w:r>
      <w:proofErr w:type="spellEnd"/>
      <w:r w:rsidRPr="00813FBA">
        <w:rPr>
          <w:rFonts w:ascii="Times New Roman" w:hAnsi="Times New Roman" w:cs="Times New Roman"/>
          <w:color w:val="000000" w:themeColor="text1"/>
          <w:sz w:val="24"/>
          <w:szCs w:val="24"/>
        </w:rPr>
        <w:t xml:space="preserve"> </w:t>
      </w:r>
      <w:proofErr w:type="spellStart"/>
      <w:r w:rsidRPr="00813FBA">
        <w:rPr>
          <w:rFonts w:ascii="Times New Roman" w:hAnsi="Times New Roman" w:cs="Times New Roman"/>
          <w:color w:val="000000" w:themeColor="text1"/>
          <w:sz w:val="24"/>
          <w:szCs w:val="24"/>
        </w:rPr>
        <w:t>menilai</w:t>
      </w:r>
      <w:proofErr w:type="spellEnd"/>
      <w:r w:rsidRPr="00813FBA">
        <w:rPr>
          <w:rFonts w:ascii="Times New Roman" w:hAnsi="Times New Roman" w:cs="Times New Roman"/>
          <w:color w:val="000000" w:themeColor="text1"/>
          <w:sz w:val="24"/>
          <w:szCs w:val="24"/>
        </w:rPr>
        <w:t xml:space="preserve"> </w:t>
      </w:r>
      <w:proofErr w:type="spellStart"/>
      <w:r w:rsidRPr="00813FBA">
        <w:rPr>
          <w:rFonts w:ascii="Times New Roman" w:hAnsi="Times New Roman" w:cs="Times New Roman"/>
          <w:color w:val="000000" w:themeColor="text1"/>
          <w:sz w:val="24"/>
          <w:szCs w:val="24"/>
        </w:rPr>
        <w:t>hasil</w:t>
      </w:r>
      <w:proofErr w:type="spellEnd"/>
      <w:r w:rsidRPr="00813FBA">
        <w:rPr>
          <w:rFonts w:ascii="Times New Roman" w:hAnsi="Times New Roman" w:cs="Times New Roman"/>
          <w:color w:val="000000" w:themeColor="text1"/>
          <w:sz w:val="24"/>
          <w:szCs w:val="24"/>
        </w:rPr>
        <w:t xml:space="preserve"> </w:t>
      </w:r>
      <w:proofErr w:type="spellStart"/>
      <w:r w:rsidRPr="00813FBA">
        <w:rPr>
          <w:rFonts w:ascii="Times New Roman" w:hAnsi="Times New Roman" w:cs="Times New Roman"/>
          <w:color w:val="000000" w:themeColor="text1"/>
          <w:sz w:val="24"/>
          <w:szCs w:val="24"/>
        </w:rPr>
        <w:t>kerja</w:t>
      </w:r>
      <w:proofErr w:type="spellEnd"/>
      <w:r w:rsidRPr="00813FBA">
        <w:rPr>
          <w:rFonts w:ascii="Times New Roman" w:hAnsi="Times New Roman" w:cs="Times New Roman"/>
          <w:color w:val="000000" w:themeColor="text1"/>
          <w:sz w:val="24"/>
          <w:szCs w:val="24"/>
        </w:rPr>
        <w:t xml:space="preserve"> </w:t>
      </w:r>
      <w:proofErr w:type="spellStart"/>
      <w:r w:rsidRPr="00813FBA">
        <w:rPr>
          <w:rFonts w:ascii="Times New Roman" w:hAnsi="Times New Roman" w:cs="Times New Roman"/>
          <w:color w:val="000000" w:themeColor="text1"/>
          <w:sz w:val="24"/>
          <w:szCs w:val="24"/>
        </w:rPr>
        <w:t>dari</w:t>
      </w:r>
      <w:proofErr w:type="spellEnd"/>
      <w:r w:rsidRPr="00813FBA">
        <w:rPr>
          <w:rFonts w:ascii="Times New Roman" w:hAnsi="Times New Roman" w:cs="Times New Roman"/>
          <w:color w:val="000000" w:themeColor="text1"/>
          <w:sz w:val="24"/>
          <w:szCs w:val="24"/>
        </w:rPr>
        <w:t xml:space="preserve"> </w:t>
      </w:r>
      <w:r w:rsidRPr="00813FBA">
        <w:rPr>
          <w:rFonts w:ascii="Times New Roman" w:hAnsi="Times New Roman" w:cs="Times New Roman"/>
          <w:color w:val="000000" w:themeColor="text1"/>
          <w:sz w:val="24"/>
          <w:szCs w:val="24"/>
          <w:shd w:val="clear" w:color="auto" w:fill="FFFFFF"/>
        </w:rPr>
        <w:t xml:space="preserve">outsourcing (vendor) yang </w:t>
      </w:r>
      <w:proofErr w:type="spellStart"/>
      <w:r w:rsidRPr="00813FBA">
        <w:rPr>
          <w:rFonts w:ascii="Times New Roman" w:hAnsi="Times New Roman" w:cs="Times New Roman"/>
          <w:color w:val="000000" w:themeColor="text1"/>
          <w:sz w:val="24"/>
          <w:szCs w:val="24"/>
          <w:shd w:val="clear" w:color="auto" w:fill="FFFFFF"/>
        </w:rPr>
        <w:t>memang</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bagus</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dan</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layak</w:t>
      </w:r>
      <w:proofErr w:type="spellEnd"/>
      <w:r w:rsidRPr="00813FBA">
        <w:rPr>
          <w:rFonts w:ascii="Times New Roman" w:hAnsi="Times New Roman" w:cs="Times New Roman"/>
          <w:color w:val="000000" w:themeColor="text1"/>
          <w:sz w:val="24"/>
          <w:szCs w:val="24"/>
          <w:shd w:val="clear" w:color="auto" w:fill="FFFFFF"/>
        </w:rPr>
        <w:t xml:space="preserve"> di </w:t>
      </w:r>
      <w:proofErr w:type="spellStart"/>
      <w:r w:rsidRPr="00813FBA">
        <w:rPr>
          <w:rFonts w:ascii="Times New Roman" w:hAnsi="Times New Roman" w:cs="Times New Roman"/>
          <w:color w:val="000000" w:themeColor="text1"/>
          <w:sz w:val="24"/>
          <w:szCs w:val="24"/>
          <w:shd w:val="clear" w:color="auto" w:fill="FFFFFF"/>
        </w:rPr>
        <w:t>pertahankan</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untuk</w:t>
      </w:r>
      <w:proofErr w:type="spellEnd"/>
      <w:r w:rsidRPr="00813FBA">
        <w:rPr>
          <w:rFonts w:ascii="Times New Roman" w:hAnsi="Times New Roman" w:cs="Times New Roman"/>
          <w:color w:val="000000" w:themeColor="text1"/>
          <w:sz w:val="24"/>
          <w:szCs w:val="24"/>
          <w:shd w:val="clear" w:color="auto" w:fill="FFFFFF"/>
        </w:rPr>
        <w:t xml:space="preserve"> di PT Toyota Astra Motor (TAM), </w:t>
      </w:r>
      <w:proofErr w:type="spellStart"/>
      <w:r w:rsidRPr="00813FBA">
        <w:rPr>
          <w:rFonts w:ascii="Times New Roman" w:hAnsi="Times New Roman" w:cs="Times New Roman"/>
          <w:color w:val="000000" w:themeColor="text1"/>
          <w:sz w:val="24"/>
          <w:szCs w:val="24"/>
          <w:shd w:val="clear" w:color="auto" w:fill="FFFFFF"/>
        </w:rPr>
        <w:t>dan</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membantu</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proofErr w:type="gramStart"/>
      <w:r w:rsidRPr="00813FBA">
        <w:rPr>
          <w:rFonts w:ascii="Times New Roman" w:hAnsi="Times New Roman" w:cs="Times New Roman"/>
          <w:color w:val="000000" w:themeColor="text1"/>
          <w:sz w:val="24"/>
          <w:szCs w:val="24"/>
          <w:shd w:val="clear" w:color="auto" w:fill="FFFFFF"/>
        </w:rPr>
        <w:t>mereka</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tergabung</w:t>
      </w:r>
      <w:proofErr w:type="spellEnd"/>
      <w:proofErr w:type="gram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dalam</w:t>
      </w:r>
      <w:proofErr w:type="spellEnd"/>
      <w:r w:rsidRPr="00813FBA">
        <w:rPr>
          <w:rFonts w:ascii="Times New Roman" w:hAnsi="Times New Roman" w:cs="Times New Roman"/>
          <w:color w:val="000000" w:themeColor="text1"/>
          <w:sz w:val="24"/>
          <w:szCs w:val="24"/>
          <w:shd w:val="clear" w:color="auto" w:fill="FFFFFF"/>
        </w:rPr>
        <w:t xml:space="preserve"> SPSI (</w:t>
      </w:r>
      <w:proofErr w:type="spellStart"/>
      <w:r w:rsidRPr="00813FBA">
        <w:rPr>
          <w:rFonts w:ascii="Times New Roman" w:hAnsi="Times New Roman" w:cs="Times New Roman"/>
          <w:color w:val="000000" w:themeColor="text1"/>
          <w:sz w:val="24"/>
          <w:szCs w:val="24"/>
          <w:shd w:val="clear" w:color="auto" w:fill="FFFFFF"/>
        </w:rPr>
        <w:t>Serikat</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Pekerja</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Seluruh</w:t>
      </w:r>
      <w:proofErr w:type="spellEnd"/>
      <w:r w:rsidRPr="00813FBA">
        <w:rPr>
          <w:rFonts w:ascii="Times New Roman" w:hAnsi="Times New Roman" w:cs="Times New Roman"/>
          <w:color w:val="000000" w:themeColor="text1"/>
          <w:sz w:val="24"/>
          <w:szCs w:val="24"/>
          <w:shd w:val="clear" w:color="auto" w:fill="FFFFFF"/>
        </w:rPr>
        <w:t xml:space="preserve"> Indonesia), </w:t>
      </w:r>
      <w:proofErr w:type="spellStart"/>
      <w:r w:rsidRPr="00813FBA">
        <w:rPr>
          <w:rFonts w:ascii="Times New Roman" w:hAnsi="Times New Roman" w:cs="Times New Roman"/>
          <w:color w:val="000000" w:themeColor="text1"/>
          <w:sz w:val="24"/>
          <w:szCs w:val="24"/>
          <w:shd w:val="clear" w:color="auto" w:fill="FFFFFF"/>
        </w:rPr>
        <w:t>dan</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kepada</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karyawan,dan</w:t>
      </w:r>
      <w:proofErr w:type="spellEnd"/>
      <w:r w:rsidRPr="00813FBA">
        <w:rPr>
          <w:rFonts w:ascii="Times New Roman" w:hAnsi="Times New Roman" w:cs="Times New Roman"/>
          <w:color w:val="000000" w:themeColor="text1"/>
          <w:sz w:val="24"/>
          <w:szCs w:val="24"/>
          <w:shd w:val="clear" w:color="auto" w:fill="FFFFFF"/>
        </w:rPr>
        <w:t xml:space="preserve">  PT Toyota Astra Motor (TAM) </w:t>
      </w:r>
      <w:proofErr w:type="spellStart"/>
      <w:r w:rsidRPr="00813FBA">
        <w:rPr>
          <w:rFonts w:ascii="Times New Roman" w:hAnsi="Times New Roman" w:cs="Times New Roman"/>
          <w:color w:val="000000" w:themeColor="text1"/>
          <w:sz w:val="24"/>
          <w:szCs w:val="24"/>
          <w:shd w:val="clear" w:color="auto" w:fill="FFFFFF"/>
        </w:rPr>
        <w:t>tidak</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melarang</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untuk</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berserikat</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sepanjang</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dilakukan</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sesuai</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dengan</w:t>
      </w:r>
      <w:proofErr w:type="spellEnd"/>
      <w:r w:rsidRPr="00813FBA">
        <w:rPr>
          <w:rFonts w:ascii="Times New Roman" w:hAnsi="Times New Roman" w:cs="Times New Roman"/>
          <w:color w:val="000000" w:themeColor="text1"/>
          <w:sz w:val="24"/>
          <w:szCs w:val="24"/>
          <w:shd w:val="clear" w:color="auto" w:fill="FFFFFF"/>
        </w:rPr>
        <w:t xml:space="preserve"> </w:t>
      </w:r>
      <w:proofErr w:type="spellStart"/>
      <w:r w:rsidRPr="00813FBA">
        <w:rPr>
          <w:rFonts w:ascii="Times New Roman" w:hAnsi="Times New Roman" w:cs="Times New Roman"/>
          <w:color w:val="000000" w:themeColor="text1"/>
          <w:sz w:val="24"/>
          <w:szCs w:val="24"/>
          <w:shd w:val="clear" w:color="auto" w:fill="FFFFFF"/>
        </w:rPr>
        <w:t>aturan-aturan</w:t>
      </w:r>
      <w:proofErr w:type="spellEnd"/>
      <w:r w:rsidRPr="00813FBA">
        <w:rPr>
          <w:rFonts w:ascii="Times New Roman" w:hAnsi="Times New Roman" w:cs="Times New Roman"/>
          <w:color w:val="000000" w:themeColor="text1"/>
          <w:sz w:val="24"/>
          <w:szCs w:val="24"/>
          <w:shd w:val="clear" w:color="auto" w:fill="FFFFFF"/>
        </w:rPr>
        <w:t xml:space="preserve"> yang </w:t>
      </w:r>
      <w:proofErr w:type="spellStart"/>
      <w:r w:rsidRPr="00813FBA">
        <w:rPr>
          <w:rFonts w:ascii="Times New Roman" w:hAnsi="Times New Roman" w:cs="Times New Roman"/>
          <w:color w:val="000000" w:themeColor="text1"/>
          <w:sz w:val="24"/>
          <w:szCs w:val="24"/>
          <w:shd w:val="clear" w:color="auto" w:fill="FFFFFF"/>
        </w:rPr>
        <w:t>ada</w:t>
      </w:r>
      <w:proofErr w:type="spellEnd"/>
      <w:r w:rsidRPr="00813FBA">
        <w:rPr>
          <w:rFonts w:ascii="Times New Roman" w:hAnsi="Times New Roman" w:cs="Times New Roman"/>
          <w:color w:val="000000" w:themeColor="text1"/>
          <w:sz w:val="24"/>
          <w:szCs w:val="24"/>
          <w:shd w:val="clear" w:color="auto" w:fill="FFFFFF"/>
        </w:rPr>
        <w:t>.</w:t>
      </w:r>
    </w:p>
    <w:p w:rsidR="00813FBA" w:rsidRPr="00813FBA" w:rsidRDefault="00813FBA" w:rsidP="00813FBA">
      <w:pPr>
        <w:jc w:val="both"/>
        <w:rPr>
          <w:rFonts w:ascii="Times New Roman" w:hAnsi="Times New Roman" w:cs="Times New Roman"/>
          <w:sz w:val="24"/>
          <w:szCs w:val="24"/>
        </w:rPr>
      </w:pPr>
    </w:p>
    <w:p w:rsidR="00813FBA" w:rsidRPr="00813FBA" w:rsidRDefault="00813FBA" w:rsidP="00813FBA">
      <w:pPr>
        <w:jc w:val="both"/>
        <w:rPr>
          <w:rFonts w:ascii="Times New Roman" w:hAnsi="Times New Roman" w:cs="Times New Roman"/>
          <w:sz w:val="24"/>
          <w:szCs w:val="24"/>
        </w:rPr>
      </w:pPr>
    </w:p>
    <w:p w:rsidR="00813FBA" w:rsidRPr="00813FBA" w:rsidRDefault="00813FBA" w:rsidP="00813FBA">
      <w:pPr>
        <w:spacing w:line="360" w:lineRule="auto"/>
        <w:jc w:val="both"/>
        <w:rPr>
          <w:rFonts w:ascii="Times New Roman" w:hAnsi="Times New Roman" w:cs="Times New Roman"/>
          <w:sz w:val="24"/>
          <w:szCs w:val="24"/>
        </w:rPr>
      </w:pPr>
    </w:p>
    <w:p w:rsidR="00813FBA" w:rsidRPr="00813FBA" w:rsidRDefault="00813FBA" w:rsidP="00813FBA">
      <w:pPr>
        <w:spacing w:line="360" w:lineRule="auto"/>
        <w:jc w:val="both"/>
        <w:rPr>
          <w:rFonts w:ascii="Times New Roman" w:hAnsi="Times New Roman" w:cs="Times New Roman"/>
          <w:sz w:val="24"/>
          <w:szCs w:val="24"/>
        </w:rPr>
      </w:pPr>
    </w:p>
    <w:p w:rsidR="00813FBA" w:rsidRPr="00813FBA" w:rsidRDefault="00813FBA" w:rsidP="00813FBA">
      <w:pPr>
        <w:spacing w:line="276" w:lineRule="auto"/>
        <w:jc w:val="both"/>
        <w:rPr>
          <w:rFonts w:ascii="Times New Roman" w:hAnsi="Times New Roman" w:cs="Times New Roman"/>
          <w:sz w:val="24"/>
          <w:szCs w:val="24"/>
        </w:rPr>
      </w:pPr>
    </w:p>
    <w:sectPr w:rsidR="00813FBA" w:rsidRPr="00813F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4637"/>
    <w:multiLevelType w:val="hybridMultilevel"/>
    <w:tmpl w:val="BB94C28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7E93638"/>
    <w:multiLevelType w:val="hybridMultilevel"/>
    <w:tmpl w:val="7B803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A62D47"/>
    <w:multiLevelType w:val="hybridMultilevel"/>
    <w:tmpl w:val="800E261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A404718"/>
    <w:multiLevelType w:val="hybridMultilevel"/>
    <w:tmpl w:val="F5345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865499"/>
    <w:multiLevelType w:val="hybridMultilevel"/>
    <w:tmpl w:val="7F1835D6"/>
    <w:lvl w:ilvl="0" w:tplc="3F6EA8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D925E5"/>
    <w:multiLevelType w:val="hybridMultilevel"/>
    <w:tmpl w:val="7C1A8FE4"/>
    <w:lvl w:ilvl="0" w:tplc="0421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A036CD6"/>
    <w:multiLevelType w:val="hybridMultilevel"/>
    <w:tmpl w:val="5F7A6106"/>
    <w:lvl w:ilvl="0" w:tplc="F5F450A0">
      <w:start w:val="1"/>
      <w:numFmt w:val="decimal"/>
      <w:lvlText w:val="%1."/>
      <w:lvlJc w:val="left"/>
      <w:pPr>
        <w:ind w:left="1080" w:hanging="360"/>
      </w:pPr>
      <w:rPr>
        <w:rFonts w:ascii="Times New Roman" w:hAnsi="Times New Roman" w:cs="Times New Roman" w:hint="default"/>
        <w:color w:val="2D2D2D"/>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7C1D0A"/>
    <w:multiLevelType w:val="hybridMultilevel"/>
    <w:tmpl w:val="9AF4FCB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52346E88"/>
    <w:multiLevelType w:val="hybridMultilevel"/>
    <w:tmpl w:val="638A1D5E"/>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784774"/>
    <w:multiLevelType w:val="hybridMultilevel"/>
    <w:tmpl w:val="818A1EDC"/>
    <w:lvl w:ilvl="0" w:tplc="F7CCE1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5A24712"/>
    <w:multiLevelType w:val="hybridMultilevel"/>
    <w:tmpl w:val="E6700A6E"/>
    <w:lvl w:ilvl="0" w:tplc="E376B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9F947AC"/>
    <w:multiLevelType w:val="hybridMultilevel"/>
    <w:tmpl w:val="AF608EFA"/>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num w:numId="1">
    <w:abstractNumId w:val="3"/>
  </w:num>
  <w:num w:numId="2">
    <w:abstractNumId w:val="8"/>
  </w:num>
  <w:num w:numId="3">
    <w:abstractNumId w:val="5"/>
  </w:num>
  <w:num w:numId="4">
    <w:abstractNumId w:val="10"/>
  </w:num>
  <w:num w:numId="5">
    <w:abstractNumId w:val="4"/>
  </w:num>
  <w:num w:numId="6">
    <w:abstractNumId w:val="9"/>
  </w:num>
  <w:num w:numId="7">
    <w:abstractNumId w:val="2"/>
  </w:num>
  <w:num w:numId="8">
    <w:abstractNumId w:val="7"/>
  </w:num>
  <w:num w:numId="9">
    <w:abstractNumId w:val="11"/>
  </w:num>
  <w:num w:numId="10">
    <w:abstractNumId w:val="0"/>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FDE"/>
    <w:rsid w:val="002D48E6"/>
    <w:rsid w:val="004C7238"/>
    <w:rsid w:val="005272A0"/>
    <w:rsid w:val="00557BFB"/>
    <w:rsid w:val="00655623"/>
    <w:rsid w:val="0069038A"/>
    <w:rsid w:val="00774447"/>
    <w:rsid w:val="00795FDE"/>
    <w:rsid w:val="00813FBA"/>
    <w:rsid w:val="00916145"/>
    <w:rsid w:val="009C72F3"/>
    <w:rsid w:val="00A36464"/>
    <w:rsid w:val="00B34FCF"/>
    <w:rsid w:val="00F14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F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F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310340">
      <w:bodyDiv w:val="1"/>
      <w:marLeft w:val="0"/>
      <w:marRight w:val="0"/>
      <w:marTop w:val="0"/>
      <w:marBottom w:val="0"/>
      <w:divBdr>
        <w:top w:val="none" w:sz="0" w:space="0" w:color="auto"/>
        <w:left w:val="none" w:sz="0" w:space="0" w:color="auto"/>
        <w:bottom w:val="none" w:sz="0" w:space="0" w:color="auto"/>
        <w:right w:val="none" w:sz="0" w:space="0" w:color="auto"/>
      </w:divBdr>
      <w:divsChild>
        <w:div w:id="1646473321">
          <w:marLeft w:val="0"/>
          <w:marRight w:val="0"/>
          <w:marTop w:val="0"/>
          <w:marBottom w:val="0"/>
          <w:divBdr>
            <w:top w:val="none" w:sz="0" w:space="0" w:color="auto"/>
            <w:left w:val="none" w:sz="0" w:space="0" w:color="auto"/>
            <w:bottom w:val="none" w:sz="0" w:space="0" w:color="auto"/>
            <w:right w:val="none" w:sz="0" w:space="0" w:color="auto"/>
          </w:divBdr>
        </w:div>
      </w:divsChild>
    </w:div>
    <w:div w:id="1068108743">
      <w:bodyDiv w:val="1"/>
      <w:marLeft w:val="0"/>
      <w:marRight w:val="0"/>
      <w:marTop w:val="0"/>
      <w:marBottom w:val="0"/>
      <w:divBdr>
        <w:top w:val="none" w:sz="0" w:space="0" w:color="auto"/>
        <w:left w:val="none" w:sz="0" w:space="0" w:color="auto"/>
        <w:bottom w:val="none" w:sz="0" w:space="0" w:color="auto"/>
        <w:right w:val="none" w:sz="0" w:space="0" w:color="auto"/>
      </w:divBdr>
    </w:div>
    <w:div w:id="1201745856">
      <w:bodyDiv w:val="1"/>
      <w:marLeft w:val="0"/>
      <w:marRight w:val="0"/>
      <w:marTop w:val="0"/>
      <w:marBottom w:val="0"/>
      <w:divBdr>
        <w:top w:val="none" w:sz="0" w:space="0" w:color="auto"/>
        <w:left w:val="none" w:sz="0" w:space="0" w:color="auto"/>
        <w:bottom w:val="none" w:sz="0" w:space="0" w:color="auto"/>
        <w:right w:val="none" w:sz="0" w:space="0" w:color="auto"/>
      </w:divBdr>
    </w:div>
    <w:div w:id="1315643728">
      <w:bodyDiv w:val="1"/>
      <w:marLeft w:val="0"/>
      <w:marRight w:val="0"/>
      <w:marTop w:val="0"/>
      <w:marBottom w:val="0"/>
      <w:divBdr>
        <w:top w:val="none" w:sz="0" w:space="0" w:color="auto"/>
        <w:left w:val="none" w:sz="0" w:space="0" w:color="auto"/>
        <w:bottom w:val="none" w:sz="0" w:space="0" w:color="auto"/>
        <w:right w:val="none" w:sz="0" w:space="0" w:color="auto"/>
      </w:divBdr>
    </w:div>
    <w:div w:id="1649049124">
      <w:bodyDiv w:val="1"/>
      <w:marLeft w:val="0"/>
      <w:marRight w:val="0"/>
      <w:marTop w:val="0"/>
      <w:marBottom w:val="0"/>
      <w:divBdr>
        <w:top w:val="none" w:sz="0" w:space="0" w:color="auto"/>
        <w:left w:val="none" w:sz="0" w:space="0" w:color="auto"/>
        <w:bottom w:val="none" w:sz="0" w:space="0" w:color="auto"/>
        <w:right w:val="none" w:sz="0" w:space="0" w:color="auto"/>
      </w:divBdr>
    </w:div>
    <w:div w:id="186902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1598</Words>
  <Characters>9111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Mahasiswa</dc:creator>
  <cp:lastModifiedBy>Asus</cp:lastModifiedBy>
  <cp:revision>3</cp:revision>
  <dcterms:created xsi:type="dcterms:W3CDTF">2018-10-28T20:13:00Z</dcterms:created>
  <dcterms:modified xsi:type="dcterms:W3CDTF">2018-10-28T20:14:00Z</dcterms:modified>
</cp:coreProperties>
</file>