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2A" w:rsidRPr="00E1041C" w:rsidRDefault="00D06837" w:rsidP="00D6352A">
      <w:pPr>
        <w:spacing w:after="0" w:line="480" w:lineRule="auto"/>
        <w:ind w:firstLine="720"/>
        <w:jc w:val="center"/>
        <w:rPr>
          <w:rFonts w:ascii="Times New Roman" w:hAnsi="Times New Roman" w:cs="Times New Roman"/>
          <w:b/>
          <w:sz w:val="28"/>
          <w:szCs w:val="24"/>
        </w:rPr>
      </w:pPr>
      <w:r w:rsidRPr="00E1041C">
        <w:rPr>
          <w:rFonts w:ascii="Times New Roman" w:hAnsi="Times New Roman" w:cs="Times New Roman"/>
          <w:b/>
          <w:sz w:val="28"/>
          <w:szCs w:val="24"/>
        </w:rPr>
        <w:t>STAKEHOLDERS CHARACTERISTICS</w:t>
      </w:r>
    </w:p>
    <w:p w:rsidR="00D06837" w:rsidRDefault="00D06837" w:rsidP="00D6352A">
      <w:pPr>
        <w:spacing w:after="0" w:line="480" w:lineRule="auto"/>
        <w:ind w:firstLine="720"/>
        <w:jc w:val="center"/>
        <w:rPr>
          <w:rFonts w:ascii="Times New Roman" w:hAnsi="Times New Roman" w:cs="Times New Roman"/>
          <w:b/>
          <w:sz w:val="28"/>
          <w:szCs w:val="24"/>
          <w:lang w:val="id-ID"/>
        </w:rPr>
      </w:pPr>
      <w:r>
        <w:rPr>
          <w:rFonts w:ascii="Times New Roman" w:hAnsi="Times New Roman" w:cs="Times New Roman"/>
          <w:b/>
          <w:sz w:val="28"/>
          <w:szCs w:val="24"/>
          <w:lang w:val="id-ID"/>
        </w:rPr>
        <w:t xml:space="preserve">MAKALAH </w:t>
      </w:r>
    </w:p>
    <w:p w:rsidR="00D06837" w:rsidRPr="00D6352A" w:rsidRDefault="00D06837" w:rsidP="00D6352A">
      <w:pPr>
        <w:spacing w:after="0" w:line="480" w:lineRule="auto"/>
        <w:ind w:firstLine="720"/>
        <w:jc w:val="center"/>
        <w:rPr>
          <w:rFonts w:ascii="Times New Roman" w:hAnsi="Times New Roman" w:cs="Times New Roman"/>
          <w:b/>
          <w:sz w:val="28"/>
          <w:szCs w:val="24"/>
        </w:rPr>
      </w:pPr>
      <w:r>
        <w:rPr>
          <w:rFonts w:ascii="Times New Roman" w:hAnsi="Times New Roman" w:cs="Times New Roman"/>
          <w:b/>
          <w:sz w:val="28"/>
          <w:szCs w:val="24"/>
          <w:lang w:val="id-ID"/>
        </w:rPr>
        <w:t xml:space="preserve">MATA KULIAH </w:t>
      </w:r>
      <w:r w:rsidRPr="00E1041C">
        <w:rPr>
          <w:rFonts w:ascii="Times New Roman" w:hAnsi="Times New Roman" w:cs="Times New Roman"/>
          <w:b/>
          <w:sz w:val="28"/>
          <w:szCs w:val="24"/>
        </w:rPr>
        <w:t>MSDM STRATEJIK</w:t>
      </w:r>
    </w:p>
    <w:p w:rsidR="00D6352A" w:rsidRPr="006256C2" w:rsidRDefault="00D6352A" w:rsidP="00D6352A">
      <w:pPr>
        <w:spacing w:after="0" w:line="480" w:lineRule="auto"/>
        <w:ind w:firstLine="720"/>
        <w:jc w:val="center"/>
        <w:rPr>
          <w:rFonts w:ascii="Times New Roman" w:hAnsi="Times New Roman" w:cs="Times New Roman"/>
          <w:sz w:val="24"/>
          <w:szCs w:val="24"/>
        </w:rPr>
      </w:pPr>
    </w:p>
    <w:p w:rsidR="00D06837" w:rsidRPr="006256C2" w:rsidRDefault="00D06837" w:rsidP="00D6352A">
      <w:pPr>
        <w:spacing w:after="0" w:line="480" w:lineRule="auto"/>
        <w:ind w:firstLine="720"/>
        <w:jc w:val="center"/>
        <w:rPr>
          <w:rFonts w:ascii="Times New Roman" w:hAnsi="Times New Roman" w:cs="Times New Roman"/>
          <w:sz w:val="24"/>
          <w:szCs w:val="24"/>
        </w:rPr>
      </w:pPr>
      <w:r w:rsidRPr="006256C2">
        <w:rPr>
          <w:rFonts w:ascii="Times New Roman" w:hAnsi="Times New Roman" w:cs="Times New Roman"/>
          <w:noProof/>
          <w:sz w:val="24"/>
          <w:szCs w:val="24"/>
          <w:lang w:val="id-ID" w:eastAsia="id-ID"/>
        </w:rPr>
        <w:drawing>
          <wp:inline distT="0" distB="0" distL="0" distR="0">
            <wp:extent cx="2514016" cy="2568272"/>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 WARN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5231" cy="2569514"/>
                    </a:xfrm>
                    <a:prstGeom prst="rect">
                      <a:avLst/>
                    </a:prstGeom>
                  </pic:spPr>
                </pic:pic>
              </a:graphicData>
            </a:graphic>
          </wp:inline>
        </w:drawing>
      </w:r>
    </w:p>
    <w:p w:rsidR="00D6352A" w:rsidRDefault="00D6352A" w:rsidP="00D6352A">
      <w:pPr>
        <w:spacing w:after="0" w:line="480" w:lineRule="auto"/>
        <w:rPr>
          <w:rFonts w:ascii="Times New Roman" w:hAnsi="Times New Roman" w:cs="Times New Roman"/>
          <w:sz w:val="24"/>
          <w:szCs w:val="24"/>
        </w:rPr>
      </w:pPr>
    </w:p>
    <w:p w:rsidR="00D6352A" w:rsidRPr="006256C2" w:rsidRDefault="00D6352A" w:rsidP="00D6352A">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Di</w:t>
      </w:r>
      <w:r w:rsidR="00D06837">
        <w:rPr>
          <w:rFonts w:ascii="Times New Roman" w:hAnsi="Times New Roman" w:cs="Times New Roman"/>
          <w:sz w:val="24"/>
          <w:szCs w:val="24"/>
          <w:lang w:val="id-ID"/>
        </w:rPr>
        <w:t>s</w:t>
      </w:r>
      <w:r w:rsidR="00D06837" w:rsidRPr="006256C2">
        <w:rPr>
          <w:rFonts w:ascii="Times New Roman" w:hAnsi="Times New Roman" w:cs="Times New Roman"/>
          <w:sz w:val="24"/>
          <w:szCs w:val="24"/>
        </w:rPr>
        <w:t xml:space="preserve">usun </w:t>
      </w:r>
      <w:proofErr w:type="gramStart"/>
      <w:r w:rsidR="00D06837" w:rsidRPr="006256C2">
        <w:rPr>
          <w:rFonts w:ascii="Times New Roman" w:hAnsi="Times New Roman" w:cs="Times New Roman"/>
          <w:sz w:val="24"/>
          <w:szCs w:val="24"/>
        </w:rPr>
        <w:t>Oleh :</w:t>
      </w:r>
      <w:proofErr w:type="gramEnd"/>
    </w:p>
    <w:p w:rsidR="00D06837" w:rsidRPr="00E1041C" w:rsidRDefault="00D06837" w:rsidP="00D6352A">
      <w:pPr>
        <w:spacing w:after="0" w:line="480" w:lineRule="auto"/>
        <w:ind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Muhammad Harir Ma’ruf</w:t>
      </w:r>
      <w:r>
        <w:rPr>
          <w:rFonts w:ascii="Times New Roman" w:hAnsi="Times New Roman" w:cs="Times New Roman"/>
          <w:sz w:val="24"/>
          <w:szCs w:val="24"/>
        </w:rPr>
        <w:tab/>
        <w:t>168081410</w:t>
      </w:r>
      <w:r>
        <w:rPr>
          <w:rFonts w:ascii="Times New Roman" w:hAnsi="Times New Roman" w:cs="Times New Roman"/>
          <w:sz w:val="24"/>
          <w:szCs w:val="24"/>
          <w:lang w:val="id-ID"/>
        </w:rPr>
        <w:t>30</w:t>
      </w:r>
    </w:p>
    <w:p w:rsidR="00D06837" w:rsidRDefault="00D06837" w:rsidP="00D6352A">
      <w:pPr>
        <w:spacing w:after="0" w:line="480" w:lineRule="auto"/>
        <w:ind w:firstLine="720"/>
        <w:jc w:val="center"/>
        <w:rPr>
          <w:rFonts w:ascii="Times New Roman" w:hAnsi="Times New Roman" w:cs="Times New Roman"/>
          <w:sz w:val="24"/>
          <w:szCs w:val="24"/>
          <w:lang w:val="id-ID"/>
        </w:rPr>
      </w:pPr>
      <w:r w:rsidRPr="00E1041C">
        <w:rPr>
          <w:rFonts w:ascii="Times New Roman" w:hAnsi="Times New Roman" w:cs="Times New Roman"/>
          <w:sz w:val="24"/>
          <w:szCs w:val="24"/>
        </w:rPr>
        <w:t>Awanda Erna Lestari</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E1041C">
        <w:rPr>
          <w:rFonts w:ascii="Times New Roman" w:hAnsi="Times New Roman" w:cs="Times New Roman"/>
          <w:sz w:val="24"/>
          <w:szCs w:val="24"/>
        </w:rPr>
        <w:t xml:space="preserve"> 16808141033</w:t>
      </w:r>
    </w:p>
    <w:p w:rsidR="00D06837" w:rsidRPr="00E1041C" w:rsidRDefault="00D06837" w:rsidP="00D6352A">
      <w:pPr>
        <w:spacing w:after="0" w:line="480" w:lineRule="auto"/>
        <w:ind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Setya Rahayu</w:t>
      </w:r>
      <w:r w:rsidRPr="006256C2">
        <w:rPr>
          <w:rFonts w:ascii="Times New Roman" w:hAnsi="Times New Roman" w:cs="Times New Roman"/>
          <w:sz w:val="24"/>
          <w:szCs w:val="24"/>
        </w:rPr>
        <w:tab/>
      </w:r>
      <w:r>
        <w:rPr>
          <w:rFonts w:ascii="Times New Roman" w:hAnsi="Times New Roman" w:cs="Times New Roman"/>
          <w:sz w:val="24"/>
          <w:szCs w:val="24"/>
          <w:lang w:val="id-ID"/>
        </w:rPr>
        <w:t>N</w:t>
      </w:r>
      <w:r w:rsidR="00D6352A">
        <w:rPr>
          <w:rFonts w:ascii="Times New Roman" w:hAnsi="Times New Roman" w:cs="Times New Roman"/>
          <w:sz w:val="24"/>
          <w:szCs w:val="24"/>
          <w:lang w:val="id-ID"/>
        </w:rPr>
        <w:t>ingrum</w:t>
      </w:r>
      <w:r>
        <w:rPr>
          <w:rFonts w:ascii="Times New Roman" w:hAnsi="Times New Roman" w:cs="Times New Roman"/>
          <w:sz w:val="24"/>
          <w:szCs w:val="24"/>
        </w:rPr>
        <w:tab/>
        <w:t>168081410</w:t>
      </w:r>
      <w:r>
        <w:rPr>
          <w:rFonts w:ascii="Times New Roman" w:hAnsi="Times New Roman" w:cs="Times New Roman"/>
          <w:sz w:val="24"/>
          <w:szCs w:val="24"/>
          <w:lang w:val="id-ID"/>
        </w:rPr>
        <w:t>39</w:t>
      </w:r>
    </w:p>
    <w:p w:rsidR="00D06837" w:rsidRPr="006256C2" w:rsidRDefault="00D06837" w:rsidP="00D6352A">
      <w:pPr>
        <w:spacing w:after="0" w:line="480" w:lineRule="auto"/>
        <w:ind w:firstLine="720"/>
        <w:jc w:val="center"/>
        <w:rPr>
          <w:rFonts w:ascii="Times New Roman" w:hAnsi="Times New Roman" w:cs="Times New Roman"/>
          <w:sz w:val="24"/>
          <w:szCs w:val="24"/>
        </w:rPr>
      </w:pPr>
      <w:r w:rsidRPr="00E1041C">
        <w:rPr>
          <w:rFonts w:ascii="Times New Roman" w:hAnsi="Times New Roman" w:cs="Times New Roman"/>
          <w:sz w:val="24"/>
          <w:szCs w:val="24"/>
        </w:rPr>
        <w:t xml:space="preserve">Fahmi Andari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E1041C">
        <w:rPr>
          <w:rFonts w:ascii="Times New Roman" w:hAnsi="Times New Roman" w:cs="Times New Roman"/>
          <w:sz w:val="24"/>
          <w:szCs w:val="24"/>
        </w:rPr>
        <w:t>16808141069</w:t>
      </w:r>
    </w:p>
    <w:p w:rsidR="00D6352A" w:rsidRDefault="00D6352A" w:rsidP="00D6352A">
      <w:pPr>
        <w:spacing w:after="0" w:line="480" w:lineRule="auto"/>
        <w:rPr>
          <w:rFonts w:ascii="Times New Roman" w:hAnsi="Times New Roman" w:cs="Times New Roman"/>
          <w:sz w:val="24"/>
          <w:szCs w:val="24"/>
          <w:lang w:val="id-ID"/>
        </w:rPr>
      </w:pPr>
    </w:p>
    <w:p w:rsidR="00D6352A" w:rsidRPr="00D06837" w:rsidRDefault="00D6352A" w:rsidP="00D6352A">
      <w:pPr>
        <w:spacing w:after="0" w:line="480" w:lineRule="auto"/>
        <w:ind w:firstLine="720"/>
        <w:jc w:val="center"/>
        <w:rPr>
          <w:rFonts w:ascii="Times New Roman" w:hAnsi="Times New Roman" w:cs="Times New Roman"/>
          <w:sz w:val="24"/>
          <w:szCs w:val="24"/>
          <w:lang w:val="id-ID"/>
        </w:rPr>
      </w:pPr>
    </w:p>
    <w:p w:rsidR="00D06837" w:rsidRPr="00D6352A" w:rsidRDefault="00EF6605" w:rsidP="00D6352A">
      <w:pPr>
        <w:spacing w:after="0" w:line="480" w:lineRule="auto"/>
        <w:ind w:firstLine="720"/>
        <w:jc w:val="center"/>
        <w:rPr>
          <w:rFonts w:ascii="Times New Roman" w:hAnsi="Times New Roman" w:cs="Times New Roman"/>
          <w:b/>
          <w:sz w:val="28"/>
          <w:szCs w:val="28"/>
          <w:lang w:val="id-ID"/>
        </w:rPr>
      </w:pPr>
      <w:r w:rsidRPr="00D6352A">
        <w:rPr>
          <w:rFonts w:ascii="Times New Roman" w:hAnsi="Times New Roman" w:cs="Times New Roman"/>
          <w:b/>
          <w:sz w:val="28"/>
          <w:szCs w:val="28"/>
          <w:lang w:val="id-ID"/>
        </w:rPr>
        <w:t>Jurusan Manajemen</w:t>
      </w:r>
    </w:p>
    <w:p w:rsidR="00D06837" w:rsidRPr="00D6352A" w:rsidRDefault="00D06837" w:rsidP="00D6352A">
      <w:pPr>
        <w:spacing w:after="0" w:line="480" w:lineRule="auto"/>
        <w:ind w:firstLine="720"/>
        <w:jc w:val="center"/>
        <w:rPr>
          <w:rFonts w:ascii="Times New Roman" w:hAnsi="Times New Roman" w:cs="Times New Roman"/>
          <w:b/>
          <w:sz w:val="28"/>
          <w:szCs w:val="28"/>
        </w:rPr>
      </w:pPr>
      <w:r w:rsidRPr="00D6352A">
        <w:rPr>
          <w:rFonts w:ascii="Times New Roman" w:hAnsi="Times New Roman" w:cs="Times New Roman"/>
          <w:b/>
          <w:sz w:val="28"/>
          <w:szCs w:val="28"/>
        </w:rPr>
        <w:t>Fakultas Ekonomi</w:t>
      </w:r>
    </w:p>
    <w:p w:rsidR="00D06837" w:rsidRPr="00D6352A" w:rsidRDefault="00D06837" w:rsidP="00D6352A">
      <w:pPr>
        <w:spacing w:after="0" w:line="480" w:lineRule="auto"/>
        <w:ind w:firstLine="720"/>
        <w:jc w:val="center"/>
        <w:rPr>
          <w:rFonts w:ascii="Times New Roman" w:hAnsi="Times New Roman" w:cs="Times New Roman"/>
          <w:b/>
          <w:sz w:val="28"/>
          <w:szCs w:val="28"/>
        </w:rPr>
      </w:pPr>
      <w:r w:rsidRPr="00D6352A">
        <w:rPr>
          <w:rFonts w:ascii="Times New Roman" w:hAnsi="Times New Roman" w:cs="Times New Roman"/>
          <w:b/>
          <w:sz w:val="28"/>
          <w:szCs w:val="28"/>
        </w:rPr>
        <w:t>Universitas Negeri Yogyakarta</w:t>
      </w:r>
    </w:p>
    <w:p w:rsidR="00D06837" w:rsidRPr="00D6352A" w:rsidRDefault="00D06837" w:rsidP="00D6352A">
      <w:pPr>
        <w:spacing w:after="0" w:line="480" w:lineRule="auto"/>
        <w:ind w:firstLine="720"/>
        <w:jc w:val="center"/>
        <w:rPr>
          <w:rFonts w:ascii="Times New Roman" w:hAnsi="Times New Roman" w:cs="Times New Roman"/>
          <w:b/>
          <w:sz w:val="28"/>
          <w:szCs w:val="28"/>
          <w:lang w:val="id-ID"/>
        </w:rPr>
        <w:sectPr w:rsidR="00D06837" w:rsidRPr="00D6352A" w:rsidSect="00A217C6">
          <w:pgSz w:w="11906" w:h="16838"/>
          <w:pgMar w:top="1440" w:right="1440" w:bottom="1440" w:left="1440" w:header="708" w:footer="708" w:gutter="0"/>
          <w:cols w:space="708"/>
          <w:docGrid w:linePitch="360"/>
        </w:sectPr>
      </w:pPr>
      <w:r w:rsidRPr="00D6352A">
        <w:rPr>
          <w:rFonts w:ascii="Times New Roman" w:hAnsi="Times New Roman" w:cs="Times New Roman"/>
          <w:b/>
          <w:sz w:val="28"/>
          <w:szCs w:val="28"/>
        </w:rPr>
        <w:t>201</w:t>
      </w:r>
      <w:r w:rsidRPr="00D6352A">
        <w:rPr>
          <w:rFonts w:ascii="Times New Roman" w:hAnsi="Times New Roman" w:cs="Times New Roman"/>
          <w:b/>
          <w:sz w:val="28"/>
          <w:szCs w:val="28"/>
          <w:lang w:val="id-ID"/>
        </w:rPr>
        <w:t>8</w:t>
      </w:r>
    </w:p>
    <w:p w:rsidR="00D06837" w:rsidRPr="006256C2" w:rsidRDefault="00D06837" w:rsidP="00D6352A">
      <w:pPr>
        <w:spacing w:after="0" w:line="240" w:lineRule="auto"/>
        <w:jc w:val="both"/>
        <w:rPr>
          <w:rFonts w:ascii="Times New Roman" w:hAnsi="Times New Roman" w:cs="Times New Roman"/>
          <w:b/>
          <w:sz w:val="24"/>
          <w:szCs w:val="24"/>
        </w:rPr>
      </w:pPr>
      <w:r w:rsidRPr="006256C2">
        <w:rPr>
          <w:rFonts w:ascii="Times New Roman" w:hAnsi="Times New Roman" w:cs="Times New Roman"/>
          <w:b/>
          <w:sz w:val="24"/>
          <w:szCs w:val="24"/>
        </w:rPr>
        <w:lastRenderedPageBreak/>
        <w:t>A. LATAR BELAKANG</w:t>
      </w:r>
    </w:p>
    <w:p w:rsidR="00D06837" w:rsidRPr="006256C2" w:rsidRDefault="00D06837" w:rsidP="00D6352A">
      <w:pPr>
        <w:spacing w:after="0" w:line="240" w:lineRule="auto"/>
        <w:jc w:val="both"/>
        <w:rPr>
          <w:rFonts w:ascii="Times New Roman" w:hAnsi="Times New Roman" w:cs="Times New Roman"/>
          <w:b/>
          <w:sz w:val="24"/>
          <w:szCs w:val="24"/>
        </w:rPr>
      </w:pPr>
      <w:r w:rsidRPr="006256C2">
        <w:rPr>
          <w:rFonts w:ascii="Times New Roman" w:hAnsi="Times New Roman" w:cs="Times New Roman"/>
          <w:b/>
          <w:sz w:val="24"/>
          <w:szCs w:val="24"/>
        </w:rPr>
        <w:t>1. Mengapa Perlu Memahami Karakteristik Para Pemangku Kepentingan dalam Bisnis</w:t>
      </w:r>
    </w:p>
    <w:p w:rsidR="00D06837" w:rsidRPr="006256C2" w:rsidRDefault="00D06837" w:rsidP="00D6352A">
      <w:pPr>
        <w:spacing w:after="0" w:line="240" w:lineRule="auto"/>
        <w:ind w:left="284" w:firstLine="720"/>
        <w:jc w:val="both"/>
        <w:rPr>
          <w:rFonts w:ascii="Times New Roman" w:hAnsi="Times New Roman" w:cs="Times New Roman"/>
          <w:sz w:val="24"/>
          <w:szCs w:val="24"/>
        </w:rPr>
      </w:pPr>
      <w:r w:rsidRPr="006256C2">
        <w:rPr>
          <w:rFonts w:ascii="Times New Roman" w:hAnsi="Times New Roman" w:cs="Times New Roman"/>
          <w:sz w:val="24"/>
          <w:szCs w:val="24"/>
        </w:rPr>
        <w:t>Dalam sebuah organisasi bisnis yang ada terdapat sebuah pihak yang disebut dengan stakeholder.Pihak stakeholder ini merupakan pihak pemangku kepentingan dalam suatu organisasi bisnis yang dapat mempengaruhi atau dipengaruhi oleh tindakan dari bisnis secara keseluruhan.Konsep stakeholder pertama kali digunakan dalam sebuah memorandum internal 1963 di Stanford Research lembaga.</w:t>
      </w:r>
    </w:p>
    <w:p w:rsidR="00D06837" w:rsidRPr="006256C2" w:rsidRDefault="00D06837" w:rsidP="00D6352A">
      <w:pPr>
        <w:spacing w:after="0" w:line="240" w:lineRule="auto"/>
        <w:ind w:left="284" w:firstLine="720"/>
        <w:jc w:val="both"/>
        <w:rPr>
          <w:rFonts w:ascii="Times New Roman" w:hAnsi="Times New Roman" w:cs="Times New Roman"/>
          <w:sz w:val="24"/>
          <w:szCs w:val="24"/>
        </w:rPr>
      </w:pPr>
      <w:r w:rsidRPr="006256C2">
        <w:rPr>
          <w:rFonts w:ascii="Times New Roman" w:hAnsi="Times New Roman" w:cs="Times New Roman"/>
          <w:sz w:val="24"/>
          <w:szCs w:val="24"/>
        </w:rPr>
        <w:t>Ini didefinisikan pemangku kepentingan sebagai</w:t>
      </w:r>
      <w:proofErr w:type="gramStart"/>
      <w:r w:rsidRPr="006256C2">
        <w:rPr>
          <w:rFonts w:ascii="Times New Roman" w:hAnsi="Times New Roman" w:cs="Times New Roman"/>
          <w:sz w:val="24"/>
          <w:szCs w:val="24"/>
        </w:rPr>
        <w:t>  “</w:t>
      </w:r>
      <w:proofErr w:type="gramEnd"/>
      <w:r w:rsidRPr="006256C2">
        <w:rPr>
          <w:rFonts w:ascii="Times New Roman" w:hAnsi="Times New Roman" w:cs="Times New Roman"/>
          <w:sz w:val="24"/>
          <w:szCs w:val="24"/>
        </w:rPr>
        <w:t xml:space="preserve">kelompok-kelompok yang tanpa dukungan organisasi akan berhenti untuk eksis.” Teori ini kemudian dikembangkan dan diperjuangkan oleh R. Edward Freeman pada 1980-an. Sejak itu telah mendapat penerimaan luas dalam praktek bisnis dan teori yang berkaitan dengan manajemen strategis, tata kelola perusahaan, tujuan bisnis dan tanggung jawab sosial perusahaan (CSR).Akan tetapi, kini stakeholderbukan hanya mereka yang berkecimpung dalam organisasi bisnis tersebut.Dalam perkembangannyaStakeholder mencakup pihak-pihak lain yang dibedakan sebagai Stakeholder Internal dan Stakeholder Eksternal. </w:t>
      </w:r>
    </w:p>
    <w:p w:rsidR="00D06837" w:rsidRPr="006256C2" w:rsidRDefault="00D06837" w:rsidP="00D6352A">
      <w:pPr>
        <w:spacing w:after="0" w:line="240" w:lineRule="auto"/>
        <w:ind w:left="284"/>
        <w:jc w:val="both"/>
        <w:rPr>
          <w:rFonts w:ascii="Times New Roman" w:hAnsi="Times New Roman" w:cs="Times New Roman"/>
          <w:sz w:val="24"/>
          <w:szCs w:val="24"/>
        </w:rPr>
      </w:pPr>
      <w:r w:rsidRPr="006256C2">
        <w:rPr>
          <w:rFonts w:ascii="Times New Roman" w:hAnsi="Times New Roman" w:cs="Times New Roman"/>
          <w:sz w:val="24"/>
          <w:szCs w:val="24"/>
        </w:rPr>
        <w:tab/>
        <w:t xml:space="preserve">Kenapa perlu memahami karakteristik stakeholders, karena </w:t>
      </w:r>
      <w:proofErr w:type="gramStart"/>
      <w:r w:rsidRPr="006256C2">
        <w:rPr>
          <w:rFonts w:ascii="Times New Roman" w:hAnsi="Times New Roman" w:cs="Times New Roman"/>
          <w:sz w:val="24"/>
          <w:szCs w:val="24"/>
        </w:rPr>
        <w:t>stakeholders</w:t>
      </w:r>
      <w:proofErr w:type="gramEnd"/>
      <w:r w:rsidRPr="006256C2">
        <w:rPr>
          <w:rFonts w:ascii="Times New Roman" w:hAnsi="Times New Roman" w:cs="Times New Roman"/>
          <w:sz w:val="24"/>
          <w:szCs w:val="24"/>
        </w:rPr>
        <w:t xml:space="preserve"> mempunyai kekuasaan, legitimasi, dan kepentingan terhadap perusahaan. Selain itu, dapat memberikan suatu kontribusi yang baik dalam menjalankan suatu perusahaan dimana perusahaan tersebut juga bergerak sebagai Stakeholder. Dengan demikian dapat disimpulkan bahwa, semakin beragam kepentingan dan semakin terdistribusi kekuasaan di tangan masing-masing pemangku kepentingan</w:t>
      </w:r>
      <w:proofErr w:type="gramStart"/>
      <w:r w:rsidRPr="006256C2">
        <w:rPr>
          <w:rFonts w:ascii="Times New Roman" w:hAnsi="Times New Roman" w:cs="Times New Roman"/>
          <w:sz w:val="24"/>
          <w:szCs w:val="24"/>
        </w:rPr>
        <w:t>,  maka</w:t>
      </w:r>
      <w:proofErr w:type="gramEnd"/>
      <w:r w:rsidRPr="006256C2">
        <w:rPr>
          <w:rFonts w:ascii="Times New Roman" w:hAnsi="Times New Roman" w:cs="Times New Roman"/>
          <w:sz w:val="24"/>
          <w:szCs w:val="24"/>
        </w:rPr>
        <w:t xml:space="preserve"> semakin tinggi kompleksitas dari stakeholder management.</w:t>
      </w:r>
    </w:p>
    <w:p w:rsidR="00D06837" w:rsidRPr="006256C2" w:rsidRDefault="00D06837" w:rsidP="00D6352A">
      <w:pPr>
        <w:spacing w:after="0" w:line="240" w:lineRule="auto"/>
        <w:jc w:val="both"/>
        <w:rPr>
          <w:rFonts w:ascii="Times New Roman" w:hAnsi="Times New Roman" w:cs="Times New Roman"/>
          <w:sz w:val="24"/>
          <w:szCs w:val="24"/>
        </w:rPr>
      </w:pPr>
    </w:p>
    <w:p w:rsidR="00D06837" w:rsidRPr="006256C2" w:rsidRDefault="00D06837" w:rsidP="00D6352A">
      <w:pPr>
        <w:spacing w:after="0" w:line="240" w:lineRule="auto"/>
        <w:jc w:val="both"/>
        <w:rPr>
          <w:rFonts w:ascii="Times New Roman" w:hAnsi="Times New Roman" w:cs="Times New Roman"/>
          <w:b/>
          <w:sz w:val="24"/>
          <w:szCs w:val="24"/>
        </w:rPr>
      </w:pPr>
      <w:r w:rsidRPr="006256C2">
        <w:rPr>
          <w:rFonts w:ascii="Times New Roman" w:hAnsi="Times New Roman" w:cs="Times New Roman"/>
          <w:b/>
          <w:sz w:val="24"/>
          <w:szCs w:val="24"/>
        </w:rPr>
        <w:t>2. Pengaruh Para Pemangku Kepentingan dalam Bisnis</w:t>
      </w:r>
    </w:p>
    <w:p w:rsidR="00D06837" w:rsidRDefault="00D06837" w:rsidP="00D6352A">
      <w:pPr>
        <w:spacing w:after="0" w:line="240" w:lineRule="auto"/>
        <w:ind w:left="284" w:firstLine="720"/>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8240" behindDoc="1" locked="0" layoutInCell="1" allowOverlap="1">
            <wp:simplePos x="0" y="0"/>
            <wp:positionH relativeFrom="column">
              <wp:posOffset>255270</wp:posOffset>
            </wp:positionH>
            <wp:positionV relativeFrom="paragraph">
              <wp:posOffset>863600</wp:posOffset>
            </wp:positionV>
            <wp:extent cx="2471420" cy="2049145"/>
            <wp:effectExtent l="19050" t="0" r="5080" b="0"/>
            <wp:wrapTight wrapText="bothSides">
              <wp:wrapPolygon edited="0">
                <wp:start x="-166" y="0"/>
                <wp:lineTo x="-166" y="21486"/>
                <wp:lineTo x="21644" y="21486"/>
                <wp:lineTo x="21644" y="0"/>
                <wp:lineTo x="-166" y="0"/>
              </wp:wrapPolygon>
            </wp:wrapTight>
            <wp:docPr id="2" name="Picture 1" descr="stake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keholder.JPG"/>
                    <pic:cNvPicPr/>
                  </pic:nvPicPr>
                  <pic:blipFill>
                    <a:blip r:embed="rId6" cstate="print"/>
                    <a:stretch>
                      <a:fillRect/>
                    </a:stretch>
                  </pic:blipFill>
                  <pic:spPr>
                    <a:xfrm>
                      <a:off x="0" y="0"/>
                      <a:ext cx="2471420" cy="2049145"/>
                    </a:xfrm>
                    <a:prstGeom prst="rect">
                      <a:avLst/>
                    </a:prstGeom>
                  </pic:spPr>
                </pic:pic>
              </a:graphicData>
            </a:graphic>
          </wp:anchor>
        </w:drawing>
      </w:r>
      <w:r w:rsidRPr="006256C2">
        <w:rPr>
          <w:rFonts w:ascii="Times New Roman" w:hAnsi="Times New Roman" w:cs="Times New Roman"/>
          <w:sz w:val="24"/>
          <w:szCs w:val="24"/>
        </w:rPr>
        <w:t xml:space="preserve">Pengaruh pemangku kepentingan pemangku kepentingan adalah seluruh pihak yang terkait dengan isu dan permasalahan yang menjadi fokus kajian atau perhatian. Misalnya terkait isu perikanan, maka makna pemangku kepentingan sebagai parapihak yang terkait dengan isu perikanan, seperti nelayan, masyarakat pesisir, pemilik kapal, anak buah kapal, pedagang ikan, pengolah ikan, pembudidaya ikan, pemerintah, pihak swasta di bidang perikanan, dan sebagainya. Seorang pemangku kepentingan adalah seseorang yang mempunyai sesuatu yang dapat iaperoleh at au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kehilangan akibat dari sebuah proses perencanaan atau proyek. Dalam banyak siklus, mereka disebut sebagai kelompok kepentingan, dan mereka bisa mempunyai posisi yang kuat dalam menentukan hasil suatu proses politik. Seringkali </w:t>
      </w:r>
      <w:proofErr w:type="gramStart"/>
      <w:r w:rsidRPr="006256C2">
        <w:rPr>
          <w:rFonts w:ascii="Times New Roman" w:hAnsi="Times New Roman" w:cs="Times New Roman"/>
          <w:sz w:val="24"/>
          <w:szCs w:val="24"/>
        </w:rPr>
        <w:t>akan</w:t>
      </w:r>
      <w:proofErr w:type="gramEnd"/>
      <w:r w:rsidRPr="006256C2">
        <w:rPr>
          <w:rFonts w:ascii="Times New Roman" w:hAnsi="Times New Roman" w:cs="Times New Roman"/>
          <w:sz w:val="24"/>
          <w:szCs w:val="24"/>
        </w:rPr>
        <w:t xml:space="preserve"> sangat bermanfaat bagi proyek penelitian untuk mengidentifikasi dan menganalisis kebutuhan dan kepedulian berbagai pemangku kepentingan, terutama jika proyek diracang bertujuan mempengaruhi kebijakan.</w:t>
      </w:r>
    </w:p>
    <w:p w:rsidR="00AD289A" w:rsidRDefault="00AD289A" w:rsidP="00D6352A">
      <w:pPr>
        <w:spacing w:after="0" w:line="240" w:lineRule="auto"/>
        <w:ind w:left="284" w:firstLine="720"/>
        <w:jc w:val="both"/>
        <w:rPr>
          <w:rFonts w:ascii="Times New Roman" w:hAnsi="Times New Roman" w:cs="Times New Roman"/>
          <w:sz w:val="24"/>
          <w:szCs w:val="24"/>
        </w:rPr>
      </w:pPr>
    </w:p>
    <w:p w:rsidR="00AD289A" w:rsidRDefault="00AD289A" w:rsidP="00D6352A">
      <w:pPr>
        <w:spacing w:after="0" w:line="240" w:lineRule="auto"/>
        <w:ind w:left="284" w:firstLine="720"/>
        <w:jc w:val="both"/>
        <w:rPr>
          <w:rFonts w:ascii="Times New Roman" w:hAnsi="Times New Roman" w:cs="Times New Roman"/>
          <w:sz w:val="24"/>
          <w:szCs w:val="24"/>
        </w:rPr>
      </w:pPr>
    </w:p>
    <w:p w:rsidR="00EF6605" w:rsidRDefault="00AD289A" w:rsidP="00D6352A">
      <w:pPr>
        <w:spacing w:after="0" w:line="240" w:lineRule="auto"/>
        <w:jc w:val="both"/>
        <w:rPr>
          <w:rFonts w:ascii="Times New Roman" w:hAnsi="Times New Roman" w:cs="Times New Roman"/>
          <w:b/>
          <w:sz w:val="24"/>
          <w:szCs w:val="24"/>
          <w:lang w:val="id-ID"/>
        </w:rPr>
      </w:pPr>
      <w:r w:rsidRPr="00AD289A">
        <w:rPr>
          <w:rFonts w:ascii="Times New Roman" w:hAnsi="Times New Roman" w:cs="Times New Roman"/>
          <w:b/>
          <w:sz w:val="24"/>
          <w:szCs w:val="24"/>
          <w:lang w:val="id-ID"/>
        </w:rPr>
        <w:t>B. KAJIAN PUSTAKA</w:t>
      </w:r>
    </w:p>
    <w:p w:rsidR="00AD289A" w:rsidRPr="009A7EA7" w:rsidRDefault="00AD289A" w:rsidP="00D6352A">
      <w:pPr>
        <w:spacing w:after="0" w:line="240" w:lineRule="auto"/>
        <w:ind w:left="360" w:firstLine="360"/>
        <w:jc w:val="both"/>
        <w:rPr>
          <w:rFonts w:ascii="Times New Roman" w:hAnsi="Times New Roman" w:cs="Times New Roman"/>
          <w:sz w:val="24"/>
          <w:szCs w:val="24"/>
        </w:rPr>
      </w:pPr>
      <w:proofErr w:type="gramStart"/>
      <w:r w:rsidRPr="009A7EA7">
        <w:rPr>
          <w:rFonts w:ascii="Times New Roman" w:hAnsi="Times New Roman" w:cs="Times New Roman"/>
          <w:sz w:val="24"/>
          <w:szCs w:val="24"/>
        </w:rPr>
        <w:t>Stakeholders</w:t>
      </w:r>
      <w:proofErr w:type="gramEnd"/>
      <w:r w:rsidRPr="009A7EA7">
        <w:rPr>
          <w:rFonts w:ascii="Times New Roman" w:hAnsi="Times New Roman" w:cs="Times New Roman"/>
          <w:sz w:val="24"/>
          <w:szCs w:val="24"/>
        </w:rPr>
        <w:t xml:space="preserve"> internal adalah pihak-pihak yang berada di dalam organisasi atau perusahaan yang bersangkutan. </w:t>
      </w:r>
    </w:p>
    <w:p w:rsidR="00AD289A" w:rsidRPr="009A7EA7" w:rsidRDefault="00AD289A" w:rsidP="00D6352A">
      <w:pPr>
        <w:pStyle w:val="ListParagraph"/>
        <w:numPr>
          <w:ilvl w:val="0"/>
          <w:numId w:val="2"/>
        </w:numPr>
        <w:spacing w:after="0" w:line="240" w:lineRule="auto"/>
        <w:ind w:left="1080"/>
        <w:jc w:val="both"/>
        <w:rPr>
          <w:rFonts w:ascii="Times New Roman" w:hAnsi="Times New Roman" w:cs="Times New Roman"/>
          <w:sz w:val="24"/>
          <w:szCs w:val="24"/>
        </w:rPr>
      </w:pPr>
      <w:r w:rsidRPr="009A7EA7">
        <w:rPr>
          <w:rFonts w:ascii="Times New Roman" w:hAnsi="Times New Roman" w:cs="Times New Roman"/>
          <w:sz w:val="24"/>
          <w:szCs w:val="24"/>
        </w:rPr>
        <w:t xml:space="preserve">Karyawan (employee)/anggota organisasi sebagai internal stakeholder </w:t>
      </w:r>
    </w:p>
    <w:p w:rsidR="00AD289A" w:rsidRPr="009A7EA7" w:rsidRDefault="00AD289A" w:rsidP="00D6352A">
      <w:pPr>
        <w:pStyle w:val="ListParagraph"/>
        <w:spacing w:after="0" w:line="240" w:lineRule="auto"/>
        <w:ind w:left="1080"/>
        <w:jc w:val="both"/>
        <w:rPr>
          <w:rFonts w:ascii="Times New Roman" w:hAnsi="Times New Roman" w:cs="Times New Roman"/>
          <w:sz w:val="24"/>
          <w:szCs w:val="24"/>
        </w:rPr>
      </w:pPr>
      <w:r w:rsidRPr="009A7EA7">
        <w:rPr>
          <w:rFonts w:ascii="Times New Roman" w:hAnsi="Times New Roman" w:cs="Times New Roman"/>
          <w:sz w:val="24"/>
          <w:szCs w:val="24"/>
        </w:rPr>
        <w:lastRenderedPageBreak/>
        <w:t xml:space="preserve">Karyawan adalah orang yang diangkat dan ditugaskan untuk menjalankan kegiatan perusahaan. Kinerja perusahaan sangat bergantung pada kinerja seluruh karyawan, baik secara individu maupun secara kelompok. </w:t>
      </w:r>
      <w:r w:rsidRPr="009A7EA7">
        <w:rPr>
          <w:rFonts w:ascii="Times New Roman" w:hAnsi="Times New Roman" w:cs="Times New Roman"/>
          <w:color w:val="222222"/>
          <w:sz w:val="24"/>
          <w:szCs w:val="24"/>
        </w:rPr>
        <w:t xml:space="preserve">Karyawan memiliki peran yang cukup penting dalam bisnis dimana mereka merupakan orang yang berkaitan secara langsung dengan proses produksi. </w:t>
      </w:r>
      <w:r w:rsidRPr="009A7EA7">
        <w:rPr>
          <w:rFonts w:ascii="Times New Roman" w:hAnsi="Times New Roman" w:cs="Times New Roman"/>
          <w:sz w:val="24"/>
          <w:szCs w:val="24"/>
        </w:rPr>
        <w:t xml:space="preserve">Namun, karyawan merupakan orang-orang di dalam perusahaan yang tidak memegang jabatan structural. </w:t>
      </w:r>
    </w:p>
    <w:p w:rsidR="00AD289A" w:rsidRPr="009A7EA7" w:rsidRDefault="00AD289A" w:rsidP="00D6352A">
      <w:pPr>
        <w:pStyle w:val="ListParagraph"/>
        <w:numPr>
          <w:ilvl w:val="0"/>
          <w:numId w:val="1"/>
        </w:numPr>
        <w:spacing w:after="0" w:line="240" w:lineRule="auto"/>
        <w:ind w:left="1080"/>
        <w:jc w:val="both"/>
        <w:rPr>
          <w:rFonts w:ascii="Times New Roman" w:hAnsi="Times New Roman" w:cs="Times New Roman"/>
          <w:sz w:val="24"/>
          <w:szCs w:val="24"/>
        </w:rPr>
      </w:pPr>
      <w:r w:rsidRPr="009A7EA7">
        <w:rPr>
          <w:rFonts w:ascii="Times New Roman" w:hAnsi="Times New Roman" w:cs="Times New Roman"/>
          <w:sz w:val="24"/>
          <w:szCs w:val="24"/>
        </w:rPr>
        <w:t xml:space="preserve">Konsumen </w:t>
      </w:r>
    </w:p>
    <w:p w:rsidR="00AD289A" w:rsidRPr="009A7EA7" w:rsidRDefault="00AD289A" w:rsidP="00D6352A">
      <w:pPr>
        <w:pStyle w:val="ListParagraph"/>
        <w:spacing w:after="0" w:line="240" w:lineRule="auto"/>
        <w:ind w:left="1080"/>
        <w:jc w:val="both"/>
        <w:rPr>
          <w:rFonts w:ascii="Times New Roman" w:eastAsia="Times New Roman" w:hAnsi="Times New Roman" w:cs="Times New Roman"/>
          <w:color w:val="222222"/>
          <w:sz w:val="24"/>
          <w:szCs w:val="24"/>
          <w:shd w:val="clear" w:color="auto" w:fill="FFFFFF"/>
        </w:rPr>
      </w:pPr>
      <w:r w:rsidRPr="009A7EA7">
        <w:rPr>
          <w:rFonts w:ascii="Times New Roman" w:eastAsia="Times New Roman" w:hAnsi="Times New Roman" w:cs="Times New Roman"/>
          <w:color w:val="222222"/>
          <w:sz w:val="24"/>
          <w:szCs w:val="24"/>
          <w:shd w:val="clear" w:color="auto" w:fill="FFFFFF"/>
        </w:rPr>
        <w:t>Konsumen berperan sebagai pengguna dan pengamat hasil produk dari suatu perusahaan. Laris tidaknya barang yang dipasarkan sangat tergantung pada selera masyarakat sehingga saran konsumen sangat penting untuk kemajuan perusahaan.</w:t>
      </w:r>
    </w:p>
    <w:p w:rsidR="00AD289A" w:rsidRPr="009A7EA7" w:rsidRDefault="00AD289A" w:rsidP="00D6352A">
      <w:pPr>
        <w:pStyle w:val="ListParagraph"/>
        <w:spacing w:after="0" w:line="240" w:lineRule="auto"/>
        <w:ind w:left="1080"/>
        <w:jc w:val="both"/>
        <w:rPr>
          <w:rFonts w:ascii="Times New Roman" w:hAnsi="Times New Roman" w:cs="Times New Roman"/>
          <w:sz w:val="24"/>
          <w:szCs w:val="24"/>
        </w:rPr>
      </w:pPr>
      <w:r w:rsidRPr="009A7EA7">
        <w:rPr>
          <w:rFonts w:ascii="Times New Roman" w:eastAsia="Times New Roman" w:hAnsi="Times New Roman" w:cs="Times New Roman"/>
          <w:color w:val="222222"/>
          <w:sz w:val="24"/>
          <w:szCs w:val="24"/>
          <w:shd w:val="clear" w:color="auto" w:fill="FFFFFF"/>
        </w:rPr>
        <w:t>Perusahaan hanya bisa berjalan jika memiliki konsumen yang tertarget sebagai pengguna produk atau jasa yang dijual. Untuk mendapatkan konsumen maka perusahaan harus menyediakan produk terbaik dengan harga wajar.</w:t>
      </w:r>
    </w:p>
    <w:p w:rsidR="00AD289A" w:rsidRPr="009A7EA7" w:rsidRDefault="00AD289A" w:rsidP="00D6352A">
      <w:pPr>
        <w:pStyle w:val="ListParagraph"/>
        <w:numPr>
          <w:ilvl w:val="0"/>
          <w:numId w:val="1"/>
        </w:numPr>
        <w:spacing w:after="0" w:line="240" w:lineRule="auto"/>
        <w:ind w:left="1080"/>
        <w:jc w:val="both"/>
        <w:rPr>
          <w:rFonts w:ascii="Times New Roman" w:hAnsi="Times New Roman" w:cs="Times New Roman"/>
          <w:sz w:val="24"/>
          <w:szCs w:val="24"/>
        </w:rPr>
      </w:pPr>
      <w:r w:rsidRPr="009A7EA7">
        <w:rPr>
          <w:rFonts w:ascii="Times New Roman" w:hAnsi="Times New Roman" w:cs="Times New Roman"/>
          <w:sz w:val="24"/>
          <w:szCs w:val="24"/>
        </w:rPr>
        <w:t>Pemerintah dan lingkungan (komunitas atau masyarakat)</w:t>
      </w:r>
    </w:p>
    <w:p w:rsidR="00AD289A" w:rsidRPr="009A7EA7" w:rsidRDefault="00AD289A" w:rsidP="00D6352A">
      <w:pPr>
        <w:pStyle w:val="ListParagraph"/>
        <w:numPr>
          <w:ilvl w:val="0"/>
          <w:numId w:val="3"/>
        </w:numPr>
        <w:spacing w:after="0" w:line="240" w:lineRule="auto"/>
        <w:ind w:left="1800"/>
        <w:jc w:val="both"/>
        <w:rPr>
          <w:rFonts w:ascii="Times New Roman" w:hAnsi="Times New Roman" w:cs="Times New Roman"/>
          <w:sz w:val="24"/>
          <w:szCs w:val="24"/>
        </w:rPr>
      </w:pPr>
      <w:r w:rsidRPr="009A7EA7">
        <w:rPr>
          <w:rFonts w:ascii="Times New Roman" w:hAnsi="Times New Roman" w:cs="Times New Roman"/>
          <w:sz w:val="24"/>
          <w:szCs w:val="24"/>
        </w:rPr>
        <w:t xml:space="preserve">Pemerintah berperan sebagai penentu kebijakan, yaitu </w:t>
      </w:r>
      <w:r w:rsidRPr="009A7EA7">
        <w:rPr>
          <w:rFonts w:ascii="Times New Roman" w:eastAsia="Times New Roman" w:hAnsi="Times New Roman" w:cs="Times New Roman"/>
          <w:color w:val="222222"/>
          <w:sz w:val="24"/>
          <w:szCs w:val="24"/>
          <w:shd w:val="clear" w:color="auto" w:fill="FFFFFF"/>
        </w:rPr>
        <w:t xml:space="preserve">pihak yang memiliki wewenang dan kuasa dalam mengeluarkan perijinan usahah. Masyarakat yang masih kental dengan kegiatan KKN mungkin saja </w:t>
      </w:r>
      <w:proofErr w:type="gramStart"/>
      <w:r w:rsidRPr="009A7EA7">
        <w:rPr>
          <w:rFonts w:ascii="Times New Roman" w:eastAsia="Times New Roman" w:hAnsi="Times New Roman" w:cs="Times New Roman"/>
          <w:color w:val="222222"/>
          <w:sz w:val="24"/>
          <w:szCs w:val="24"/>
          <w:shd w:val="clear" w:color="auto" w:fill="FFFFFF"/>
        </w:rPr>
        <w:t>akan</w:t>
      </w:r>
      <w:proofErr w:type="gramEnd"/>
      <w:r w:rsidRPr="009A7EA7">
        <w:rPr>
          <w:rFonts w:ascii="Times New Roman" w:eastAsia="Times New Roman" w:hAnsi="Times New Roman" w:cs="Times New Roman"/>
          <w:color w:val="222222"/>
          <w:sz w:val="24"/>
          <w:szCs w:val="24"/>
          <w:shd w:val="clear" w:color="auto" w:fill="FFFFFF"/>
        </w:rPr>
        <w:t xml:space="preserve"> menggagalkan atau memudahkan rencana yang disusun oleh perusahaan.  S</w:t>
      </w:r>
      <w:r w:rsidRPr="009A7EA7">
        <w:rPr>
          <w:rFonts w:ascii="Times New Roman" w:hAnsi="Times New Roman" w:cs="Times New Roman"/>
          <w:sz w:val="24"/>
          <w:szCs w:val="24"/>
        </w:rPr>
        <w:t xml:space="preserve">edikit sekali produsen yang bisa membujuk pemerintah untuk mengeluarkan peratuarn yang menguntungkan baginya. </w:t>
      </w:r>
    </w:p>
    <w:p w:rsidR="00AD289A" w:rsidRPr="009A7EA7" w:rsidRDefault="00AD289A" w:rsidP="00D6352A">
      <w:pPr>
        <w:pStyle w:val="ListParagraph"/>
        <w:spacing w:after="0" w:line="240" w:lineRule="auto"/>
        <w:ind w:left="1800"/>
        <w:jc w:val="both"/>
        <w:rPr>
          <w:rFonts w:ascii="Times New Roman" w:hAnsi="Times New Roman" w:cs="Times New Roman"/>
          <w:sz w:val="24"/>
          <w:szCs w:val="24"/>
        </w:rPr>
      </w:pPr>
      <w:r w:rsidRPr="009A7EA7">
        <w:rPr>
          <w:rFonts w:ascii="Times New Roman" w:hAnsi="Times New Roman" w:cs="Times New Roman"/>
          <w:sz w:val="24"/>
          <w:szCs w:val="24"/>
        </w:rPr>
        <w:t>Di dalam suatu negara, pemerintah mempunyai peranan penting terutama dalam kaitannya dengan masalah regulasi. Oleh karenanya organisasi mulai menyadari bahwa daripada memerangi regulasi, sebuah pendekatan yang lebih efektif adalah membela posisi-posisi mereka kepada para pembuat keputusan. Organisasi mulai melindungi kepentingan mereka dengan taktik-taktik lobi dan negosiasi yang dikemas dengan baik, terutama ketika menghadapi oposisi yang substansial dari kelompok konsumen maupun komunitas (Argenti, 2010: 271).</w:t>
      </w:r>
    </w:p>
    <w:p w:rsidR="00AD289A" w:rsidRPr="00AD289A" w:rsidRDefault="00AD289A" w:rsidP="00D6352A">
      <w:pPr>
        <w:pStyle w:val="ListParagraph"/>
        <w:numPr>
          <w:ilvl w:val="0"/>
          <w:numId w:val="3"/>
        </w:numPr>
        <w:spacing w:after="0" w:line="240" w:lineRule="auto"/>
        <w:ind w:left="1800"/>
        <w:jc w:val="both"/>
        <w:rPr>
          <w:rFonts w:ascii="Times New Roman" w:hAnsi="Times New Roman" w:cs="Times New Roman"/>
          <w:sz w:val="24"/>
          <w:szCs w:val="24"/>
        </w:rPr>
      </w:pPr>
      <w:r w:rsidRPr="009A7EA7">
        <w:rPr>
          <w:rFonts w:ascii="Times New Roman" w:hAnsi="Times New Roman" w:cs="Times New Roman"/>
          <w:sz w:val="24"/>
          <w:szCs w:val="24"/>
        </w:rPr>
        <w:t>Hubungan komunitas atau yang biasa disebut dengan Community Relations merupakan strategi yang harus dijalankan oleh organisasi, yakni berkaitan dengan bagaimana membina hubungan baik dengan masyarakat sekitar (komunitas). Hal ini merupakan sebuah timbal balik bagi organisasi untuk memberikan kontribusi kepada masyarakat terkait keberadaannya di tengah-tengah lingkungan. Menurut Jerold dalam Iriantara (2004:20), Community Relations merupakan peningkatan partisipasi dan posisi organisasi di dalam sebuah komunitas melalui berbagai upaya untuk kemaslahatan bersama bagi organisasi dan komunitas.</w:t>
      </w:r>
    </w:p>
    <w:p w:rsidR="00AD289A" w:rsidRPr="00AD289A" w:rsidRDefault="00AD289A" w:rsidP="00D6352A">
      <w:pPr>
        <w:pStyle w:val="ListParagraph"/>
        <w:numPr>
          <w:ilvl w:val="0"/>
          <w:numId w:val="7"/>
        </w:numPr>
        <w:spacing w:after="0" w:line="240" w:lineRule="auto"/>
        <w:ind w:left="1080"/>
        <w:jc w:val="both"/>
        <w:rPr>
          <w:rFonts w:ascii="Times New Roman" w:hAnsi="Times New Roman"/>
          <w:sz w:val="24"/>
          <w:szCs w:val="24"/>
          <w:lang w:val="id-ID"/>
        </w:rPr>
      </w:pPr>
      <w:r w:rsidRPr="00AD289A">
        <w:rPr>
          <w:rFonts w:ascii="Times New Roman" w:hAnsi="Times New Roman"/>
          <w:sz w:val="24"/>
          <w:szCs w:val="24"/>
        </w:rPr>
        <w:t>Pemegang saham</w:t>
      </w:r>
    </w:p>
    <w:p w:rsidR="00AD289A" w:rsidRPr="00B817E9" w:rsidRDefault="00AD289A" w:rsidP="00D6352A">
      <w:pPr>
        <w:spacing w:after="0" w:line="240" w:lineRule="auto"/>
        <w:ind w:left="1080"/>
        <w:jc w:val="both"/>
        <w:rPr>
          <w:rFonts w:ascii="Times New Roman" w:hAnsi="Times New Roman"/>
          <w:sz w:val="24"/>
          <w:szCs w:val="24"/>
          <w:lang w:val="id-ID"/>
        </w:rPr>
      </w:pPr>
      <w:r w:rsidRPr="003A5046">
        <w:rPr>
          <w:rFonts w:ascii="Times New Roman" w:hAnsi="Times New Roman"/>
          <w:sz w:val="24"/>
          <w:szCs w:val="24"/>
        </w:rPr>
        <w:t>Pemegang saham adalah seseorang atau badan hukum yang secara sah memiliki satu atau lebih saham pada perusahaan. Para pemegang saham adalah pemilik dari perusahaan tersebut. Perusahaan yang terdaftar dalam bursa efek berusaha untuk meningkatkan harga sahamnya. Konsep pemegang saham adalah sebuah teori bahwa perusahaan hanya memiliki tanggung jawab kepada para pemegang sahamnya dan pemiliknya, dan seharusnya bekerja demi keuntungan mereka</w:t>
      </w:r>
      <w:r>
        <w:rPr>
          <w:rFonts w:ascii="Times New Roman" w:hAnsi="Times New Roman"/>
          <w:sz w:val="24"/>
          <w:szCs w:val="24"/>
          <w:lang w:val="id-ID"/>
        </w:rPr>
        <w:t>.</w:t>
      </w:r>
    </w:p>
    <w:p w:rsidR="00AD289A" w:rsidRPr="00AD289A" w:rsidRDefault="00AD289A" w:rsidP="00D6352A">
      <w:pPr>
        <w:pStyle w:val="ListParagraph"/>
        <w:numPr>
          <w:ilvl w:val="0"/>
          <w:numId w:val="6"/>
        </w:numPr>
        <w:spacing w:after="0" w:line="240" w:lineRule="auto"/>
        <w:ind w:left="1080"/>
        <w:jc w:val="both"/>
        <w:rPr>
          <w:rFonts w:ascii="Times New Roman" w:hAnsi="Times New Roman"/>
          <w:sz w:val="24"/>
          <w:szCs w:val="24"/>
        </w:rPr>
      </w:pPr>
      <w:r w:rsidRPr="00AD289A">
        <w:rPr>
          <w:rFonts w:ascii="Times New Roman" w:hAnsi="Times New Roman"/>
          <w:sz w:val="24"/>
          <w:szCs w:val="24"/>
        </w:rPr>
        <w:t>Pengertian Investor/Pemodal</w:t>
      </w:r>
    </w:p>
    <w:p w:rsidR="00AD289A" w:rsidRDefault="00AD289A" w:rsidP="00D6352A">
      <w:pPr>
        <w:spacing w:after="0" w:line="240" w:lineRule="auto"/>
        <w:ind w:left="1080"/>
        <w:jc w:val="both"/>
        <w:rPr>
          <w:rFonts w:ascii="Times New Roman" w:hAnsi="Times New Roman"/>
          <w:sz w:val="24"/>
          <w:szCs w:val="24"/>
        </w:rPr>
      </w:pPr>
      <w:r w:rsidRPr="003A5046">
        <w:rPr>
          <w:rFonts w:ascii="Times New Roman" w:hAnsi="Times New Roman"/>
          <w:sz w:val="24"/>
          <w:szCs w:val="24"/>
        </w:rPr>
        <w:t xml:space="preserve">Investor atau Pemodal adalah pihak yang memiliki modal untuk dipinjamkan atau diinvestasikan. Modal dipinjamkan oleh pemodal dengan </w:t>
      </w:r>
      <w:proofErr w:type="gramStart"/>
      <w:r w:rsidRPr="003A5046">
        <w:rPr>
          <w:rFonts w:ascii="Times New Roman" w:hAnsi="Times New Roman"/>
          <w:sz w:val="24"/>
          <w:szCs w:val="24"/>
        </w:rPr>
        <w:t>cara</w:t>
      </w:r>
      <w:proofErr w:type="gramEnd"/>
      <w:r w:rsidRPr="003A5046">
        <w:rPr>
          <w:rFonts w:ascii="Times New Roman" w:hAnsi="Times New Roman"/>
          <w:sz w:val="24"/>
          <w:szCs w:val="24"/>
        </w:rPr>
        <w:t xml:space="preserve"> membeli surat surat berharga yang ditawarkan oleh emiten. </w:t>
      </w:r>
    </w:p>
    <w:p w:rsidR="00D6352A" w:rsidRDefault="00D6352A" w:rsidP="00D6352A">
      <w:pPr>
        <w:spacing w:after="0" w:line="240" w:lineRule="auto"/>
        <w:ind w:left="1080"/>
        <w:jc w:val="both"/>
        <w:rPr>
          <w:rFonts w:ascii="Times New Roman" w:hAnsi="Times New Roman"/>
          <w:sz w:val="24"/>
          <w:szCs w:val="24"/>
        </w:rPr>
      </w:pPr>
    </w:p>
    <w:p w:rsidR="00D6352A" w:rsidRPr="003A5046" w:rsidRDefault="00D6352A" w:rsidP="00D6352A">
      <w:pPr>
        <w:spacing w:after="0" w:line="240" w:lineRule="auto"/>
        <w:ind w:left="1080"/>
        <w:jc w:val="both"/>
        <w:rPr>
          <w:rFonts w:ascii="Times New Roman" w:hAnsi="Times New Roman"/>
          <w:sz w:val="24"/>
          <w:szCs w:val="24"/>
        </w:rPr>
      </w:pPr>
    </w:p>
    <w:p w:rsidR="00AD289A" w:rsidRPr="00AD289A" w:rsidRDefault="00AD289A" w:rsidP="00D6352A">
      <w:pPr>
        <w:pStyle w:val="ListParagraph"/>
        <w:numPr>
          <w:ilvl w:val="0"/>
          <w:numId w:val="5"/>
        </w:numPr>
        <w:spacing w:after="0" w:line="240" w:lineRule="auto"/>
        <w:ind w:left="1080"/>
        <w:jc w:val="both"/>
        <w:rPr>
          <w:rFonts w:ascii="Times New Roman" w:hAnsi="Times New Roman"/>
          <w:sz w:val="24"/>
          <w:szCs w:val="24"/>
        </w:rPr>
      </w:pPr>
      <w:r w:rsidRPr="00AD289A">
        <w:rPr>
          <w:rFonts w:ascii="Times New Roman" w:hAnsi="Times New Roman"/>
          <w:sz w:val="24"/>
          <w:szCs w:val="24"/>
        </w:rPr>
        <w:lastRenderedPageBreak/>
        <w:t xml:space="preserve">Kreditor </w:t>
      </w:r>
    </w:p>
    <w:p w:rsidR="00D6352A" w:rsidRDefault="00AD289A" w:rsidP="00D6352A">
      <w:pPr>
        <w:spacing w:after="0" w:line="240" w:lineRule="auto"/>
        <w:ind w:left="1080"/>
        <w:jc w:val="both"/>
        <w:rPr>
          <w:rFonts w:ascii="Times New Roman" w:hAnsi="Times New Roman"/>
          <w:sz w:val="24"/>
          <w:szCs w:val="24"/>
        </w:rPr>
      </w:pPr>
      <w:r>
        <w:rPr>
          <w:rFonts w:ascii="Times New Roman" w:hAnsi="Times New Roman"/>
          <w:sz w:val="24"/>
          <w:szCs w:val="24"/>
        </w:rPr>
        <w:t>K</w:t>
      </w:r>
      <w:r w:rsidRPr="003A5046">
        <w:rPr>
          <w:rFonts w:ascii="Times New Roman" w:hAnsi="Times New Roman"/>
          <w:sz w:val="24"/>
          <w:szCs w:val="24"/>
        </w:rPr>
        <w:t>reditor adalah penyebutan kepada pihak yang memberi utang atau orang atau lembaga yang berpiutang sedangkan debitor adalah orang atau lembaga yang menerima utang atau berutang kepada kreditor. Dalam Kamus Hukum disebut dengan istilah crediteur yang pada prinsipnya tetap mengandung arti kreditor yaitu pihak yang berpiutang. Kreditor dan debitor dapat berbentuk pihak orang perorangan, lembaga atau organisasi, atau perusahaan maupun pemerintah.</w:t>
      </w:r>
    </w:p>
    <w:p w:rsidR="00D6352A" w:rsidRPr="00D6352A" w:rsidRDefault="00D6352A" w:rsidP="00D6352A">
      <w:pPr>
        <w:autoSpaceDE w:val="0"/>
        <w:autoSpaceDN w:val="0"/>
        <w:adjustRightInd w:val="0"/>
        <w:spacing w:after="0" w:line="240" w:lineRule="auto"/>
        <w:ind w:left="360"/>
        <w:jc w:val="both"/>
        <w:rPr>
          <w:rFonts w:ascii="Times New Roman" w:hAnsi="Times New Roman" w:cs="Times New Roman"/>
          <w:b/>
          <w:sz w:val="24"/>
          <w:szCs w:val="24"/>
        </w:rPr>
      </w:pPr>
      <w:r w:rsidRPr="00D6352A">
        <w:rPr>
          <w:rFonts w:ascii="Times New Roman" w:hAnsi="Times New Roman" w:cs="Times New Roman"/>
          <w:b/>
          <w:sz w:val="24"/>
          <w:szCs w:val="24"/>
        </w:rPr>
        <w:t xml:space="preserve">Manajemen Isu dan Publisitas </w:t>
      </w:r>
      <w:r w:rsidRPr="00D6352A">
        <w:rPr>
          <w:rFonts w:ascii="Times New Roman" w:eastAsia="AvenirNextLTPro-Regular" w:hAnsi="Times New Roman" w:cs="Times New Roman"/>
          <w:b/>
          <w:sz w:val="24"/>
          <w:szCs w:val="24"/>
        </w:rPr>
        <w:t>isu-isu yang berkembang mengenai UAD:</w:t>
      </w:r>
    </w:p>
    <w:p w:rsidR="00D6352A" w:rsidRPr="002A049A" w:rsidRDefault="00D6352A" w:rsidP="00D6352A">
      <w:pPr>
        <w:pStyle w:val="ListParagraph"/>
        <w:numPr>
          <w:ilvl w:val="0"/>
          <w:numId w:val="9"/>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 xml:space="preserve">Dikenalnya Humas UAD di kalangan </w:t>
      </w:r>
      <w:r w:rsidRPr="002A049A">
        <w:rPr>
          <w:rFonts w:ascii="Times New Roman" w:hAnsi="Times New Roman" w:cs="Times New Roman"/>
          <w:i/>
          <w:iCs/>
          <w:sz w:val="24"/>
          <w:szCs w:val="24"/>
        </w:rPr>
        <w:t>stakeholders eksternal</w:t>
      </w:r>
    </w:p>
    <w:p w:rsidR="00D6352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 xml:space="preserve">Ketika ditanya mengenai seberapa kenal </w:t>
      </w:r>
      <w:r w:rsidRPr="002A049A">
        <w:rPr>
          <w:rFonts w:ascii="Times New Roman" w:hAnsi="Times New Roman" w:cs="Times New Roman"/>
          <w:i/>
          <w:iCs/>
          <w:sz w:val="24"/>
          <w:szCs w:val="24"/>
        </w:rPr>
        <w:t xml:space="preserve">stakeholders </w:t>
      </w:r>
      <w:r w:rsidRPr="002A049A">
        <w:rPr>
          <w:rFonts w:ascii="Times New Roman" w:eastAsia="AvenirNextLTPro-Regular" w:hAnsi="Times New Roman" w:cs="Times New Roman"/>
          <w:sz w:val="24"/>
          <w:szCs w:val="24"/>
        </w:rPr>
        <w:t>eksternal dengan Humas UAD</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mayoritas informan menyatakan sudah cukup mengenal Humas UAD. Melalui event-event</w:t>
      </w:r>
      <w:r>
        <w:rPr>
          <w:rFonts w:ascii="Times New Roman" w:eastAsia="AvenirNextLTPro-Regular" w:hAnsi="Times New Roman" w:cs="Times New Roman"/>
          <w:sz w:val="24"/>
          <w:szCs w:val="24"/>
        </w:rPr>
        <w:t xml:space="preserve"> yang </w:t>
      </w:r>
      <w:r w:rsidRPr="002A049A">
        <w:rPr>
          <w:rFonts w:ascii="Times New Roman" w:eastAsia="AvenirNextLTPro-Regular" w:hAnsi="Times New Roman" w:cs="Times New Roman"/>
          <w:sz w:val="24"/>
          <w:szCs w:val="24"/>
        </w:rPr>
        <w:t>diselenggarakan oleh UAD maupun Humas, para jurnalis media pun juga telah</w:t>
      </w:r>
      <w:r>
        <w:rPr>
          <w:rFonts w:ascii="Times New Roman" w:eastAsia="AvenirNextLTPro-Regular" w:hAnsi="Times New Roman" w:cs="Times New Roman"/>
          <w:sz w:val="24"/>
          <w:szCs w:val="24"/>
        </w:rPr>
        <w:t xml:space="preserve"> </w:t>
      </w:r>
      <w:r w:rsidRPr="002A049A">
        <w:rPr>
          <w:rFonts w:ascii="Times New Roman" w:hAnsi="Times New Roman" w:cs="Times New Roman"/>
          <w:i/>
          <w:iCs/>
          <w:sz w:val="24"/>
          <w:szCs w:val="24"/>
        </w:rPr>
        <w:t xml:space="preserve">Strategi Humas dalam Menjalin Good Relationship </w:t>
      </w:r>
      <w:r w:rsidRPr="002A049A">
        <w:rPr>
          <w:rFonts w:ascii="Times New Roman" w:eastAsia="AvenirNextLTPro-Regular" w:hAnsi="Times New Roman" w:cs="Times New Roman"/>
          <w:sz w:val="24"/>
          <w:szCs w:val="24"/>
        </w:rPr>
        <w:t>107 men</w:t>
      </w:r>
      <w:r>
        <w:rPr>
          <w:rFonts w:ascii="Times New Roman" w:eastAsia="AvenirNextLTPro-Regular" w:hAnsi="Times New Roman" w:cs="Times New Roman"/>
          <w:sz w:val="24"/>
          <w:szCs w:val="24"/>
        </w:rPr>
        <w:t xml:space="preserve">genal Humas UAD. </w:t>
      </w:r>
    </w:p>
    <w:p w:rsidR="00D6352A" w:rsidRPr="00D37BFA" w:rsidRDefault="00D6352A" w:rsidP="00D6352A">
      <w:pPr>
        <w:pStyle w:val="ListParagraph"/>
        <w:numPr>
          <w:ilvl w:val="0"/>
          <w:numId w:val="9"/>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D37BFA">
        <w:rPr>
          <w:rFonts w:ascii="Times New Roman" w:eastAsia="AvenirNextLTPro-Regular" w:hAnsi="Times New Roman" w:cs="Times New Roman"/>
          <w:sz w:val="24"/>
          <w:szCs w:val="24"/>
        </w:rPr>
        <w:t>Akses komunikasi antara Humas UAD</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Pr>
          <w:rFonts w:ascii="Times New Roman" w:eastAsia="AvenirNextLTPro-Regular" w:hAnsi="Times New Roman" w:cs="Times New Roman"/>
          <w:sz w:val="24"/>
          <w:szCs w:val="24"/>
        </w:rPr>
        <w:t>D</w:t>
      </w:r>
      <w:r w:rsidRPr="002A049A">
        <w:rPr>
          <w:rFonts w:ascii="Times New Roman" w:eastAsia="AvenirNextLTPro-Regular" w:hAnsi="Times New Roman" w:cs="Times New Roman"/>
          <w:sz w:val="24"/>
          <w:szCs w:val="24"/>
        </w:rPr>
        <w:t xml:space="preserve">engan </w:t>
      </w:r>
      <w:proofErr w:type="gramStart"/>
      <w:r w:rsidRPr="002A049A">
        <w:rPr>
          <w:rFonts w:ascii="Times New Roman" w:hAnsi="Times New Roman" w:cs="Times New Roman"/>
          <w:i/>
          <w:iCs/>
          <w:sz w:val="24"/>
          <w:szCs w:val="24"/>
        </w:rPr>
        <w:t>stakeholders</w:t>
      </w:r>
      <w:proofErr w:type="gramEnd"/>
      <w:r w:rsidRPr="002A049A">
        <w:rPr>
          <w:rFonts w:ascii="Times New Roman" w:hAnsi="Times New Roman" w:cs="Times New Roman"/>
          <w:i/>
          <w:iCs/>
          <w:sz w:val="24"/>
          <w:szCs w:val="24"/>
        </w:rPr>
        <w:t xml:space="preserve"> </w:t>
      </w:r>
      <w:r w:rsidRPr="002A049A">
        <w:rPr>
          <w:rFonts w:ascii="Times New Roman" w:eastAsia="AvenirNextLTPro-Regular" w:hAnsi="Times New Roman" w:cs="Times New Roman"/>
          <w:sz w:val="24"/>
          <w:szCs w:val="24"/>
        </w:rPr>
        <w:t xml:space="preserve">eksternal Jika selama ini akses komunikasi Humas UAD adalah desentralisasi, maka menurut pendapat para informan mereka lebih setuju apabila akses komunikasinya terpusat. Dengan sistem komunikasi terpusat, akses informasi </w:t>
      </w:r>
      <w:proofErr w:type="gramStart"/>
      <w:r w:rsidRPr="002A049A">
        <w:rPr>
          <w:rFonts w:ascii="Times New Roman" w:eastAsia="AvenirNextLTPro-Regular" w:hAnsi="Times New Roman" w:cs="Times New Roman"/>
          <w:sz w:val="24"/>
          <w:szCs w:val="24"/>
        </w:rPr>
        <w:t>akan</w:t>
      </w:r>
      <w:proofErr w:type="gramEnd"/>
      <w:r w:rsidRPr="002A049A">
        <w:rPr>
          <w:rFonts w:ascii="Times New Roman" w:eastAsia="AvenirNextLTPro-Regular" w:hAnsi="Times New Roman" w:cs="Times New Roman"/>
          <w:sz w:val="24"/>
          <w:szCs w:val="24"/>
        </w:rPr>
        <w:t xml:space="preserve"> lebih mudah mengingat hanya ada satu sumber yang mengirimkan pesan. Akses komunikasi juga seharusnya dilakukan secara kontinyu, tidak hanya saat ada event-event yang diselenggarakan UAD semata.</w:t>
      </w:r>
      <w:r>
        <w:rPr>
          <w:rFonts w:ascii="Times New Roman" w:eastAsia="AvenirNextLTPro-Regular" w:hAnsi="Times New Roman" w:cs="Times New Roman"/>
          <w:sz w:val="24"/>
          <w:szCs w:val="24"/>
        </w:rPr>
        <w:t xml:space="preserve"> </w:t>
      </w:r>
    </w:p>
    <w:p w:rsidR="00D6352A" w:rsidRPr="002A049A" w:rsidRDefault="00D6352A" w:rsidP="00D6352A">
      <w:pPr>
        <w:pStyle w:val="ListParagraph"/>
        <w:numPr>
          <w:ilvl w:val="0"/>
          <w:numId w:val="9"/>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Adanya Humas Fakultas di lingkungan UAD</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 xml:space="preserve">Adanya humas fakultas yang diharapkan dapat memaksimalkan fungsi kehumasan di UAD tentunya tidak lepas dari perhatian para </w:t>
      </w:r>
      <w:proofErr w:type="gramStart"/>
      <w:r w:rsidRPr="002A049A">
        <w:rPr>
          <w:rFonts w:ascii="Times New Roman" w:hAnsi="Times New Roman" w:cs="Times New Roman"/>
          <w:i/>
          <w:iCs/>
          <w:sz w:val="24"/>
          <w:szCs w:val="24"/>
        </w:rPr>
        <w:t>stakeholders</w:t>
      </w:r>
      <w:proofErr w:type="gramEnd"/>
      <w:r w:rsidRPr="002A049A">
        <w:rPr>
          <w:rFonts w:ascii="Times New Roman" w:hAnsi="Times New Roman" w:cs="Times New Roman"/>
          <w:i/>
          <w:iCs/>
          <w:sz w:val="24"/>
          <w:szCs w:val="24"/>
        </w:rPr>
        <w:t xml:space="preserve"> </w:t>
      </w:r>
      <w:r w:rsidRPr="002A049A">
        <w:rPr>
          <w:rFonts w:ascii="Times New Roman" w:eastAsia="AvenirNextLTPro-Regular" w:hAnsi="Times New Roman" w:cs="Times New Roman"/>
          <w:sz w:val="24"/>
          <w:szCs w:val="24"/>
        </w:rPr>
        <w:t>eksternal. Menurut para informan dalam penelitian ini</w:t>
      </w:r>
      <w:proofErr w:type="gramStart"/>
      <w:r w:rsidRPr="002A049A">
        <w:rPr>
          <w:rFonts w:ascii="Times New Roman" w:eastAsia="AvenirNextLTPro-Regular" w:hAnsi="Times New Roman" w:cs="Times New Roman"/>
          <w:sz w:val="24"/>
          <w:szCs w:val="24"/>
        </w:rPr>
        <w:t>,adanya</w:t>
      </w:r>
      <w:proofErr w:type="gramEnd"/>
      <w:r w:rsidRPr="002A049A">
        <w:rPr>
          <w:rFonts w:ascii="Times New Roman" w:eastAsia="AvenirNextLTPro-Regular" w:hAnsi="Times New Roman" w:cs="Times New Roman"/>
          <w:sz w:val="24"/>
          <w:szCs w:val="24"/>
        </w:rPr>
        <w:t xml:space="preserve"> humas fakultas diharapkan akan mengangkat nama fakultas itu sendiri. Meskipun demikian, sistem komunikasi yang satu pintu tetap dirasa lebih baik oleh para informan. Dengan sistem komunikasi satu pintu, tentu </w:t>
      </w:r>
      <w:proofErr w:type="gramStart"/>
      <w:r w:rsidRPr="002A049A">
        <w:rPr>
          <w:rFonts w:ascii="Times New Roman" w:eastAsia="AvenirNextLTPro-Regular" w:hAnsi="Times New Roman" w:cs="Times New Roman"/>
          <w:sz w:val="24"/>
          <w:szCs w:val="24"/>
        </w:rPr>
        <w:t>akan</w:t>
      </w:r>
      <w:proofErr w:type="gramEnd"/>
      <w:r w:rsidRPr="002A049A">
        <w:rPr>
          <w:rFonts w:ascii="Times New Roman" w:eastAsia="AvenirNextLTPro-Regular" w:hAnsi="Times New Roman" w:cs="Times New Roman"/>
          <w:sz w:val="24"/>
          <w:szCs w:val="24"/>
        </w:rPr>
        <w:t xml:space="preserve"> memudahkan koordinasi antara </w:t>
      </w:r>
      <w:r w:rsidRPr="002A049A">
        <w:rPr>
          <w:rFonts w:ascii="Times New Roman" w:hAnsi="Times New Roman" w:cs="Times New Roman"/>
          <w:i/>
          <w:iCs/>
          <w:sz w:val="24"/>
          <w:szCs w:val="24"/>
        </w:rPr>
        <w:t>stakeholders</w:t>
      </w:r>
      <w:r w:rsidRPr="002A049A">
        <w:rPr>
          <w:rFonts w:ascii="Times New Roman" w:eastAsia="AvenirNextLTPro-Regular" w:hAnsi="Times New Roman" w:cs="Times New Roman"/>
          <w:sz w:val="24"/>
          <w:szCs w:val="24"/>
        </w:rPr>
        <w:t xml:space="preserve"> eksternal dengan Humas UAD sendiri. Humas UAD, diharapkan dapat memback up kebutuhan komunikasi dan informasi para </w:t>
      </w:r>
      <w:proofErr w:type="gramStart"/>
      <w:r w:rsidRPr="002A049A">
        <w:rPr>
          <w:rFonts w:ascii="Times New Roman" w:hAnsi="Times New Roman" w:cs="Times New Roman"/>
          <w:i/>
          <w:iCs/>
          <w:sz w:val="24"/>
          <w:szCs w:val="24"/>
        </w:rPr>
        <w:t>stakeholders</w:t>
      </w:r>
      <w:proofErr w:type="gramEnd"/>
      <w:r w:rsidRPr="002A049A">
        <w:rPr>
          <w:rFonts w:ascii="Times New Roman" w:hAnsi="Times New Roman" w:cs="Times New Roman"/>
          <w:i/>
          <w:iCs/>
          <w:sz w:val="24"/>
          <w:szCs w:val="24"/>
        </w:rPr>
        <w:t xml:space="preserve"> </w:t>
      </w:r>
      <w:r w:rsidRPr="002A049A">
        <w:rPr>
          <w:rFonts w:ascii="Times New Roman" w:eastAsia="AvenirNextLTPro-Regular" w:hAnsi="Times New Roman" w:cs="Times New Roman"/>
          <w:sz w:val="24"/>
          <w:szCs w:val="24"/>
        </w:rPr>
        <w:t>eksternal ini.</w:t>
      </w:r>
    </w:p>
    <w:p w:rsidR="00D6352A" w:rsidRPr="002A049A" w:rsidRDefault="00D6352A" w:rsidP="00D6352A">
      <w:pPr>
        <w:pStyle w:val="ListParagraph"/>
        <w:numPr>
          <w:ilvl w:val="0"/>
          <w:numId w:val="9"/>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hAnsi="Times New Roman" w:cs="Times New Roman"/>
          <w:i/>
          <w:iCs/>
          <w:sz w:val="24"/>
          <w:szCs w:val="24"/>
        </w:rPr>
        <w:t xml:space="preserve">Relationship </w:t>
      </w:r>
      <w:r w:rsidRPr="002A049A">
        <w:rPr>
          <w:rFonts w:ascii="Times New Roman" w:eastAsia="AvenirNextLTPro-Regular" w:hAnsi="Times New Roman" w:cs="Times New Roman"/>
          <w:sz w:val="24"/>
          <w:szCs w:val="24"/>
        </w:rPr>
        <w:t xml:space="preserve">yang bisa dibangun antara Humas UAD dengan </w:t>
      </w:r>
      <w:r w:rsidRPr="002A049A">
        <w:rPr>
          <w:rFonts w:ascii="Times New Roman" w:hAnsi="Times New Roman" w:cs="Times New Roman"/>
          <w:i/>
          <w:iCs/>
          <w:sz w:val="24"/>
          <w:szCs w:val="24"/>
        </w:rPr>
        <w:t xml:space="preserve">stakeholders </w:t>
      </w:r>
      <w:r w:rsidRPr="002A049A">
        <w:rPr>
          <w:rFonts w:ascii="Times New Roman" w:eastAsia="AvenirNextLTPro-Regular" w:hAnsi="Times New Roman" w:cs="Times New Roman"/>
          <w:sz w:val="24"/>
          <w:szCs w:val="24"/>
        </w:rPr>
        <w:t>eksternal</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 xml:space="preserve">Dalam kaitannya dengan relationship yang bisa dibangun Humas UAD, para informan menjawab bahwa yang terpenting adalah pola komunikasi yang kontinyu, terbuka, dan tranparan. Hubungan baik tentu </w:t>
      </w:r>
      <w:proofErr w:type="gramStart"/>
      <w:r w:rsidRPr="002A049A">
        <w:rPr>
          <w:rFonts w:ascii="Times New Roman" w:eastAsia="AvenirNextLTPro-Regular" w:hAnsi="Times New Roman" w:cs="Times New Roman"/>
          <w:sz w:val="24"/>
          <w:szCs w:val="24"/>
        </w:rPr>
        <w:t>akan</w:t>
      </w:r>
      <w:proofErr w:type="gramEnd"/>
      <w:r w:rsidRPr="002A049A">
        <w:rPr>
          <w:rFonts w:ascii="Times New Roman" w:eastAsia="AvenirNextLTPro-Regular" w:hAnsi="Times New Roman" w:cs="Times New Roman"/>
          <w:sz w:val="24"/>
          <w:szCs w:val="24"/>
        </w:rPr>
        <w:t xml:space="preserve"> terjalin dengan sendiri, apabila hal tersebut dapat dilakukan. Memastikan bahwa akses komunikasi bisa berjalan dengan baik, merupakan tanggung jawab Humas UAD. Oleh karenanya, menunjuk staff khusus yang</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diberikan tugas untuk bertanggung jawab guna menjaga hubungan baik dengan para</w:t>
      </w:r>
      <w:r>
        <w:rPr>
          <w:rFonts w:ascii="Times New Roman" w:eastAsia="AvenirNextLTPro-Regular" w:hAnsi="Times New Roman" w:cs="Times New Roman"/>
          <w:sz w:val="24"/>
          <w:szCs w:val="24"/>
        </w:rPr>
        <w:t xml:space="preserve"> </w:t>
      </w:r>
      <w:proofErr w:type="gramStart"/>
      <w:r w:rsidRPr="002A049A">
        <w:rPr>
          <w:rFonts w:ascii="Times New Roman" w:hAnsi="Times New Roman" w:cs="Times New Roman"/>
          <w:i/>
          <w:iCs/>
          <w:sz w:val="24"/>
          <w:szCs w:val="24"/>
        </w:rPr>
        <w:t>stakeholders</w:t>
      </w:r>
      <w:proofErr w:type="gramEnd"/>
      <w:r w:rsidRPr="002A049A">
        <w:rPr>
          <w:rFonts w:ascii="Times New Roman" w:hAnsi="Times New Roman" w:cs="Times New Roman"/>
          <w:i/>
          <w:iCs/>
          <w:sz w:val="24"/>
          <w:szCs w:val="24"/>
        </w:rPr>
        <w:t xml:space="preserve"> </w:t>
      </w:r>
      <w:r w:rsidRPr="002A049A">
        <w:rPr>
          <w:rFonts w:ascii="Times New Roman" w:eastAsia="AvenirNextLTPro-Regular" w:hAnsi="Times New Roman" w:cs="Times New Roman"/>
          <w:sz w:val="24"/>
          <w:szCs w:val="24"/>
        </w:rPr>
        <w:t>eksternal (media), menjadi suatu hal yang perlu diperhatikan juga.</w:t>
      </w:r>
    </w:p>
    <w:p w:rsidR="00D6352A" w:rsidRPr="00D6352A" w:rsidRDefault="00D6352A" w:rsidP="00D6352A">
      <w:pPr>
        <w:autoSpaceDE w:val="0"/>
        <w:autoSpaceDN w:val="0"/>
        <w:adjustRightInd w:val="0"/>
        <w:spacing w:after="0" w:line="240" w:lineRule="auto"/>
        <w:ind w:left="360"/>
        <w:jc w:val="both"/>
        <w:rPr>
          <w:rFonts w:ascii="Times New Roman" w:eastAsia="AvenirNextLTPro-Regular" w:hAnsi="Times New Roman" w:cs="Times New Roman"/>
          <w:b/>
          <w:sz w:val="24"/>
          <w:szCs w:val="24"/>
        </w:rPr>
      </w:pPr>
      <w:r w:rsidRPr="00D6352A">
        <w:rPr>
          <w:rFonts w:ascii="Times New Roman" w:eastAsia="AvenirNextLTPro-Regular" w:hAnsi="Times New Roman" w:cs="Times New Roman"/>
          <w:b/>
          <w:sz w:val="24"/>
          <w:szCs w:val="24"/>
        </w:rPr>
        <w:t>Solusi Membangun Komunikasi Saling Menguntungkan melalui Stakehoder:</w:t>
      </w:r>
    </w:p>
    <w:p w:rsidR="00D6352A" w:rsidRPr="002A049A" w:rsidRDefault="00D6352A" w:rsidP="00D6352A">
      <w:pPr>
        <w:pStyle w:val="ListParagraph"/>
        <w:numPr>
          <w:ilvl w:val="0"/>
          <w:numId w:val="8"/>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Pengelolaan Media Komunikasi</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Media komunikasi di lingkungan UAD selama ini tidak terintegrasi dengan baik, masing-masing unit berjalan sendiri-sendiri</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 xml:space="preserve">tanpa ada kontrol yang jelas dari UAD. Padahal semestinya, pengelolaan media komunikasi dapat dimaksimalkan dengan baik sebagai sarana </w:t>
      </w:r>
      <w:r w:rsidRPr="002A049A">
        <w:rPr>
          <w:rFonts w:ascii="Times New Roman" w:hAnsi="Times New Roman" w:cs="Times New Roman"/>
          <w:i/>
          <w:iCs/>
          <w:sz w:val="24"/>
          <w:szCs w:val="24"/>
        </w:rPr>
        <w:t>soft promotion</w:t>
      </w:r>
      <w:r w:rsidRPr="002A049A">
        <w:rPr>
          <w:rFonts w:ascii="Times New Roman" w:eastAsia="AvenirNextLTPro-Regular" w:hAnsi="Times New Roman" w:cs="Times New Roman"/>
          <w:sz w:val="24"/>
          <w:szCs w:val="24"/>
        </w:rPr>
        <w:t>.</w:t>
      </w:r>
    </w:p>
    <w:p w:rsidR="00D6352A" w:rsidRPr="002A049A" w:rsidRDefault="00D6352A" w:rsidP="00D6352A">
      <w:pPr>
        <w:pStyle w:val="ListParagraph"/>
        <w:numPr>
          <w:ilvl w:val="0"/>
          <w:numId w:val="8"/>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Iklan UAD di Media Massa</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 xml:space="preserve">UAD cukup sering memasang iklan di media </w:t>
      </w:r>
      <w:proofErr w:type="gramStart"/>
      <w:r w:rsidRPr="002A049A">
        <w:rPr>
          <w:rFonts w:ascii="Times New Roman" w:eastAsia="AvenirNextLTPro-Regular" w:hAnsi="Times New Roman" w:cs="Times New Roman"/>
          <w:sz w:val="24"/>
          <w:szCs w:val="24"/>
        </w:rPr>
        <w:t>massa</w:t>
      </w:r>
      <w:proofErr w:type="gramEnd"/>
      <w:r w:rsidRPr="002A049A">
        <w:rPr>
          <w:rFonts w:ascii="Times New Roman" w:eastAsia="AvenirNextLTPro-Regular" w:hAnsi="Times New Roman" w:cs="Times New Roman"/>
          <w:sz w:val="24"/>
          <w:szCs w:val="24"/>
        </w:rPr>
        <w:t>, baik iklan resmi (iklan korporat),</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proofErr w:type="gramStart"/>
      <w:r w:rsidRPr="002A049A">
        <w:rPr>
          <w:rFonts w:ascii="Times New Roman" w:eastAsia="AvenirNextLTPro-Regular" w:hAnsi="Times New Roman" w:cs="Times New Roman"/>
          <w:sz w:val="24"/>
          <w:szCs w:val="24"/>
        </w:rPr>
        <w:lastRenderedPageBreak/>
        <w:t>advertorial</w:t>
      </w:r>
      <w:proofErr w:type="gramEnd"/>
      <w:r w:rsidRPr="002A049A">
        <w:rPr>
          <w:rFonts w:ascii="Times New Roman" w:eastAsia="AvenirNextLTPro-Regular" w:hAnsi="Times New Roman" w:cs="Times New Roman"/>
          <w:sz w:val="24"/>
          <w:szCs w:val="24"/>
        </w:rPr>
        <w:t xml:space="preserve">, maupun iklan baris. Diantara para informan yang beberapa kali telah melihatiklan UAD yang lebih bersifat </w:t>
      </w:r>
      <w:r w:rsidRPr="002A049A">
        <w:rPr>
          <w:rFonts w:ascii="Times New Roman" w:hAnsi="Times New Roman" w:cs="Times New Roman"/>
          <w:i/>
          <w:iCs/>
          <w:sz w:val="24"/>
          <w:szCs w:val="24"/>
        </w:rPr>
        <w:t>image building</w:t>
      </w:r>
      <w:proofErr w:type="gramStart"/>
      <w:r w:rsidRPr="002A049A">
        <w:rPr>
          <w:rFonts w:ascii="Times New Roman" w:eastAsia="AvenirNextLTPro-Regular" w:hAnsi="Times New Roman" w:cs="Times New Roman"/>
          <w:sz w:val="24"/>
          <w:szCs w:val="24"/>
        </w:rPr>
        <w:t>,mereka</w:t>
      </w:r>
      <w:proofErr w:type="gramEnd"/>
      <w:r w:rsidRPr="002A049A">
        <w:rPr>
          <w:rFonts w:ascii="Times New Roman" w:eastAsia="AvenirNextLTPro-Regular" w:hAnsi="Times New Roman" w:cs="Times New Roman"/>
          <w:sz w:val="24"/>
          <w:szCs w:val="24"/>
        </w:rPr>
        <w:t xml:space="preserve"> menilai bahwa selama ini iklan-iklan yang dibuat UAD sudah cuklup baik. </w:t>
      </w:r>
    </w:p>
    <w:p w:rsidR="00D6352A" w:rsidRPr="002A049A" w:rsidRDefault="00D6352A" w:rsidP="00D6352A">
      <w:pPr>
        <w:pStyle w:val="ListParagraph"/>
        <w:numPr>
          <w:ilvl w:val="0"/>
          <w:numId w:val="8"/>
        </w:numPr>
        <w:autoSpaceDE w:val="0"/>
        <w:autoSpaceDN w:val="0"/>
        <w:adjustRightInd w:val="0"/>
        <w:spacing w:after="0" w:line="240" w:lineRule="auto"/>
        <w:ind w:left="1080"/>
        <w:jc w:val="both"/>
        <w:rPr>
          <w:rFonts w:ascii="Times New Roman" w:hAnsi="Times New Roman" w:cs="Times New Roman"/>
          <w:i/>
          <w:iCs/>
          <w:sz w:val="24"/>
          <w:szCs w:val="24"/>
        </w:rPr>
      </w:pPr>
      <w:r w:rsidRPr="002A049A">
        <w:rPr>
          <w:rFonts w:ascii="Times New Roman" w:eastAsia="AvenirNextLTPro-Regular" w:hAnsi="Times New Roman" w:cs="Times New Roman"/>
          <w:sz w:val="24"/>
          <w:szCs w:val="24"/>
        </w:rPr>
        <w:t xml:space="preserve">Pengelolaan </w:t>
      </w:r>
      <w:r w:rsidRPr="002A049A">
        <w:rPr>
          <w:rFonts w:ascii="Times New Roman" w:hAnsi="Times New Roman" w:cs="Times New Roman"/>
          <w:i/>
          <w:iCs/>
          <w:sz w:val="24"/>
          <w:szCs w:val="24"/>
        </w:rPr>
        <w:t>Social Media</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Social media menjadi salah satu media yang banyak dikonsumsi oleh kalangan anak yogya. Oleh karenanya memanfaatkan social media dengan baik tentu menjadi sebuah alternatif bagi pengembangan UAD. Sekarang ini Humas UAD diharapkan mempunyai social media sendiri, untuk media publikasi baik internal maupun eksternal.</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Konten-konten informasi yang menarik dan mudah dipahami menjadi salah satu</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karakteristik pengelolaan social media yang bisa dilakukan.</w:t>
      </w:r>
    </w:p>
    <w:p w:rsidR="00D6352A" w:rsidRPr="002A049A" w:rsidRDefault="00D6352A" w:rsidP="00D6352A">
      <w:pPr>
        <w:pStyle w:val="ListParagraph"/>
        <w:numPr>
          <w:ilvl w:val="0"/>
          <w:numId w:val="8"/>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Pengelolaan Media Luar Ruang</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Media luar ruang seperti halnya Baliho juga menjadi salah satu media komunikasi</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yang dibangun oleh UAD. Selama ini Humas UAD kurang mempunyai andil untuk</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pengelolaan media luar ruang tersebut. Media luar ruang lebih banyak dimanfaatkan</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untuk penerimaan mahasiswa baru. Padahal sudah seharusnya, Humas UAD membuat</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media luar ruang sendiri sebagai salah satu sarana untuk membangun image positif,</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bukan hanya sekedar pendaftaran mahasiswa baru.</w:t>
      </w:r>
    </w:p>
    <w:p w:rsidR="00D6352A" w:rsidRPr="002A049A" w:rsidRDefault="00D6352A" w:rsidP="00D6352A">
      <w:pPr>
        <w:pStyle w:val="ListParagraph"/>
        <w:numPr>
          <w:ilvl w:val="0"/>
          <w:numId w:val="8"/>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Efektivitas Media Komunikasi</w:t>
      </w:r>
    </w:p>
    <w:p w:rsidR="00D6352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 xml:space="preserve">Banyak media komunikasi yang bisa dimanfaatkan untuk berkomunikasi. Setiap media komunikasi tentu mempunyai karakteristik sendiri-sendiri. Penggunaan media komunikasi hendaknya disesuaikan dengan target sasaran yang diinginkan. </w:t>
      </w:r>
    </w:p>
    <w:p w:rsidR="00D6352A" w:rsidRPr="002A049A" w:rsidRDefault="00D6352A" w:rsidP="00D6352A">
      <w:pPr>
        <w:pStyle w:val="ListParagraph"/>
        <w:numPr>
          <w:ilvl w:val="0"/>
          <w:numId w:val="8"/>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Pemanfaatan Media Komunikasi</w:t>
      </w:r>
    </w:p>
    <w:p w:rsidR="00D6352A" w:rsidRPr="002A049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 xml:space="preserve">Media komunikasi </w:t>
      </w:r>
      <w:proofErr w:type="gramStart"/>
      <w:r w:rsidRPr="002A049A">
        <w:rPr>
          <w:rFonts w:ascii="Times New Roman" w:eastAsia="AvenirNextLTPro-Regular" w:hAnsi="Times New Roman" w:cs="Times New Roman"/>
          <w:sz w:val="24"/>
          <w:szCs w:val="24"/>
        </w:rPr>
        <w:t>akan</w:t>
      </w:r>
      <w:proofErr w:type="gramEnd"/>
      <w:r w:rsidRPr="002A049A">
        <w:rPr>
          <w:rFonts w:ascii="Times New Roman" w:eastAsia="AvenirNextLTPro-Regular" w:hAnsi="Times New Roman" w:cs="Times New Roman"/>
          <w:sz w:val="24"/>
          <w:szCs w:val="24"/>
        </w:rPr>
        <w:t xml:space="preserve"> lebih bermanfaat apabila bisa dikelola dengan baik. Ada kesan selama ini, media komunikasi di fakultas/prodi justru lebih aktif dibandingkan di tingkat universitas. Padahal seharusnya di tingkat universitaslah, sumber informasi utama. Tidak hanya mengoptimalkan fungsi media komunikasi semata, namun Humas diharapkan juga mampu membuat programprogram kerjasama dengan media </w:t>
      </w:r>
      <w:proofErr w:type="gramStart"/>
      <w:r w:rsidRPr="002A049A">
        <w:rPr>
          <w:rFonts w:ascii="Times New Roman" w:eastAsia="AvenirNextLTPro-Regular" w:hAnsi="Times New Roman" w:cs="Times New Roman"/>
          <w:sz w:val="24"/>
          <w:szCs w:val="24"/>
        </w:rPr>
        <w:t>massa</w:t>
      </w:r>
      <w:proofErr w:type="gramEnd"/>
      <w:r w:rsidRPr="002A049A">
        <w:rPr>
          <w:rFonts w:ascii="Times New Roman" w:eastAsia="AvenirNextLTPro-Regular" w:hAnsi="Times New Roman" w:cs="Times New Roman"/>
          <w:sz w:val="24"/>
          <w:szCs w:val="24"/>
        </w:rPr>
        <w:t xml:space="preserve"> sebagai strategi branding UAD, misalnya; dialog interaktif di televisi, maupun radio.</w:t>
      </w:r>
    </w:p>
    <w:p w:rsidR="00D6352A" w:rsidRPr="002A049A" w:rsidRDefault="00D6352A" w:rsidP="00D6352A">
      <w:pPr>
        <w:pStyle w:val="ListParagraph"/>
        <w:numPr>
          <w:ilvl w:val="0"/>
          <w:numId w:val="8"/>
        </w:num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Saran terhadap Pengeloaan Media Komunikasi</w:t>
      </w:r>
    </w:p>
    <w:p w:rsidR="00D6352A" w:rsidRDefault="00D6352A" w:rsidP="00D6352A">
      <w:pPr>
        <w:autoSpaceDE w:val="0"/>
        <w:autoSpaceDN w:val="0"/>
        <w:adjustRightInd w:val="0"/>
        <w:spacing w:after="0" w:line="240" w:lineRule="auto"/>
        <w:ind w:left="1080"/>
        <w:jc w:val="both"/>
        <w:rPr>
          <w:rFonts w:ascii="Times New Roman" w:eastAsia="AvenirNextLTPro-Regular" w:hAnsi="Times New Roman" w:cs="Times New Roman"/>
          <w:sz w:val="24"/>
          <w:szCs w:val="24"/>
        </w:rPr>
      </w:pPr>
      <w:r w:rsidRPr="002A049A">
        <w:rPr>
          <w:rFonts w:ascii="Times New Roman" w:eastAsia="AvenirNextLTPro-Regular" w:hAnsi="Times New Roman" w:cs="Times New Roman"/>
          <w:sz w:val="24"/>
          <w:szCs w:val="24"/>
        </w:rPr>
        <w:t xml:space="preserve">Ketika ditanya mengenai bagaimana pengeloaan media komunikasi UAD ke depannya, berikut beberapa saran yang disampaikan oleh </w:t>
      </w:r>
      <w:proofErr w:type="gramStart"/>
      <w:r w:rsidRPr="002A049A">
        <w:rPr>
          <w:rFonts w:ascii="Times New Roman" w:hAnsi="Times New Roman" w:cs="Times New Roman"/>
          <w:i/>
          <w:iCs/>
          <w:sz w:val="24"/>
          <w:szCs w:val="24"/>
        </w:rPr>
        <w:t>stakeholders</w:t>
      </w:r>
      <w:proofErr w:type="gramEnd"/>
      <w:r w:rsidRPr="002A049A">
        <w:rPr>
          <w:rFonts w:ascii="Times New Roman" w:hAnsi="Times New Roman" w:cs="Times New Roman"/>
          <w:i/>
          <w:iCs/>
          <w:sz w:val="24"/>
          <w:szCs w:val="24"/>
        </w:rPr>
        <w:t xml:space="preserve"> </w:t>
      </w:r>
      <w:r w:rsidRPr="002A049A">
        <w:rPr>
          <w:rFonts w:ascii="Times New Roman" w:eastAsia="AvenirNextLTPro-Regular" w:hAnsi="Times New Roman" w:cs="Times New Roman"/>
          <w:sz w:val="24"/>
          <w:szCs w:val="24"/>
        </w:rPr>
        <w:t>eksternal:</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perlu adanya peningkatan kerjasama dengan berbagai sektor, memperluas penggunaan</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media-media komunikasi sebagai sarana promosi UAD, mencari strategi kreatif yang</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dapat menarik perhatian masyarakat luas, memaksimalkan media-media baru seperti</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halnya</w:t>
      </w:r>
      <w:r>
        <w:rPr>
          <w:rFonts w:ascii="Times New Roman" w:eastAsia="AvenirNextLTPro-Regular" w:hAnsi="Times New Roman" w:cs="Times New Roman"/>
          <w:sz w:val="24"/>
          <w:szCs w:val="24"/>
        </w:rPr>
        <w:t xml:space="preserve"> </w:t>
      </w:r>
      <w:r w:rsidRPr="002A049A">
        <w:rPr>
          <w:rFonts w:ascii="Times New Roman" w:eastAsia="AvenirNextLTPro-Regular" w:hAnsi="Times New Roman" w:cs="Times New Roman"/>
          <w:sz w:val="24"/>
          <w:szCs w:val="24"/>
        </w:rPr>
        <w:t>webs</w:t>
      </w:r>
      <w:r>
        <w:rPr>
          <w:rFonts w:ascii="Times New Roman" w:eastAsia="AvenirNextLTPro-Regular" w:hAnsi="Times New Roman" w:cs="Times New Roman"/>
          <w:sz w:val="24"/>
          <w:szCs w:val="24"/>
        </w:rPr>
        <w:t>ite d</w:t>
      </w:r>
      <w:r w:rsidRPr="002A049A">
        <w:rPr>
          <w:rFonts w:ascii="Times New Roman" w:eastAsia="AvenirNextLTPro-Regular" w:hAnsi="Times New Roman" w:cs="Times New Roman"/>
          <w:sz w:val="24"/>
          <w:szCs w:val="24"/>
        </w:rPr>
        <w:t>a</w:t>
      </w:r>
      <w:r>
        <w:rPr>
          <w:rFonts w:ascii="Times New Roman" w:eastAsia="AvenirNextLTPro-Regular" w:hAnsi="Times New Roman" w:cs="Times New Roman"/>
          <w:sz w:val="24"/>
          <w:szCs w:val="24"/>
        </w:rPr>
        <w:t>n sosial media.</w:t>
      </w:r>
    </w:p>
    <w:p w:rsidR="00D6352A" w:rsidRPr="000F64A1" w:rsidRDefault="00D6352A" w:rsidP="00D6352A">
      <w:pPr>
        <w:pStyle w:val="ListParagraph"/>
        <w:spacing w:after="0" w:line="360" w:lineRule="auto"/>
        <w:jc w:val="both"/>
        <w:rPr>
          <w:rFonts w:ascii="Times New Roman" w:hAnsi="Times New Roman" w:cs="Times New Roman"/>
          <w:sz w:val="24"/>
          <w:szCs w:val="24"/>
        </w:rPr>
      </w:pPr>
      <w:r w:rsidRPr="000F64A1">
        <w:rPr>
          <w:rFonts w:ascii="Times New Roman" w:hAnsi="Times New Roman" w:cs="Times New Roman"/>
          <w:sz w:val="24"/>
          <w:szCs w:val="24"/>
        </w:rPr>
        <w:t>Sumber</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 xml:space="preserve">Referensi </w:t>
      </w:r>
      <w:r w:rsidRPr="000F64A1">
        <w:rPr>
          <w:rFonts w:ascii="Times New Roman" w:hAnsi="Times New Roman" w:cs="Times New Roman"/>
          <w:sz w:val="24"/>
          <w:szCs w:val="24"/>
        </w:rPr>
        <w:t>:</w:t>
      </w:r>
      <w:proofErr w:type="gramEnd"/>
    </w:p>
    <w:p w:rsidR="00D6352A" w:rsidRPr="00D6352A" w:rsidRDefault="00D6352A" w:rsidP="00D6352A">
      <w:pPr>
        <w:pStyle w:val="ListParagraph"/>
        <w:numPr>
          <w:ilvl w:val="0"/>
          <w:numId w:val="10"/>
        </w:numPr>
        <w:spacing w:after="0" w:line="360" w:lineRule="auto"/>
        <w:jc w:val="both"/>
        <w:rPr>
          <w:rFonts w:ascii="Times New Roman" w:hAnsi="Times New Roman" w:cs="Times New Roman"/>
          <w:sz w:val="24"/>
          <w:szCs w:val="24"/>
        </w:rPr>
      </w:pPr>
      <w:hyperlink r:id="rId7" w:history="1">
        <w:r w:rsidRPr="00D6352A">
          <w:rPr>
            <w:rStyle w:val="Hyperlink"/>
            <w:rFonts w:ascii="Times New Roman" w:hAnsi="Times New Roman" w:cs="Times New Roman"/>
            <w:color w:val="auto"/>
            <w:sz w:val="24"/>
            <w:szCs w:val="24"/>
            <w:u w:val="none"/>
          </w:rPr>
          <w:t>https://www.google.co.id/url?sa=t&amp;source=web&amp;rct=j&amp;url=http://e-journal.uajy.ac.id/3924/2/1KOM03838.pdf&amp;ved=2ahUKEwiXqOSs7pjeAhWLPo8KHdhgCDUQFjAQegQIAhAB&amp;usg=AOvVaw2rZptd6tT_lq2MrakaeLvu&amp;cshid=1540171451704</w:t>
        </w:r>
      </w:hyperlink>
    </w:p>
    <w:p w:rsidR="00D6352A" w:rsidRPr="00D6352A" w:rsidRDefault="00D6352A" w:rsidP="00D6352A">
      <w:pPr>
        <w:pStyle w:val="ListParagraph"/>
        <w:numPr>
          <w:ilvl w:val="0"/>
          <w:numId w:val="10"/>
        </w:numPr>
        <w:spacing w:after="0" w:line="360" w:lineRule="auto"/>
        <w:jc w:val="both"/>
        <w:rPr>
          <w:rFonts w:ascii="Times New Roman" w:hAnsi="Times New Roman" w:cs="Times New Roman"/>
          <w:sz w:val="24"/>
          <w:szCs w:val="24"/>
        </w:rPr>
      </w:pPr>
      <w:hyperlink r:id="rId8" w:history="1">
        <w:r w:rsidRPr="00D6352A">
          <w:rPr>
            <w:rStyle w:val="Hyperlink"/>
            <w:rFonts w:ascii="Times New Roman" w:hAnsi="Times New Roman" w:cs="Times New Roman"/>
            <w:color w:val="auto"/>
            <w:sz w:val="24"/>
            <w:szCs w:val="24"/>
            <w:u w:val="none"/>
          </w:rPr>
          <w:t>https://www.google.co.id/url?sa=t&amp;source=web&amp;rct=j&amp;url=http://digilib.uinsby.ac.id/13069/5/BAB%2520II.pdf&amp;ved=2ahUKEwixmffh75jeAhWLK48KHQXNA004ChAWMAB6BAgFEAE&amp;usg=AOvVaw0MtB-e-pRlqCxvvAvBhLoq</w:t>
        </w:r>
      </w:hyperlink>
    </w:p>
    <w:p w:rsidR="00A217C6" w:rsidRPr="00D6352A" w:rsidRDefault="00D6352A" w:rsidP="00D6352A">
      <w:pPr>
        <w:pStyle w:val="ListParagraph"/>
        <w:numPr>
          <w:ilvl w:val="0"/>
          <w:numId w:val="10"/>
        </w:numPr>
        <w:spacing w:after="0" w:line="360" w:lineRule="auto"/>
        <w:jc w:val="both"/>
        <w:rPr>
          <w:rFonts w:ascii="Times New Roman" w:hAnsi="Times New Roman" w:cs="Times New Roman"/>
          <w:sz w:val="24"/>
          <w:szCs w:val="24"/>
        </w:rPr>
      </w:pPr>
      <w:r w:rsidRPr="00D6352A">
        <w:rPr>
          <w:rFonts w:ascii="Times New Roman" w:hAnsi="Times New Roman" w:cs="Times New Roman"/>
          <w:sz w:val="24"/>
          <w:szCs w:val="24"/>
        </w:rPr>
        <w:t>https://www.maxmanroe.com/vid/organisasi/pengertian-stakeholder.html</w:t>
      </w:r>
      <w:bookmarkStart w:id="0" w:name="_GoBack"/>
      <w:bookmarkEnd w:id="0"/>
    </w:p>
    <w:sectPr w:rsidR="00A217C6" w:rsidRPr="00D6352A" w:rsidSect="00A21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NextLTPro-Regular">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B0ADF"/>
    <w:multiLevelType w:val="hybridMultilevel"/>
    <w:tmpl w:val="9E10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C25FC7"/>
    <w:multiLevelType w:val="hybridMultilevel"/>
    <w:tmpl w:val="179860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377CAA"/>
    <w:multiLevelType w:val="hybridMultilevel"/>
    <w:tmpl w:val="C28C30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B35340"/>
    <w:multiLevelType w:val="hybridMultilevel"/>
    <w:tmpl w:val="2C50533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774BCB"/>
    <w:multiLevelType w:val="hybridMultilevel"/>
    <w:tmpl w:val="D1FC38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2811D83"/>
    <w:multiLevelType w:val="hybridMultilevel"/>
    <w:tmpl w:val="300A7F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3F70FFD"/>
    <w:multiLevelType w:val="hybridMultilevel"/>
    <w:tmpl w:val="4454CE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9FD26FA"/>
    <w:multiLevelType w:val="hybridMultilevel"/>
    <w:tmpl w:val="FEBAE2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E1E5CB9"/>
    <w:multiLevelType w:val="hybridMultilevel"/>
    <w:tmpl w:val="132E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A329D4"/>
    <w:multiLevelType w:val="hybridMultilevel"/>
    <w:tmpl w:val="E5F21E7A"/>
    <w:lvl w:ilvl="0" w:tplc="0421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9"/>
  </w:num>
  <w:num w:numId="4">
    <w:abstractNumId w:val="5"/>
  </w:num>
  <w:num w:numId="5">
    <w:abstractNumId w:val="6"/>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37"/>
    <w:rsid w:val="00184286"/>
    <w:rsid w:val="00A217C6"/>
    <w:rsid w:val="00AD289A"/>
    <w:rsid w:val="00D06837"/>
    <w:rsid w:val="00D6352A"/>
    <w:rsid w:val="00EF66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A3247-571A-4707-8261-AED48CD9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8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6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837"/>
    <w:rPr>
      <w:rFonts w:ascii="Tahoma" w:hAnsi="Tahoma" w:cs="Tahoma"/>
      <w:sz w:val="16"/>
      <w:szCs w:val="16"/>
      <w:lang w:val="en-US"/>
    </w:rPr>
  </w:style>
  <w:style w:type="paragraph" w:styleId="ListParagraph">
    <w:name w:val="List Paragraph"/>
    <w:basedOn w:val="Normal"/>
    <w:uiPriority w:val="34"/>
    <w:qFormat/>
    <w:rsid w:val="00AD289A"/>
    <w:pPr>
      <w:spacing w:after="160" w:line="259" w:lineRule="auto"/>
      <w:ind w:left="720"/>
      <w:contextualSpacing/>
    </w:pPr>
    <w:rPr>
      <w:rFonts w:eastAsiaTheme="minorEastAsia"/>
    </w:rPr>
  </w:style>
  <w:style w:type="character" w:styleId="Hyperlink">
    <w:name w:val="Hyperlink"/>
    <w:basedOn w:val="DefaultParagraphFont"/>
    <w:uiPriority w:val="99"/>
    <w:unhideWhenUsed/>
    <w:rsid w:val="00D63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d/url?sa=t&amp;source=web&amp;rct=j&amp;url=http://digilib.uinsby.ac.id/13069/5/BAB%2520II.pdf&amp;ved=2ahUKEwixmffh75jeAhWLK48KHQXNA004ChAWMAB6BAgFEAE&amp;usg=AOvVaw0MtB-e-pRlqCxvvAvBhLoq" TargetMode="External"/><Relationship Id="rId3" Type="http://schemas.openxmlformats.org/officeDocument/2006/relationships/settings" Target="settings.xml"/><Relationship Id="rId7" Type="http://schemas.openxmlformats.org/officeDocument/2006/relationships/hyperlink" Target="https://www.google.co.id/url?sa=t&amp;source=web&amp;rct=j&amp;url=http://e-journal.uajy.ac.id/3924/2/1KOM03838.pdf&amp;ved=2ahUKEwiXqOSs7pjeAhWLPo8KHdhgCDUQFjAQegQIAhAB&amp;usg=AOvVaw2rZptd6tT_lq2MrakaeLvu&amp;cshid=15401714517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Mahasiswa</cp:lastModifiedBy>
  <cp:revision>2</cp:revision>
  <dcterms:created xsi:type="dcterms:W3CDTF">2018-10-22T02:08:00Z</dcterms:created>
  <dcterms:modified xsi:type="dcterms:W3CDTF">2018-10-22T02:08:00Z</dcterms:modified>
</cp:coreProperties>
</file>