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359F" w14:textId="6EBBF798" w:rsidR="00854463" w:rsidRPr="002242F6" w:rsidRDefault="000A4CA9" w:rsidP="00D64BC2">
      <w:pPr>
        <w:spacing w:after="0" w:line="360" w:lineRule="auto"/>
        <w:jc w:val="both"/>
        <w:rPr>
          <w:rFonts w:ascii="Times New Roman" w:hAnsi="Times New Roman" w:cs="Times New Roman"/>
          <w:b/>
          <w:bCs/>
          <w:sz w:val="28"/>
          <w:szCs w:val="28"/>
        </w:rPr>
      </w:pPr>
      <w:r w:rsidRPr="002242F6">
        <w:rPr>
          <w:rFonts w:ascii="Times New Roman" w:hAnsi="Times New Roman" w:cs="Times New Roman"/>
          <w:b/>
          <w:bCs/>
          <w:sz w:val="28"/>
          <w:szCs w:val="28"/>
        </w:rPr>
        <w:t>Veda Faustina Vashti</w:t>
      </w:r>
    </w:p>
    <w:p w14:paraId="3C16626D" w14:textId="14B2833C" w:rsidR="000A4CA9" w:rsidRPr="002242F6" w:rsidRDefault="000A4CA9" w:rsidP="00D64BC2">
      <w:pPr>
        <w:spacing w:after="0" w:line="360" w:lineRule="auto"/>
        <w:jc w:val="both"/>
        <w:rPr>
          <w:rFonts w:ascii="Times New Roman" w:hAnsi="Times New Roman" w:cs="Times New Roman"/>
          <w:b/>
          <w:bCs/>
          <w:sz w:val="28"/>
          <w:szCs w:val="28"/>
        </w:rPr>
      </w:pPr>
      <w:r w:rsidRPr="002242F6">
        <w:rPr>
          <w:rFonts w:ascii="Times New Roman" w:hAnsi="Times New Roman" w:cs="Times New Roman"/>
          <w:b/>
          <w:bCs/>
          <w:sz w:val="28"/>
          <w:szCs w:val="28"/>
        </w:rPr>
        <w:t>19808141074</w:t>
      </w:r>
    </w:p>
    <w:p w14:paraId="1F615709" w14:textId="5CF466E1" w:rsidR="000A4CA9" w:rsidRDefault="000A4CA9" w:rsidP="00D64BC2">
      <w:pPr>
        <w:spacing w:after="0" w:line="360" w:lineRule="auto"/>
        <w:jc w:val="both"/>
        <w:rPr>
          <w:rFonts w:ascii="Times New Roman" w:hAnsi="Times New Roman" w:cs="Times New Roman"/>
          <w:sz w:val="24"/>
          <w:szCs w:val="24"/>
        </w:rPr>
      </w:pPr>
    </w:p>
    <w:p w14:paraId="271B9D7B" w14:textId="4428EE98" w:rsidR="002242F6" w:rsidRPr="002242F6" w:rsidRDefault="002242F6" w:rsidP="002242F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MANAJEMEN SUMBER DAYA MANUSIA STRATEGIK</w:t>
      </w:r>
    </w:p>
    <w:p w14:paraId="71FB764B" w14:textId="70545D59" w:rsidR="000A4CA9" w:rsidRPr="00352A62" w:rsidRDefault="000A4CA9" w:rsidP="00352A62">
      <w:pPr>
        <w:spacing w:after="0" w:line="360" w:lineRule="auto"/>
        <w:jc w:val="center"/>
        <w:rPr>
          <w:rFonts w:ascii="Times New Roman" w:hAnsi="Times New Roman" w:cs="Times New Roman"/>
          <w:b/>
          <w:bCs/>
          <w:sz w:val="28"/>
          <w:szCs w:val="28"/>
        </w:rPr>
      </w:pPr>
      <w:r w:rsidRPr="00352A62">
        <w:rPr>
          <w:rFonts w:ascii="Times New Roman" w:hAnsi="Times New Roman" w:cs="Times New Roman"/>
          <w:b/>
          <w:bCs/>
          <w:sz w:val="28"/>
          <w:szCs w:val="28"/>
        </w:rPr>
        <w:t>EVALUASI MODEL STRATEGI</w:t>
      </w:r>
    </w:p>
    <w:p w14:paraId="5346E154" w14:textId="2753F709" w:rsidR="00F84328" w:rsidRPr="00352A62" w:rsidRDefault="000A4CA9" w:rsidP="00352A62">
      <w:pPr>
        <w:spacing w:after="0" w:line="360" w:lineRule="auto"/>
        <w:jc w:val="center"/>
        <w:rPr>
          <w:rFonts w:ascii="Times New Roman" w:hAnsi="Times New Roman" w:cs="Times New Roman"/>
          <w:b/>
          <w:bCs/>
          <w:sz w:val="28"/>
          <w:szCs w:val="28"/>
        </w:rPr>
      </w:pPr>
      <w:r w:rsidRPr="00352A62">
        <w:rPr>
          <w:rFonts w:ascii="Times New Roman" w:hAnsi="Times New Roman" w:cs="Times New Roman"/>
          <w:b/>
          <w:bCs/>
          <w:sz w:val="28"/>
          <w:szCs w:val="28"/>
        </w:rPr>
        <w:t>PT NESTLÉ INDONESIA</w:t>
      </w:r>
    </w:p>
    <w:p w14:paraId="11A98426" w14:textId="43EE482E" w:rsidR="000A4CA9" w:rsidRPr="004C4733" w:rsidRDefault="00F84328" w:rsidP="00352A62">
      <w:pPr>
        <w:spacing w:after="0" w:line="360" w:lineRule="auto"/>
        <w:jc w:val="center"/>
        <w:rPr>
          <w:rFonts w:ascii="Times New Roman" w:hAnsi="Times New Roman" w:cs="Times New Roman"/>
          <w:b/>
          <w:bCs/>
          <w:sz w:val="24"/>
          <w:szCs w:val="24"/>
        </w:rPr>
      </w:pPr>
      <w:r w:rsidRPr="004C4733">
        <w:rPr>
          <w:rFonts w:ascii="Times New Roman" w:hAnsi="Times New Roman" w:cs="Times New Roman"/>
          <w:noProof/>
          <w:sz w:val="24"/>
          <w:szCs w:val="24"/>
        </w:rPr>
        <w:drawing>
          <wp:inline distT="0" distB="0" distL="0" distR="0" wp14:anchorId="22AA17F6" wp14:editId="79336673">
            <wp:extent cx="2200275" cy="2200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2200275"/>
                    </a:xfrm>
                    <a:prstGeom prst="rect">
                      <a:avLst/>
                    </a:prstGeom>
                    <a:noFill/>
                    <a:ln>
                      <a:noFill/>
                    </a:ln>
                  </pic:spPr>
                </pic:pic>
              </a:graphicData>
            </a:graphic>
          </wp:inline>
        </w:drawing>
      </w:r>
    </w:p>
    <w:p w14:paraId="2FA98A4A" w14:textId="6E8DA9CC" w:rsidR="000A4CA9" w:rsidRPr="004C4733" w:rsidRDefault="000A4CA9" w:rsidP="00D64BC2">
      <w:pPr>
        <w:pStyle w:val="ListParagraph"/>
        <w:numPr>
          <w:ilvl w:val="0"/>
          <w:numId w:val="1"/>
        </w:numPr>
        <w:spacing w:after="0" w:line="360" w:lineRule="auto"/>
        <w:ind w:left="426"/>
        <w:jc w:val="both"/>
        <w:rPr>
          <w:rFonts w:ascii="Times New Roman" w:hAnsi="Times New Roman" w:cs="Times New Roman"/>
          <w:b/>
          <w:bCs/>
          <w:sz w:val="24"/>
          <w:szCs w:val="24"/>
        </w:rPr>
      </w:pPr>
      <w:r w:rsidRPr="004C4733">
        <w:rPr>
          <w:rFonts w:ascii="Times New Roman" w:hAnsi="Times New Roman" w:cs="Times New Roman"/>
          <w:b/>
          <w:bCs/>
          <w:sz w:val="24"/>
          <w:szCs w:val="24"/>
        </w:rPr>
        <w:t>Profil Perusahaan</w:t>
      </w:r>
    </w:p>
    <w:p w14:paraId="7F7377FE" w14:textId="77777777" w:rsidR="00EE609D" w:rsidRPr="004C4733" w:rsidRDefault="00F84328" w:rsidP="00D64BC2">
      <w:pPr>
        <w:spacing w:after="0" w:line="360" w:lineRule="auto"/>
        <w:ind w:left="66" w:firstLine="501"/>
        <w:jc w:val="both"/>
        <w:rPr>
          <w:rFonts w:ascii="Times New Roman" w:hAnsi="Times New Roman" w:cs="Times New Roman"/>
          <w:sz w:val="24"/>
          <w:szCs w:val="24"/>
        </w:rPr>
      </w:pPr>
      <w:r w:rsidRPr="004C4733">
        <w:rPr>
          <w:rFonts w:ascii="Times New Roman" w:hAnsi="Times New Roman" w:cs="Times New Roman"/>
          <w:sz w:val="24"/>
          <w:szCs w:val="24"/>
        </w:rPr>
        <w:t>Nestle Indoensia, anak perusahaan dari perusahaan Nestle S.A. merupakan sebuah perusahaan yang bergerak di bidang industr</w:t>
      </w:r>
      <w:r w:rsidR="00EE609D" w:rsidRPr="004C4733">
        <w:rPr>
          <w:rFonts w:ascii="Times New Roman" w:hAnsi="Times New Roman" w:cs="Times New Roman"/>
          <w:sz w:val="24"/>
          <w:szCs w:val="24"/>
        </w:rPr>
        <w:t>i</w:t>
      </w:r>
      <w:r w:rsidRPr="004C4733">
        <w:rPr>
          <w:rFonts w:ascii="Times New Roman" w:hAnsi="Times New Roman" w:cs="Times New Roman"/>
          <w:sz w:val="24"/>
          <w:szCs w:val="24"/>
        </w:rPr>
        <w:t xml:space="preserve"> minuman dan makanan yang telah beroperasi di Indoensia sejak tahun 1873 dan berpusat di </w:t>
      </w:r>
      <w:r w:rsidR="00EE609D" w:rsidRPr="004C4733">
        <w:rPr>
          <w:rFonts w:ascii="Times New Roman" w:hAnsi="Times New Roman" w:cs="Times New Roman"/>
          <w:sz w:val="24"/>
          <w:szCs w:val="24"/>
        </w:rPr>
        <w:t>V</w:t>
      </w:r>
      <w:r w:rsidRPr="004C4733">
        <w:rPr>
          <w:rFonts w:ascii="Times New Roman" w:hAnsi="Times New Roman" w:cs="Times New Roman"/>
          <w:sz w:val="24"/>
          <w:szCs w:val="24"/>
        </w:rPr>
        <w:t xml:space="preserve">evey, Swiss. </w:t>
      </w:r>
      <w:r w:rsidR="00EE609D" w:rsidRPr="004C4733">
        <w:rPr>
          <w:rFonts w:ascii="Times New Roman" w:hAnsi="Times New Roman" w:cs="Times New Roman"/>
          <w:sz w:val="24"/>
          <w:szCs w:val="24"/>
        </w:rPr>
        <w:t>Nestle didirikan oleh seorang ahli farmasi bernama Henry Nestle dengan pencapaiannya dalam menciptakan bubur untuk bayi yang kesulitan mengonsumsi ASI.</w:t>
      </w:r>
    </w:p>
    <w:p w14:paraId="26F68747" w14:textId="4B6AD82F" w:rsidR="00EE609D" w:rsidRDefault="00EE609D" w:rsidP="002242F6">
      <w:pPr>
        <w:spacing w:after="0" w:line="360" w:lineRule="auto"/>
        <w:ind w:left="66" w:firstLine="501"/>
        <w:jc w:val="both"/>
        <w:rPr>
          <w:rFonts w:ascii="Times New Roman" w:hAnsi="Times New Roman" w:cs="Times New Roman"/>
          <w:sz w:val="24"/>
          <w:szCs w:val="24"/>
        </w:rPr>
      </w:pPr>
      <w:r w:rsidRPr="004C4733">
        <w:rPr>
          <w:rFonts w:ascii="Times New Roman" w:hAnsi="Times New Roman" w:cs="Times New Roman"/>
          <w:sz w:val="24"/>
          <w:szCs w:val="24"/>
        </w:rPr>
        <w:t xml:space="preserve">Nestle Indonesia telah memiliki lebih dari 20 merk dan memiliki sekitar 3700 karyawan. </w:t>
      </w:r>
      <w:r w:rsidR="002242F6">
        <w:rPr>
          <w:rFonts w:ascii="Times New Roman" w:hAnsi="Times New Roman" w:cs="Times New Roman"/>
          <w:sz w:val="24"/>
          <w:szCs w:val="24"/>
        </w:rPr>
        <w:t>Nestle Indonesia memiliki berbagai produk seperti kembang gula, kopi dan minuman, susu, makanan pendamping ASI, sereal sarapan, dan juga produk-produk kesehatan.</w:t>
      </w:r>
      <w:r w:rsidR="002242F6">
        <w:rPr>
          <w:rFonts w:ascii="Times New Roman" w:hAnsi="Times New Roman" w:cs="Times New Roman"/>
          <w:sz w:val="24"/>
          <w:szCs w:val="24"/>
        </w:rPr>
        <w:t xml:space="preserve"> </w:t>
      </w:r>
      <w:r w:rsidRPr="004C4733">
        <w:rPr>
          <w:rFonts w:ascii="Times New Roman" w:hAnsi="Times New Roman" w:cs="Times New Roman"/>
          <w:sz w:val="24"/>
          <w:szCs w:val="24"/>
        </w:rPr>
        <w:t xml:space="preserve">Nestle telah </w:t>
      </w:r>
      <w:r w:rsidRPr="004C4733">
        <w:rPr>
          <w:rFonts w:ascii="Times New Roman" w:hAnsi="Times New Roman" w:cs="Times New Roman"/>
          <w:sz w:val="24"/>
          <w:szCs w:val="24"/>
        </w:rPr>
        <w:t>mengoperasikan tiga pabrik yaitu Pabrik Kejayan di Jawa Timur untuk mengolah produk susu seperti DANCOW dan BEAR BRAND, Pabrik Panjang di Lampung untuk mengolah kopi instan NESCAFÉ, serta Pabrik Karawang di Jawa Barat untuk memproduksi DANCOW, MILO, dan CERELAC.</w:t>
      </w:r>
    </w:p>
    <w:p w14:paraId="281BF777" w14:textId="21500BC9" w:rsidR="00EE609D" w:rsidRPr="004C4733" w:rsidRDefault="00EE609D" w:rsidP="00D64BC2">
      <w:pPr>
        <w:spacing w:after="0" w:line="360" w:lineRule="auto"/>
        <w:ind w:left="66" w:firstLine="501"/>
        <w:jc w:val="both"/>
        <w:rPr>
          <w:rFonts w:ascii="Times New Roman" w:hAnsi="Times New Roman" w:cs="Times New Roman"/>
          <w:sz w:val="24"/>
          <w:szCs w:val="24"/>
        </w:rPr>
      </w:pPr>
      <w:r w:rsidRPr="004C4733">
        <w:rPr>
          <w:rFonts w:ascii="Times New Roman" w:hAnsi="Times New Roman" w:cs="Times New Roman"/>
          <w:sz w:val="24"/>
          <w:szCs w:val="24"/>
        </w:rPr>
        <w:t>S</w:t>
      </w:r>
      <w:r w:rsidRPr="004C4733">
        <w:rPr>
          <w:rFonts w:ascii="Times New Roman" w:hAnsi="Times New Roman" w:cs="Times New Roman"/>
          <w:sz w:val="24"/>
          <w:szCs w:val="24"/>
        </w:rPr>
        <w:t>eluruh produk yang diproduksi dan dipasarkan oleh PT Nestlé Indonesia telah memperoleh sertifikasi halal. Semua pabrik Nestlé di Indonesia telah memiliki sertifikat Sistem Jaminan Halal (SJH) dari Lembaga Pengkajian Pangan, Obat-obatan dan Kosmetika Majelis Ulama Indonesia (LPPOM MUI).</w:t>
      </w:r>
    </w:p>
    <w:p w14:paraId="16E0F1CB" w14:textId="4EA8AF12" w:rsidR="00EE609D" w:rsidRPr="004C4733" w:rsidRDefault="00EE609D" w:rsidP="00D64BC2">
      <w:pPr>
        <w:spacing w:after="0" w:line="360" w:lineRule="auto"/>
        <w:jc w:val="both"/>
        <w:rPr>
          <w:rFonts w:ascii="Times New Roman" w:hAnsi="Times New Roman" w:cs="Times New Roman"/>
          <w:sz w:val="24"/>
          <w:szCs w:val="24"/>
        </w:rPr>
      </w:pPr>
    </w:p>
    <w:p w14:paraId="38511377" w14:textId="4793BBF1" w:rsidR="00EE609D" w:rsidRPr="004C4733" w:rsidRDefault="00EE609D" w:rsidP="00D64BC2">
      <w:pPr>
        <w:tabs>
          <w:tab w:val="left" w:pos="1560"/>
        </w:tabs>
        <w:spacing w:after="0" w:line="360" w:lineRule="auto"/>
        <w:ind w:left="1560" w:hanging="1560"/>
        <w:jc w:val="both"/>
        <w:rPr>
          <w:rFonts w:ascii="Times New Roman" w:hAnsi="Times New Roman" w:cs="Times New Roman"/>
          <w:sz w:val="24"/>
          <w:szCs w:val="24"/>
        </w:rPr>
      </w:pPr>
      <w:r w:rsidRPr="004C4733">
        <w:rPr>
          <w:rFonts w:ascii="Times New Roman" w:hAnsi="Times New Roman" w:cs="Times New Roman"/>
          <w:sz w:val="24"/>
          <w:szCs w:val="24"/>
        </w:rPr>
        <w:lastRenderedPageBreak/>
        <w:t xml:space="preserve">Kantor pusat </w:t>
      </w:r>
      <w:r w:rsidRPr="004C4733">
        <w:rPr>
          <w:rFonts w:ascii="Times New Roman" w:hAnsi="Times New Roman" w:cs="Times New Roman"/>
          <w:sz w:val="24"/>
          <w:szCs w:val="24"/>
        </w:rPr>
        <w:tab/>
        <w:t>: Perkantoran Hijau Arkadia, Tower B, 5</w:t>
      </w:r>
      <w:r w:rsidRPr="004C4733">
        <w:rPr>
          <w:rFonts w:ascii="Times New Roman" w:hAnsi="Times New Roman" w:cs="Times New Roman"/>
          <w:sz w:val="24"/>
          <w:szCs w:val="24"/>
          <w:vertAlign w:val="superscript"/>
        </w:rPr>
        <w:t>th</w:t>
      </w:r>
      <w:r w:rsidRPr="004C4733">
        <w:rPr>
          <w:rFonts w:ascii="Times New Roman" w:hAnsi="Times New Roman" w:cs="Times New Roman"/>
          <w:sz w:val="24"/>
          <w:szCs w:val="24"/>
        </w:rPr>
        <w:t xml:space="preserve"> floor, Jalan Letjen T.B. Simatupang Kav.88, Jakarta 12520.</w:t>
      </w:r>
    </w:p>
    <w:p w14:paraId="2277FADB" w14:textId="009EB5A6" w:rsidR="00EE609D" w:rsidRPr="004C4733" w:rsidRDefault="00EE609D" w:rsidP="00D64BC2">
      <w:pPr>
        <w:tabs>
          <w:tab w:val="left" w:pos="1560"/>
        </w:tabs>
        <w:spacing w:after="0" w:line="360" w:lineRule="auto"/>
        <w:ind w:left="1418" w:hanging="1418"/>
        <w:jc w:val="both"/>
        <w:rPr>
          <w:rFonts w:ascii="Times New Roman" w:hAnsi="Times New Roman" w:cs="Times New Roman"/>
          <w:sz w:val="24"/>
          <w:szCs w:val="24"/>
        </w:rPr>
      </w:pPr>
      <w:r w:rsidRPr="004C4733">
        <w:rPr>
          <w:rFonts w:ascii="Times New Roman" w:hAnsi="Times New Roman" w:cs="Times New Roman"/>
          <w:sz w:val="24"/>
          <w:szCs w:val="24"/>
        </w:rPr>
        <w:t xml:space="preserve">Nomor telepon </w:t>
      </w:r>
      <w:r w:rsidRPr="004C4733">
        <w:rPr>
          <w:rFonts w:ascii="Times New Roman" w:hAnsi="Times New Roman" w:cs="Times New Roman"/>
          <w:sz w:val="24"/>
          <w:szCs w:val="24"/>
        </w:rPr>
        <w:tab/>
        <w:t>: +</w:t>
      </w:r>
      <w:r w:rsidRPr="004C4733">
        <w:rPr>
          <w:rFonts w:ascii="Times New Roman" w:hAnsi="Times New Roman" w:cs="Times New Roman"/>
          <w:sz w:val="24"/>
          <w:szCs w:val="24"/>
        </w:rPr>
        <w:t>6221 7883 6000</w:t>
      </w:r>
      <w:r w:rsidR="00626862" w:rsidRPr="004C4733">
        <w:rPr>
          <w:rFonts w:ascii="Times New Roman" w:hAnsi="Times New Roman" w:cs="Times New Roman"/>
          <w:sz w:val="24"/>
          <w:szCs w:val="24"/>
        </w:rPr>
        <w:t xml:space="preserve"> atau </w:t>
      </w:r>
      <w:r w:rsidR="00626862" w:rsidRPr="004C4733">
        <w:rPr>
          <w:rFonts w:ascii="Times New Roman" w:hAnsi="Times New Roman" w:cs="Times New Roman"/>
          <w:sz w:val="24"/>
          <w:szCs w:val="24"/>
        </w:rPr>
        <w:t>08001821028</w:t>
      </w:r>
      <w:r w:rsidR="00626862" w:rsidRPr="004C4733">
        <w:rPr>
          <w:rFonts w:ascii="Times New Roman" w:hAnsi="Times New Roman" w:cs="Times New Roman"/>
          <w:sz w:val="24"/>
          <w:szCs w:val="24"/>
        </w:rPr>
        <w:t xml:space="preserve"> (bebas pulsa)</w:t>
      </w:r>
    </w:p>
    <w:p w14:paraId="77962629" w14:textId="38386166" w:rsidR="00626862" w:rsidRPr="004C4733" w:rsidRDefault="00626862" w:rsidP="00D64BC2">
      <w:pPr>
        <w:tabs>
          <w:tab w:val="left" w:pos="1560"/>
        </w:tabs>
        <w:spacing w:after="0" w:line="360" w:lineRule="auto"/>
        <w:ind w:left="1418" w:hanging="1418"/>
        <w:jc w:val="both"/>
        <w:rPr>
          <w:rFonts w:ascii="Times New Roman" w:hAnsi="Times New Roman" w:cs="Times New Roman"/>
          <w:sz w:val="24"/>
          <w:szCs w:val="24"/>
        </w:rPr>
      </w:pPr>
      <w:r w:rsidRPr="004C4733">
        <w:rPr>
          <w:rFonts w:ascii="Times New Roman" w:hAnsi="Times New Roman" w:cs="Times New Roman"/>
          <w:sz w:val="24"/>
          <w:szCs w:val="24"/>
        </w:rPr>
        <w:t>Fax</w:t>
      </w:r>
      <w:r w:rsidRPr="004C4733">
        <w:rPr>
          <w:rFonts w:ascii="Times New Roman" w:hAnsi="Times New Roman" w:cs="Times New Roman"/>
          <w:sz w:val="24"/>
          <w:szCs w:val="24"/>
        </w:rPr>
        <w:tab/>
      </w:r>
      <w:r w:rsidRPr="004C4733">
        <w:rPr>
          <w:rFonts w:ascii="Times New Roman" w:hAnsi="Times New Roman" w:cs="Times New Roman"/>
          <w:sz w:val="24"/>
          <w:szCs w:val="24"/>
        </w:rPr>
        <w:tab/>
        <w:t>: +</w:t>
      </w:r>
      <w:r w:rsidRPr="004C4733">
        <w:rPr>
          <w:rFonts w:ascii="Times New Roman" w:hAnsi="Times New Roman" w:cs="Times New Roman"/>
          <w:sz w:val="24"/>
          <w:szCs w:val="24"/>
        </w:rPr>
        <w:t>6221 7883 6001</w:t>
      </w:r>
    </w:p>
    <w:p w14:paraId="5462FB7C" w14:textId="63AB6470" w:rsidR="00EE609D" w:rsidRPr="004C4733" w:rsidRDefault="00EE609D" w:rsidP="00D64BC2">
      <w:pPr>
        <w:tabs>
          <w:tab w:val="left" w:pos="1560"/>
        </w:tabs>
        <w:spacing w:after="0" w:line="360" w:lineRule="auto"/>
        <w:ind w:left="1418" w:hanging="1418"/>
        <w:jc w:val="both"/>
        <w:rPr>
          <w:rFonts w:ascii="Times New Roman" w:hAnsi="Times New Roman" w:cs="Times New Roman"/>
          <w:sz w:val="24"/>
          <w:szCs w:val="24"/>
        </w:rPr>
      </w:pPr>
      <w:r w:rsidRPr="004C4733">
        <w:rPr>
          <w:rFonts w:ascii="Times New Roman" w:hAnsi="Times New Roman" w:cs="Times New Roman"/>
          <w:sz w:val="24"/>
          <w:szCs w:val="24"/>
        </w:rPr>
        <w:t>Email</w:t>
      </w:r>
      <w:r w:rsidRPr="004C4733">
        <w:rPr>
          <w:rFonts w:ascii="Times New Roman" w:hAnsi="Times New Roman" w:cs="Times New Roman"/>
          <w:sz w:val="24"/>
          <w:szCs w:val="24"/>
        </w:rPr>
        <w:tab/>
      </w:r>
      <w:r w:rsidRPr="004C4733">
        <w:rPr>
          <w:rFonts w:ascii="Times New Roman" w:hAnsi="Times New Roman" w:cs="Times New Roman"/>
          <w:sz w:val="24"/>
          <w:szCs w:val="24"/>
        </w:rPr>
        <w:tab/>
        <w:t xml:space="preserve">: </w:t>
      </w:r>
      <w:r w:rsidRPr="004C4733">
        <w:rPr>
          <w:rFonts w:ascii="Times New Roman" w:hAnsi="Times New Roman" w:cs="Times New Roman"/>
          <w:sz w:val="24"/>
          <w:szCs w:val="24"/>
        </w:rPr>
        <w:t> </w:t>
      </w:r>
      <w:hyperlink r:id="rId6" w:history="1">
        <w:r w:rsidRPr="004C4733">
          <w:rPr>
            <w:rStyle w:val="Hyperlink"/>
            <w:rFonts w:ascii="Times New Roman" w:hAnsi="Times New Roman" w:cs="Times New Roman"/>
            <w:sz w:val="24"/>
            <w:szCs w:val="24"/>
          </w:rPr>
          <w:t>sahabat.nestle@id.nestle.com</w:t>
        </w:r>
      </w:hyperlink>
      <w:r w:rsidRPr="004C4733">
        <w:rPr>
          <w:rFonts w:ascii="Times New Roman" w:hAnsi="Times New Roman" w:cs="Times New Roman"/>
          <w:sz w:val="24"/>
          <w:szCs w:val="24"/>
        </w:rPr>
        <w:t xml:space="preserve"> , </w:t>
      </w:r>
      <w:hyperlink r:id="rId7" w:history="1">
        <w:r w:rsidRPr="004C4733">
          <w:rPr>
            <w:rStyle w:val="Hyperlink"/>
            <w:rFonts w:ascii="Times New Roman" w:hAnsi="Times New Roman" w:cs="Times New Roman"/>
            <w:sz w:val="24"/>
            <w:szCs w:val="24"/>
          </w:rPr>
          <w:t>nestle.indonesia@id.nestle.com</w:t>
        </w:r>
      </w:hyperlink>
      <w:r w:rsidRPr="004C4733">
        <w:rPr>
          <w:rFonts w:ascii="Times New Roman" w:hAnsi="Times New Roman" w:cs="Times New Roman"/>
          <w:sz w:val="24"/>
          <w:szCs w:val="24"/>
        </w:rPr>
        <w:t>.</w:t>
      </w:r>
    </w:p>
    <w:p w14:paraId="4139134D" w14:textId="77777777" w:rsidR="00626862" w:rsidRPr="004C4733" w:rsidRDefault="00626862" w:rsidP="00D64BC2">
      <w:pPr>
        <w:tabs>
          <w:tab w:val="left" w:pos="1560"/>
        </w:tabs>
        <w:spacing w:after="0" w:line="360" w:lineRule="auto"/>
        <w:ind w:left="1418" w:hanging="1418"/>
        <w:jc w:val="both"/>
        <w:rPr>
          <w:rFonts w:ascii="Times New Roman" w:hAnsi="Times New Roman" w:cs="Times New Roman"/>
          <w:sz w:val="24"/>
          <w:szCs w:val="24"/>
        </w:rPr>
      </w:pPr>
    </w:p>
    <w:p w14:paraId="09461FE2" w14:textId="5CF54360" w:rsidR="00EE609D" w:rsidRPr="004C4733" w:rsidRDefault="00EE609D" w:rsidP="00D64BC2">
      <w:pPr>
        <w:tabs>
          <w:tab w:val="left" w:pos="1560"/>
        </w:tabs>
        <w:spacing w:after="0" w:line="360" w:lineRule="auto"/>
        <w:ind w:left="1418" w:hanging="1418"/>
        <w:jc w:val="both"/>
        <w:rPr>
          <w:rFonts w:ascii="Times New Roman" w:hAnsi="Times New Roman" w:cs="Times New Roman"/>
          <w:b/>
          <w:bCs/>
          <w:sz w:val="24"/>
          <w:szCs w:val="24"/>
        </w:rPr>
      </w:pPr>
      <w:r w:rsidRPr="004C4733">
        <w:rPr>
          <w:rFonts w:ascii="Times New Roman" w:hAnsi="Times New Roman" w:cs="Times New Roman"/>
          <w:b/>
          <w:bCs/>
          <w:sz w:val="24"/>
          <w:szCs w:val="24"/>
        </w:rPr>
        <w:t>Visi</w:t>
      </w:r>
    </w:p>
    <w:p w14:paraId="4826ABEA" w14:textId="64996015" w:rsidR="00EE609D" w:rsidRPr="004C4733" w:rsidRDefault="00626862" w:rsidP="00D64BC2">
      <w:pPr>
        <w:tabs>
          <w:tab w:val="left" w:pos="1560"/>
        </w:tabs>
        <w:spacing w:after="0" w:line="360" w:lineRule="auto"/>
        <w:ind w:firstLine="851"/>
        <w:jc w:val="both"/>
        <w:rPr>
          <w:rFonts w:ascii="Times New Roman" w:hAnsi="Times New Roman" w:cs="Times New Roman"/>
          <w:sz w:val="24"/>
          <w:szCs w:val="24"/>
        </w:rPr>
      </w:pPr>
      <w:r w:rsidRPr="004C4733">
        <w:rPr>
          <w:rFonts w:ascii="Times New Roman" w:hAnsi="Times New Roman" w:cs="Times New Roman"/>
          <w:sz w:val="24"/>
          <w:szCs w:val="24"/>
        </w:rPr>
        <w:t>Sebagai perusahaan produksi makanan terbesar di dunia, kami memusatkan perhatian kami untuk meningkatkan gizi (</w:t>
      </w:r>
      <w:r w:rsidRPr="004C4733">
        <w:rPr>
          <w:rFonts w:ascii="Times New Roman" w:hAnsi="Times New Roman" w:cs="Times New Roman"/>
          <w:i/>
          <w:iCs/>
          <w:sz w:val="24"/>
          <w:szCs w:val="24"/>
        </w:rPr>
        <w:t>nutrition</w:t>
      </w:r>
      <w:r w:rsidRPr="004C4733">
        <w:rPr>
          <w:rFonts w:ascii="Times New Roman" w:hAnsi="Times New Roman" w:cs="Times New Roman"/>
          <w:sz w:val="24"/>
          <w:szCs w:val="24"/>
        </w:rPr>
        <w:t>), kesehatan (</w:t>
      </w:r>
      <w:r w:rsidRPr="004C4733">
        <w:rPr>
          <w:rFonts w:ascii="Times New Roman" w:hAnsi="Times New Roman" w:cs="Times New Roman"/>
          <w:i/>
          <w:iCs/>
          <w:sz w:val="24"/>
          <w:szCs w:val="24"/>
        </w:rPr>
        <w:t>health</w:t>
      </w:r>
      <w:r w:rsidRPr="004C4733">
        <w:rPr>
          <w:rFonts w:ascii="Times New Roman" w:hAnsi="Times New Roman" w:cs="Times New Roman"/>
          <w:sz w:val="24"/>
          <w:szCs w:val="24"/>
        </w:rPr>
        <w:t>) dan keafiatan (</w:t>
      </w:r>
      <w:r w:rsidRPr="004C4733">
        <w:rPr>
          <w:rFonts w:ascii="Times New Roman" w:hAnsi="Times New Roman" w:cs="Times New Roman"/>
          <w:i/>
          <w:iCs/>
          <w:sz w:val="24"/>
          <w:szCs w:val="24"/>
        </w:rPr>
        <w:t>wellness</w:t>
      </w:r>
      <w:r w:rsidRPr="004C4733">
        <w:rPr>
          <w:rFonts w:ascii="Times New Roman" w:hAnsi="Times New Roman" w:cs="Times New Roman"/>
          <w:sz w:val="24"/>
          <w:szCs w:val="24"/>
        </w:rPr>
        <w:t>) dari konsumen kami. Para karyawan kami berdedikasi dan termotivasi untuk memproduksi produk berkualitas dan membangun merek-merek yang memenuhi kebutuhan konsumen.</w:t>
      </w:r>
    </w:p>
    <w:p w14:paraId="6B08017C" w14:textId="2D2DD58E" w:rsidR="00626862" w:rsidRPr="004C4733" w:rsidRDefault="00626862" w:rsidP="00D64BC2">
      <w:pPr>
        <w:tabs>
          <w:tab w:val="left" w:pos="1560"/>
        </w:tabs>
        <w:spacing w:after="0" w:line="360" w:lineRule="auto"/>
        <w:jc w:val="both"/>
        <w:rPr>
          <w:rFonts w:ascii="Times New Roman" w:hAnsi="Times New Roman" w:cs="Times New Roman"/>
          <w:sz w:val="24"/>
          <w:szCs w:val="24"/>
        </w:rPr>
      </w:pPr>
    </w:p>
    <w:p w14:paraId="52666474" w14:textId="2158356A" w:rsidR="00626862" w:rsidRPr="004C4733" w:rsidRDefault="00626862" w:rsidP="00D64BC2">
      <w:pPr>
        <w:tabs>
          <w:tab w:val="left" w:pos="1560"/>
        </w:tabs>
        <w:spacing w:after="0" w:line="360" w:lineRule="auto"/>
        <w:jc w:val="both"/>
        <w:rPr>
          <w:rFonts w:ascii="Times New Roman" w:hAnsi="Times New Roman" w:cs="Times New Roman"/>
          <w:b/>
          <w:bCs/>
          <w:sz w:val="24"/>
          <w:szCs w:val="24"/>
        </w:rPr>
      </w:pPr>
      <w:r w:rsidRPr="004C4733">
        <w:rPr>
          <w:rFonts w:ascii="Times New Roman" w:hAnsi="Times New Roman" w:cs="Times New Roman"/>
          <w:b/>
          <w:bCs/>
          <w:sz w:val="24"/>
          <w:szCs w:val="24"/>
        </w:rPr>
        <w:t>Misi</w:t>
      </w:r>
    </w:p>
    <w:p w14:paraId="26B7751F" w14:textId="77777777" w:rsidR="00626862" w:rsidRPr="004C4733" w:rsidRDefault="00626862" w:rsidP="00D64BC2">
      <w:pPr>
        <w:pStyle w:val="ListParagraph"/>
        <w:numPr>
          <w:ilvl w:val="0"/>
          <w:numId w:val="2"/>
        </w:numPr>
        <w:tabs>
          <w:tab w:val="left" w:pos="1560"/>
        </w:tabs>
        <w:spacing w:after="0" w:line="360" w:lineRule="auto"/>
        <w:jc w:val="both"/>
        <w:rPr>
          <w:rFonts w:ascii="Times New Roman" w:hAnsi="Times New Roman" w:cs="Times New Roman"/>
          <w:sz w:val="24"/>
          <w:szCs w:val="24"/>
          <w:lang w:val="en-ID"/>
        </w:rPr>
      </w:pPr>
      <w:r w:rsidRPr="004C4733">
        <w:rPr>
          <w:rFonts w:ascii="Times New Roman" w:hAnsi="Times New Roman" w:cs="Times New Roman"/>
          <w:sz w:val="24"/>
          <w:szCs w:val="24"/>
          <w:lang w:val="en-ID"/>
        </w:rPr>
        <w:t>Nestlé terus-menerus melakukan penelitian dan pengembangan untuk terus melakukan penyempurnaan berbagai produk yang dihasilkan. Hal ini dilakukan sejalan dengan berkembangnya konsep dan dimensi makanan, yang kini tidak lagi sekedar untuk memperoleh kenikmatan (</w:t>
      </w:r>
      <w:r w:rsidRPr="004C4733">
        <w:rPr>
          <w:rFonts w:ascii="Times New Roman" w:hAnsi="Times New Roman" w:cs="Times New Roman"/>
          <w:i/>
          <w:iCs/>
          <w:sz w:val="24"/>
          <w:szCs w:val="24"/>
          <w:lang w:val="en-ID"/>
        </w:rPr>
        <w:t>enjoyment</w:t>
      </w:r>
      <w:r w:rsidRPr="004C4733">
        <w:rPr>
          <w:rFonts w:ascii="Times New Roman" w:hAnsi="Times New Roman" w:cs="Times New Roman"/>
          <w:sz w:val="24"/>
          <w:szCs w:val="24"/>
          <w:lang w:val="en-ID"/>
        </w:rPr>
        <w:t>), namun telah berkembang menuju keafiatan (</w:t>
      </w:r>
      <w:r w:rsidRPr="004C4733">
        <w:rPr>
          <w:rFonts w:ascii="Times New Roman" w:hAnsi="Times New Roman" w:cs="Times New Roman"/>
          <w:i/>
          <w:iCs/>
          <w:sz w:val="24"/>
          <w:szCs w:val="24"/>
          <w:lang w:val="en-ID"/>
        </w:rPr>
        <w:t>wellness</w:t>
      </w:r>
      <w:r w:rsidRPr="004C4733">
        <w:rPr>
          <w:rFonts w:ascii="Times New Roman" w:hAnsi="Times New Roman" w:cs="Times New Roman"/>
          <w:sz w:val="24"/>
          <w:szCs w:val="24"/>
          <w:lang w:val="en-ID"/>
        </w:rPr>
        <w:t>) dan bermuara pada kehidupan yang sejahtera dan berkualitas (</w:t>
      </w:r>
      <w:r w:rsidRPr="004C4733">
        <w:rPr>
          <w:rFonts w:ascii="Times New Roman" w:hAnsi="Times New Roman" w:cs="Times New Roman"/>
          <w:i/>
          <w:iCs/>
          <w:sz w:val="24"/>
          <w:szCs w:val="24"/>
          <w:lang w:val="en-ID"/>
        </w:rPr>
        <w:t>wellbeing</w:t>
      </w:r>
      <w:r w:rsidRPr="004C4733">
        <w:rPr>
          <w:rFonts w:ascii="Times New Roman" w:hAnsi="Times New Roman" w:cs="Times New Roman"/>
          <w:sz w:val="24"/>
          <w:szCs w:val="24"/>
          <w:lang w:val="en-ID"/>
        </w:rPr>
        <w:t>).</w:t>
      </w:r>
    </w:p>
    <w:p w14:paraId="13A15318" w14:textId="77777777" w:rsidR="00626862" w:rsidRPr="004C4733" w:rsidRDefault="00626862" w:rsidP="00D64BC2">
      <w:pPr>
        <w:pStyle w:val="ListParagraph"/>
        <w:numPr>
          <w:ilvl w:val="0"/>
          <w:numId w:val="2"/>
        </w:numPr>
        <w:tabs>
          <w:tab w:val="left" w:pos="1560"/>
        </w:tabs>
        <w:spacing w:after="0" w:line="360" w:lineRule="auto"/>
        <w:jc w:val="both"/>
        <w:rPr>
          <w:rFonts w:ascii="Times New Roman" w:hAnsi="Times New Roman" w:cs="Times New Roman"/>
          <w:sz w:val="24"/>
          <w:szCs w:val="24"/>
          <w:lang w:val="en-ID"/>
        </w:rPr>
      </w:pPr>
      <w:r w:rsidRPr="004C4733">
        <w:rPr>
          <w:rFonts w:ascii="Times New Roman" w:hAnsi="Times New Roman" w:cs="Times New Roman"/>
          <w:sz w:val="24"/>
          <w:szCs w:val="24"/>
          <w:lang w:val="en-ID"/>
        </w:rPr>
        <w:t>T</w:t>
      </w:r>
      <w:r w:rsidRPr="004C4733">
        <w:rPr>
          <w:rFonts w:ascii="Times New Roman" w:hAnsi="Times New Roman" w:cs="Times New Roman"/>
          <w:sz w:val="24"/>
          <w:szCs w:val="24"/>
          <w:lang w:val="en-ID"/>
        </w:rPr>
        <w:t xml:space="preserve">urut mewujudkan masyarakat Indonesia yang lebih sehat melalui produk-produknya yang berkualitas, bergizi dan lezat rasanya. </w:t>
      </w:r>
    </w:p>
    <w:p w14:paraId="525F0879" w14:textId="77777777" w:rsidR="00626862" w:rsidRPr="004C4733" w:rsidRDefault="00626862" w:rsidP="00D64BC2">
      <w:pPr>
        <w:pStyle w:val="ListParagraph"/>
        <w:numPr>
          <w:ilvl w:val="0"/>
          <w:numId w:val="2"/>
        </w:numPr>
        <w:tabs>
          <w:tab w:val="left" w:pos="1560"/>
        </w:tabs>
        <w:spacing w:after="0" w:line="360" w:lineRule="auto"/>
        <w:jc w:val="both"/>
        <w:rPr>
          <w:rFonts w:ascii="Times New Roman" w:hAnsi="Times New Roman" w:cs="Times New Roman"/>
          <w:sz w:val="24"/>
          <w:szCs w:val="24"/>
          <w:lang w:val="en-ID"/>
        </w:rPr>
      </w:pPr>
      <w:r w:rsidRPr="004C4733">
        <w:rPr>
          <w:rFonts w:ascii="Times New Roman" w:hAnsi="Times New Roman" w:cs="Times New Roman"/>
          <w:sz w:val="24"/>
          <w:szCs w:val="24"/>
          <w:lang w:val="en-ID"/>
        </w:rPr>
        <w:t>M</w:t>
      </w:r>
      <w:r w:rsidRPr="004C4733">
        <w:rPr>
          <w:rFonts w:ascii="Times New Roman" w:hAnsi="Times New Roman" w:cs="Times New Roman"/>
          <w:sz w:val="24"/>
          <w:szCs w:val="24"/>
          <w:lang w:val="en-ID"/>
        </w:rPr>
        <w:t xml:space="preserve">emfokuskan diri untuk senantiasa memberikan informasi dan pendidikan bagi para konsumen, antara lain seperti tercantum dalam kemasan setiap produk kami. </w:t>
      </w:r>
    </w:p>
    <w:p w14:paraId="4597014D" w14:textId="77777777" w:rsidR="00626862" w:rsidRPr="004C4733" w:rsidRDefault="00626862" w:rsidP="00D64BC2">
      <w:pPr>
        <w:pStyle w:val="ListParagraph"/>
        <w:numPr>
          <w:ilvl w:val="0"/>
          <w:numId w:val="2"/>
        </w:numPr>
        <w:tabs>
          <w:tab w:val="left" w:pos="1560"/>
        </w:tabs>
        <w:spacing w:after="0" w:line="360" w:lineRule="auto"/>
        <w:jc w:val="both"/>
        <w:rPr>
          <w:rFonts w:ascii="Times New Roman" w:hAnsi="Times New Roman" w:cs="Times New Roman"/>
          <w:sz w:val="24"/>
          <w:szCs w:val="24"/>
          <w:lang w:val="en-ID"/>
        </w:rPr>
      </w:pPr>
      <w:r w:rsidRPr="004C4733">
        <w:rPr>
          <w:rFonts w:ascii="Times New Roman" w:hAnsi="Times New Roman" w:cs="Times New Roman"/>
          <w:sz w:val="24"/>
          <w:szCs w:val="24"/>
          <w:lang w:val="en-ID"/>
        </w:rPr>
        <w:t>Dalam menjalankan bisnisnya, Nestlé berusaha untuk selalu menjalankan tanggung jawab kepada masyarakat dan menciptakan manfaat.</w:t>
      </w:r>
    </w:p>
    <w:p w14:paraId="2D6F602F" w14:textId="77777777" w:rsidR="00626862" w:rsidRPr="004C4733" w:rsidRDefault="00626862" w:rsidP="00D64BC2">
      <w:pPr>
        <w:pStyle w:val="ListParagraph"/>
        <w:numPr>
          <w:ilvl w:val="0"/>
          <w:numId w:val="2"/>
        </w:numPr>
        <w:tabs>
          <w:tab w:val="left" w:pos="1560"/>
        </w:tabs>
        <w:spacing w:after="0" w:line="360" w:lineRule="auto"/>
        <w:jc w:val="both"/>
        <w:rPr>
          <w:rFonts w:ascii="Times New Roman" w:hAnsi="Times New Roman" w:cs="Times New Roman"/>
          <w:sz w:val="24"/>
          <w:szCs w:val="24"/>
          <w:lang w:val="en-ID"/>
        </w:rPr>
      </w:pPr>
      <w:r w:rsidRPr="004C4733">
        <w:rPr>
          <w:rFonts w:ascii="Times New Roman" w:hAnsi="Times New Roman" w:cs="Times New Roman"/>
          <w:sz w:val="24"/>
          <w:szCs w:val="24"/>
          <w:lang w:val="en-ID"/>
        </w:rPr>
        <w:t xml:space="preserve">Menciptakan </w:t>
      </w:r>
      <w:r w:rsidRPr="004C4733">
        <w:rPr>
          <w:rFonts w:ascii="Times New Roman" w:hAnsi="Times New Roman" w:cs="Times New Roman"/>
          <w:sz w:val="24"/>
          <w:szCs w:val="24"/>
          <w:lang w:val="en-ID"/>
        </w:rPr>
        <w:t xml:space="preserve">manfaat bagi masyarakat – kami menyebutnya Creating Shared Value (Menciptakan Manfaat Bersama). </w:t>
      </w:r>
    </w:p>
    <w:p w14:paraId="46E369CB" w14:textId="77777777" w:rsidR="00626862" w:rsidRPr="004C4733" w:rsidRDefault="00626862" w:rsidP="00D64BC2">
      <w:pPr>
        <w:pStyle w:val="ListParagraph"/>
        <w:numPr>
          <w:ilvl w:val="0"/>
          <w:numId w:val="2"/>
        </w:numPr>
        <w:tabs>
          <w:tab w:val="left" w:pos="1560"/>
        </w:tabs>
        <w:spacing w:after="0" w:line="360" w:lineRule="auto"/>
        <w:jc w:val="both"/>
        <w:rPr>
          <w:rFonts w:ascii="Times New Roman" w:hAnsi="Times New Roman" w:cs="Times New Roman"/>
          <w:sz w:val="24"/>
          <w:szCs w:val="24"/>
          <w:lang w:val="en-ID"/>
        </w:rPr>
      </w:pPr>
      <w:r w:rsidRPr="004C4733">
        <w:rPr>
          <w:rFonts w:ascii="Times New Roman" w:hAnsi="Times New Roman" w:cs="Times New Roman"/>
          <w:sz w:val="24"/>
          <w:szCs w:val="24"/>
          <w:lang w:val="en-ID"/>
        </w:rPr>
        <w:t>T</w:t>
      </w:r>
      <w:r w:rsidRPr="004C4733">
        <w:rPr>
          <w:rFonts w:ascii="Times New Roman" w:hAnsi="Times New Roman" w:cs="Times New Roman"/>
          <w:sz w:val="24"/>
          <w:szCs w:val="24"/>
          <w:lang w:val="en-ID"/>
        </w:rPr>
        <w:t>idak hanya memproduksi produk berkualitas tinggi dan bergizi bagi para konsumen, namun juga membantu ribuan petani untuk meningkatkan kualitas dan produktivitas hasil pertanian mereka, menciptakan lapangan pekerjaan baru, menggunakan bahan baku dalam negeri yang akan diolah menjadi produk bernilai tambah dan berkualitas tinggi – dengan demikian menciptakan manfaat bersama sepanjang rantai nilai perusahaan.</w:t>
      </w:r>
    </w:p>
    <w:p w14:paraId="5A67E8AB" w14:textId="0F83BAEF" w:rsidR="00626862" w:rsidRPr="004C4733" w:rsidRDefault="00626862" w:rsidP="00D64BC2">
      <w:pPr>
        <w:pStyle w:val="ListParagraph"/>
        <w:numPr>
          <w:ilvl w:val="0"/>
          <w:numId w:val="2"/>
        </w:numPr>
        <w:tabs>
          <w:tab w:val="left" w:pos="1560"/>
        </w:tabs>
        <w:spacing w:after="0" w:line="360" w:lineRule="auto"/>
        <w:jc w:val="both"/>
        <w:rPr>
          <w:rFonts w:ascii="Times New Roman" w:hAnsi="Times New Roman" w:cs="Times New Roman"/>
          <w:sz w:val="24"/>
          <w:szCs w:val="24"/>
          <w:lang w:val="en-ID"/>
        </w:rPr>
      </w:pPr>
      <w:r w:rsidRPr="004C4733">
        <w:rPr>
          <w:rFonts w:ascii="Times New Roman" w:hAnsi="Times New Roman" w:cs="Times New Roman"/>
          <w:sz w:val="24"/>
          <w:szCs w:val="24"/>
          <w:lang w:val="en-ID"/>
        </w:rPr>
        <w:t>S</w:t>
      </w:r>
      <w:r w:rsidRPr="004C4733">
        <w:rPr>
          <w:rFonts w:ascii="Times New Roman" w:hAnsi="Times New Roman" w:cs="Times New Roman"/>
          <w:sz w:val="24"/>
          <w:szCs w:val="24"/>
          <w:lang w:val="en-ID"/>
        </w:rPr>
        <w:t xml:space="preserve">enantiasa memastikan standar perilaku bisnis yang ketat dan mendukung pelestarian lingkungan sebagaimana tercantum dalam Nestlé Corporate Business Principles. Ini </w:t>
      </w:r>
      <w:r w:rsidRPr="004C4733">
        <w:rPr>
          <w:rFonts w:ascii="Times New Roman" w:hAnsi="Times New Roman" w:cs="Times New Roman"/>
          <w:sz w:val="24"/>
          <w:szCs w:val="24"/>
          <w:lang w:val="en-ID"/>
        </w:rPr>
        <w:lastRenderedPageBreak/>
        <w:t>termasuk Prinsip-Prinsip Global Compact PBB tentang Hak Azasi Manusia, Tenaga kerja, Lingkungan dan Korupsi. Dengan landasan strategi bisnis inilah kami memastikan sukses jangka panjang bagi perusahaan.</w:t>
      </w:r>
    </w:p>
    <w:p w14:paraId="4BA727E8" w14:textId="2D9693F4" w:rsidR="005620A8" w:rsidRPr="004C4733" w:rsidRDefault="005620A8" w:rsidP="00D64BC2">
      <w:pPr>
        <w:tabs>
          <w:tab w:val="left" w:pos="1560"/>
        </w:tabs>
        <w:spacing w:after="0" w:line="360" w:lineRule="auto"/>
        <w:jc w:val="both"/>
        <w:rPr>
          <w:rFonts w:ascii="Times New Roman" w:hAnsi="Times New Roman" w:cs="Times New Roman"/>
          <w:sz w:val="24"/>
          <w:szCs w:val="24"/>
          <w:lang w:val="en-ID"/>
        </w:rPr>
      </w:pPr>
    </w:p>
    <w:p w14:paraId="5E7011B2" w14:textId="6AB5ED55" w:rsidR="005620A8" w:rsidRPr="004C4733" w:rsidRDefault="005620A8" w:rsidP="00D64BC2">
      <w:pPr>
        <w:tabs>
          <w:tab w:val="left" w:pos="1560"/>
        </w:tabs>
        <w:spacing w:after="0" w:line="360" w:lineRule="auto"/>
        <w:jc w:val="both"/>
        <w:rPr>
          <w:rFonts w:ascii="Times New Roman" w:hAnsi="Times New Roman" w:cs="Times New Roman"/>
          <w:b/>
          <w:bCs/>
          <w:sz w:val="24"/>
          <w:szCs w:val="24"/>
          <w:lang w:val="en-ID"/>
        </w:rPr>
      </w:pPr>
      <w:r w:rsidRPr="004C4733">
        <w:rPr>
          <w:rFonts w:ascii="Times New Roman" w:hAnsi="Times New Roman" w:cs="Times New Roman"/>
          <w:b/>
          <w:bCs/>
          <w:sz w:val="24"/>
          <w:szCs w:val="24"/>
          <w:lang w:val="en-ID"/>
        </w:rPr>
        <w:t>Struktur Organisasi</w:t>
      </w:r>
    </w:p>
    <w:p w14:paraId="0E26FF16" w14:textId="7926F5DD" w:rsidR="005620A8" w:rsidRPr="004C4733" w:rsidRDefault="005620A8" w:rsidP="00D64BC2">
      <w:pPr>
        <w:tabs>
          <w:tab w:val="left" w:pos="1560"/>
        </w:tabs>
        <w:spacing w:after="0" w:line="360" w:lineRule="auto"/>
        <w:jc w:val="both"/>
        <w:rPr>
          <w:rFonts w:ascii="Times New Roman" w:hAnsi="Times New Roman" w:cs="Times New Roman"/>
          <w:b/>
          <w:bCs/>
          <w:sz w:val="24"/>
          <w:szCs w:val="24"/>
          <w:lang w:val="en-ID"/>
        </w:rPr>
      </w:pPr>
      <w:r w:rsidRPr="004C4733">
        <w:rPr>
          <w:rFonts w:ascii="Times New Roman" w:hAnsi="Times New Roman" w:cs="Times New Roman"/>
          <w:noProof/>
          <w:sz w:val="24"/>
          <w:szCs w:val="24"/>
        </w:rPr>
        <w:drawing>
          <wp:inline distT="0" distB="0" distL="0" distR="0" wp14:anchorId="3BA0F322" wp14:editId="7485B96D">
            <wp:extent cx="3849405" cy="5646062"/>
            <wp:effectExtent l="0" t="2858"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8978" t="7752" r="14972" b="8592"/>
                    <a:stretch/>
                  </pic:blipFill>
                  <pic:spPr bwMode="auto">
                    <a:xfrm rot="5400000">
                      <a:off x="0" y="0"/>
                      <a:ext cx="3856567" cy="5656567"/>
                    </a:xfrm>
                    <a:prstGeom prst="rect">
                      <a:avLst/>
                    </a:prstGeom>
                    <a:ln>
                      <a:noFill/>
                    </a:ln>
                    <a:extLst>
                      <a:ext uri="{53640926-AAD7-44D8-BBD7-CCE9431645EC}">
                        <a14:shadowObscured xmlns:a14="http://schemas.microsoft.com/office/drawing/2010/main"/>
                      </a:ext>
                    </a:extLst>
                  </pic:spPr>
                </pic:pic>
              </a:graphicData>
            </a:graphic>
          </wp:inline>
        </w:drawing>
      </w:r>
    </w:p>
    <w:p w14:paraId="66B30C74" w14:textId="5D87D1C1" w:rsidR="005620A8" w:rsidRPr="004C4733" w:rsidRDefault="007522F8" w:rsidP="00D64BC2">
      <w:pPr>
        <w:tabs>
          <w:tab w:val="left" w:pos="1560"/>
        </w:tabs>
        <w:spacing w:after="0" w:line="360" w:lineRule="auto"/>
        <w:ind w:firstLine="851"/>
        <w:jc w:val="both"/>
        <w:rPr>
          <w:rFonts w:ascii="Times New Roman" w:hAnsi="Times New Roman" w:cs="Times New Roman"/>
          <w:sz w:val="24"/>
          <w:szCs w:val="24"/>
          <w:lang w:val="en-ID"/>
        </w:rPr>
      </w:pPr>
      <w:r w:rsidRPr="004C4733">
        <w:rPr>
          <w:rFonts w:ascii="Times New Roman" w:hAnsi="Times New Roman" w:cs="Times New Roman"/>
          <w:sz w:val="24"/>
          <w:szCs w:val="24"/>
          <w:lang w:val="en-ID"/>
        </w:rPr>
        <w:t>J</w:t>
      </w:r>
      <w:r w:rsidR="005620A8" w:rsidRPr="004C4733">
        <w:rPr>
          <w:rFonts w:ascii="Times New Roman" w:hAnsi="Times New Roman" w:cs="Times New Roman"/>
          <w:sz w:val="24"/>
          <w:szCs w:val="24"/>
          <w:lang w:val="en-ID"/>
        </w:rPr>
        <w:t>abatan tertinggi</w:t>
      </w:r>
      <w:r w:rsidRPr="004C4733">
        <w:rPr>
          <w:rFonts w:ascii="Times New Roman" w:hAnsi="Times New Roman" w:cs="Times New Roman"/>
          <w:sz w:val="24"/>
          <w:szCs w:val="24"/>
          <w:lang w:val="en-ID"/>
        </w:rPr>
        <w:t xml:space="preserve"> </w:t>
      </w:r>
      <w:r w:rsidR="005620A8" w:rsidRPr="004C4733">
        <w:rPr>
          <w:rFonts w:ascii="Times New Roman" w:hAnsi="Times New Roman" w:cs="Times New Roman"/>
          <w:sz w:val="24"/>
          <w:szCs w:val="24"/>
          <w:lang w:val="en-ID"/>
        </w:rPr>
        <w:t xml:space="preserve">di PT Nestlé Indonesia </w:t>
      </w:r>
      <w:r w:rsidRPr="004C4733">
        <w:rPr>
          <w:rFonts w:ascii="Times New Roman" w:hAnsi="Times New Roman" w:cs="Times New Roman"/>
          <w:sz w:val="24"/>
          <w:szCs w:val="24"/>
          <w:lang w:val="en-ID"/>
        </w:rPr>
        <w:t>dipegang oleh</w:t>
      </w:r>
      <w:r w:rsidR="005620A8" w:rsidRPr="004C4733">
        <w:rPr>
          <w:rFonts w:ascii="Times New Roman" w:hAnsi="Times New Roman" w:cs="Times New Roman"/>
          <w:sz w:val="24"/>
          <w:szCs w:val="24"/>
          <w:lang w:val="en-ID"/>
        </w:rPr>
        <w:t xml:space="preserve"> seorang Presiden Direktur yang mengepalai Divisi Teknikal,Divisi Keuangan, Divisi Supply Chain, Divisi Sumber Daya Manusia, Divisi Legal andCorporate Affairs,Divisi Penjualan, Divisi Infant Nutrition, Divisi Dairy Products, Divisi Coffee and PPP(Popularly Position Products), Divisi Confectionery, Divisi Nestlé Profesional, Divisi LiquidProducts, Divisi Pelayanan Penjualan, serta Divisi Global. Presiden direktur bersama masing</w:t>
      </w:r>
      <w:r w:rsidRPr="004C4733">
        <w:rPr>
          <w:rFonts w:ascii="Times New Roman" w:hAnsi="Times New Roman" w:cs="Times New Roman"/>
          <w:sz w:val="24"/>
          <w:szCs w:val="24"/>
          <w:lang w:val="en-ID"/>
        </w:rPr>
        <w:t>-</w:t>
      </w:r>
      <w:r w:rsidR="005620A8" w:rsidRPr="004C4733">
        <w:rPr>
          <w:rFonts w:ascii="Times New Roman" w:hAnsi="Times New Roman" w:cs="Times New Roman"/>
          <w:sz w:val="24"/>
          <w:szCs w:val="24"/>
          <w:lang w:val="en-ID"/>
        </w:rPr>
        <w:t>masing pimpinan divisi disebut sebagai Management Committee (Macom)</w:t>
      </w:r>
    </w:p>
    <w:p w14:paraId="051BFFE7" w14:textId="77777777" w:rsidR="005620A8" w:rsidRPr="004C4733" w:rsidRDefault="005620A8" w:rsidP="00D64BC2">
      <w:pPr>
        <w:tabs>
          <w:tab w:val="left" w:pos="1560"/>
        </w:tabs>
        <w:spacing w:after="0" w:line="360" w:lineRule="auto"/>
        <w:jc w:val="both"/>
        <w:rPr>
          <w:rFonts w:ascii="Times New Roman" w:hAnsi="Times New Roman" w:cs="Times New Roman"/>
          <w:b/>
          <w:bCs/>
          <w:sz w:val="24"/>
          <w:szCs w:val="24"/>
          <w:lang w:val="en-ID"/>
        </w:rPr>
      </w:pPr>
    </w:p>
    <w:p w14:paraId="51705CDC" w14:textId="1D3A44A1" w:rsidR="005620A8" w:rsidRPr="004C4733" w:rsidRDefault="005620A8" w:rsidP="00D64BC2">
      <w:pPr>
        <w:pStyle w:val="ListParagraph"/>
        <w:numPr>
          <w:ilvl w:val="0"/>
          <w:numId w:val="1"/>
        </w:numPr>
        <w:tabs>
          <w:tab w:val="left" w:pos="1560"/>
        </w:tabs>
        <w:spacing w:after="0" w:line="360" w:lineRule="auto"/>
        <w:ind w:left="426"/>
        <w:jc w:val="both"/>
        <w:rPr>
          <w:rFonts w:ascii="Times New Roman" w:hAnsi="Times New Roman" w:cs="Times New Roman"/>
          <w:b/>
          <w:bCs/>
          <w:sz w:val="24"/>
          <w:szCs w:val="24"/>
          <w:lang w:val="en-ID"/>
        </w:rPr>
      </w:pPr>
      <w:r w:rsidRPr="004C4733">
        <w:rPr>
          <w:rFonts w:ascii="Times New Roman" w:hAnsi="Times New Roman" w:cs="Times New Roman"/>
          <w:b/>
          <w:bCs/>
          <w:sz w:val="24"/>
          <w:szCs w:val="24"/>
          <w:lang w:val="en-ID"/>
        </w:rPr>
        <w:t>Strategi Pengembangan SDM</w:t>
      </w:r>
    </w:p>
    <w:p w14:paraId="3D80245D" w14:textId="48616220" w:rsidR="004C4733" w:rsidRPr="004C4733" w:rsidRDefault="004C4733" w:rsidP="00D64BC2">
      <w:pPr>
        <w:tabs>
          <w:tab w:val="left" w:pos="1560"/>
        </w:tabs>
        <w:spacing w:after="0" w:line="360" w:lineRule="auto"/>
        <w:ind w:firstLine="851"/>
        <w:jc w:val="both"/>
        <w:rPr>
          <w:rFonts w:ascii="Times New Roman" w:hAnsi="Times New Roman" w:cs="Times New Roman"/>
          <w:sz w:val="24"/>
          <w:szCs w:val="24"/>
          <w:lang w:val="en-ID"/>
        </w:rPr>
      </w:pPr>
      <w:r w:rsidRPr="004C4733">
        <w:rPr>
          <w:rFonts w:ascii="Times New Roman" w:hAnsi="Times New Roman" w:cs="Times New Roman"/>
          <w:sz w:val="24"/>
          <w:szCs w:val="24"/>
        </w:rPr>
        <w:t xml:space="preserve">Sumber daya manusia merupakan aspek yang penting bagi perusahaan. Oleh karena itu, PT Nestle Indonesia </w:t>
      </w:r>
      <w:r w:rsidRPr="004C4733">
        <w:rPr>
          <w:rFonts w:ascii="Times New Roman" w:hAnsi="Times New Roman" w:cs="Times New Roman"/>
          <w:sz w:val="24"/>
          <w:szCs w:val="24"/>
          <w:lang w:val="en-ID"/>
        </w:rPr>
        <w:t>kerjasama dengan Daya Talenta Indonesia yang merupakan partner International Test Center (ITC), mereka telah melaksanakan Pengujian ETS WorkFORCE® for Career Development bagi para karyawannya. Pengujian tersebut dilaksanakan pada tanggal 12-30 April 2019 dan diikuti oleh lebih dari 150 karyawan dari berbagai divisi.</w:t>
      </w:r>
    </w:p>
    <w:p w14:paraId="2B457310" w14:textId="67260647" w:rsidR="004C4733" w:rsidRPr="004C4733" w:rsidRDefault="004C4733" w:rsidP="00D64BC2">
      <w:pPr>
        <w:tabs>
          <w:tab w:val="left" w:pos="1560"/>
        </w:tabs>
        <w:spacing w:after="0" w:line="360" w:lineRule="auto"/>
        <w:ind w:firstLine="851"/>
        <w:jc w:val="both"/>
        <w:rPr>
          <w:rFonts w:ascii="Times New Roman" w:hAnsi="Times New Roman" w:cs="Times New Roman"/>
          <w:sz w:val="24"/>
          <w:szCs w:val="24"/>
          <w:lang w:val="en-ID"/>
        </w:rPr>
      </w:pPr>
      <w:r w:rsidRPr="004C4733">
        <w:rPr>
          <w:rFonts w:ascii="Times New Roman" w:hAnsi="Times New Roman" w:cs="Times New Roman"/>
          <w:sz w:val="24"/>
          <w:szCs w:val="24"/>
          <w:lang w:val="en-ID"/>
        </w:rPr>
        <w:lastRenderedPageBreak/>
        <w:t>Program ETS WorkFORCE® for Career Development merupakan program penilaian yang dirancang khusus oleh ETS® untuk membantu peningkatan </w:t>
      </w:r>
      <w:r w:rsidRPr="004C4733">
        <w:rPr>
          <w:rFonts w:ascii="Times New Roman" w:hAnsi="Times New Roman" w:cs="Times New Roman"/>
          <w:i/>
          <w:iCs/>
          <w:sz w:val="24"/>
          <w:szCs w:val="24"/>
          <w:lang w:val="en-ID"/>
        </w:rPr>
        <w:t>behavioral competencies </w:t>
      </w:r>
      <w:r w:rsidRPr="004C4733">
        <w:rPr>
          <w:rFonts w:ascii="Times New Roman" w:hAnsi="Times New Roman" w:cs="Times New Roman"/>
          <w:sz w:val="24"/>
          <w:szCs w:val="24"/>
          <w:lang w:val="en-ID"/>
        </w:rPr>
        <w:t>(kompetensi berbasis perilaku) karyawan, dengan mengidentifikasi perilaku yang paling membutuhkan pengembangan secara efisien dan akurat untuk menunjang kinerja mereka.</w:t>
      </w:r>
    </w:p>
    <w:p w14:paraId="225BE516" w14:textId="5D3EA596" w:rsidR="004C4733" w:rsidRPr="004C4733" w:rsidRDefault="004C4733" w:rsidP="00D64BC2">
      <w:pPr>
        <w:tabs>
          <w:tab w:val="left" w:pos="1560"/>
        </w:tabs>
        <w:spacing w:after="0" w:line="360" w:lineRule="auto"/>
        <w:ind w:firstLine="851"/>
        <w:jc w:val="both"/>
        <w:rPr>
          <w:rFonts w:ascii="Times New Roman" w:hAnsi="Times New Roman" w:cs="Times New Roman"/>
          <w:sz w:val="24"/>
          <w:szCs w:val="24"/>
          <w:lang w:val="en-ID"/>
        </w:rPr>
      </w:pPr>
      <w:r w:rsidRPr="004C4733">
        <w:rPr>
          <w:rFonts w:ascii="Times New Roman" w:hAnsi="Times New Roman" w:cs="Times New Roman"/>
          <w:sz w:val="24"/>
          <w:szCs w:val="24"/>
          <w:lang w:val="en-ID"/>
        </w:rPr>
        <w:t>Pengujian ini dilakukan secara online dengan durasi 20-25 menit, adapun tujuannya adalah untuk survei mengenai </w:t>
      </w:r>
      <w:r w:rsidRPr="004C4733">
        <w:rPr>
          <w:rFonts w:ascii="Times New Roman" w:hAnsi="Times New Roman" w:cs="Times New Roman"/>
          <w:i/>
          <w:iCs/>
          <w:sz w:val="24"/>
          <w:szCs w:val="24"/>
          <w:lang w:val="en-ID"/>
        </w:rPr>
        <w:t>Innovation &amp; Collaboration</w:t>
      </w:r>
      <w:r w:rsidRPr="004C4733">
        <w:rPr>
          <w:rFonts w:ascii="Times New Roman" w:hAnsi="Times New Roman" w:cs="Times New Roman"/>
          <w:sz w:val="24"/>
          <w:szCs w:val="24"/>
          <w:lang w:val="en-ID"/>
        </w:rPr>
        <w:t> yang berkaitan dengan acara yang akan dilaksanakan oleh PT Nestle Indonesia pada bulan Mei. Dengan menggunakan program ETS WorkFORCE® for Career Development, diharapkan karyawan lebih mengetahui kompetensi yang mereka miliki dan mengembangkan kompetensi yang masih kurang dari dirinya.</w:t>
      </w:r>
    </w:p>
    <w:p w14:paraId="5005F6FA" w14:textId="38CBD13F" w:rsidR="00626862" w:rsidRDefault="00626862" w:rsidP="00D64BC2">
      <w:pPr>
        <w:tabs>
          <w:tab w:val="left" w:pos="1560"/>
        </w:tabs>
        <w:spacing w:after="0" w:line="360" w:lineRule="auto"/>
        <w:ind w:firstLine="851"/>
        <w:jc w:val="both"/>
        <w:rPr>
          <w:rFonts w:ascii="Times New Roman" w:hAnsi="Times New Roman" w:cs="Times New Roman"/>
          <w:b/>
          <w:bCs/>
          <w:sz w:val="24"/>
          <w:szCs w:val="24"/>
        </w:rPr>
      </w:pPr>
    </w:p>
    <w:p w14:paraId="7E273699" w14:textId="3CF70E0C" w:rsidR="004C4733" w:rsidRDefault="004C4733" w:rsidP="00D64BC2">
      <w:pPr>
        <w:pStyle w:val="ListParagraph"/>
        <w:numPr>
          <w:ilvl w:val="0"/>
          <w:numId w:val="3"/>
        </w:numPr>
        <w:tabs>
          <w:tab w:val="left" w:pos="1560"/>
        </w:tabs>
        <w:spacing w:after="0" w:line="360" w:lineRule="auto"/>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Perencanaan SDM dan </w:t>
      </w:r>
      <w:r w:rsidR="004010A9">
        <w:rPr>
          <w:rFonts w:ascii="Times New Roman" w:hAnsi="Times New Roman" w:cs="Times New Roman"/>
          <w:b/>
          <w:bCs/>
          <w:sz w:val="24"/>
          <w:szCs w:val="24"/>
        </w:rPr>
        <w:t>Sistem Rekruitmen</w:t>
      </w:r>
    </w:p>
    <w:p w14:paraId="4D261A2C" w14:textId="5C3A55A3" w:rsidR="00E85CF8" w:rsidRPr="004010A9" w:rsidRDefault="004010A9" w:rsidP="00D64BC2">
      <w:pPr>
        <w:tabs>
          <w:tab w:val="left" w:pos="1560"/>
        </w:tabs>
        <w:spacing w:after="0" w:line="360" w:lineRule="auto"/>
        <w:ind w:left="66" w:firstLine="785"/>
        <w:jc w:val="both"/>
        <w:rPr>
          <w:rFonts w:ascii="Times New Roman" w:hAnsi="Times New Roman" w:cs="Times New Roman"/>
          <w:sz w:val="24"/>
          <w:szCs w:val="24"/>
        </w:rPr>
      </w:pPr>
      <w:r w:rsidRPr="004010A9">
        <w:rPr>
          <w:rFonts w:ascii="Times New Roman" w:hAnsi="Times New Roman" w:cs="Times New Roman"/>
          <w:sz w:val="24"/>
          <w:szCs w:val="24"/>
        </w:rPr>
        <w:t xml:space="preserve">Setiap tahun, Nestlé Indonesia merekrut lulusan terbaik yang </w:t>
      </w:r>
      <w:r>
        <w:rPr>
          <w:rFonts w:ascii="Times New Roman" w:hAnsi="Times New Roman" w:cs="Times New Roman"/>
          <w:sz w:val="24"/>
          <w:szCs w:val="24"/>
        </w:rPr>
        <w:t xml:space="preserve">kemudian </w:t>
      </w:r>
      <w:r w:rsidRPr="004010A9">
        <w:rPr>
          <w:rFonts w:ascii="Times New Roman" w:hAnsi="Times New Roman" w:cs="Times New Roman"/>
          <w:sz w:val="24"/>
          <w:szCs w:val="24"/>
        </w:rPr>
        <w:t>akan ditempatkan di berbagai bidang bisnis melalui program Management Trainee</w:t>
      </w:r>
      <w:r>
        <w:rPr>
          <w:rFonts w:ascii="Times New Roman" w:hAnsi="Times New Roman" w:cs="Times New Roman"/>
          <w:sz w:val="24"/>
          <w:szCs w:val="24"/>
        </w:rPr>
        <w:t>.</w:t>
      </w:r>
      <w:r w:rsidR="00E85CF8">
        <w:rPr>
          <w:rFonts w:ascii="Times New Roman" w:hAnsi="Times New Roman" w:cs="Times New Roman"/>
          <w:sz w:val="24"/>
          <w:szCs w:val="24"/>
        </w:rPr>
        <w:t xml:space="preserve"> </w:t>
      </w:r>
    </w:p>
    <w:p w14:paraId="20797A02" w14:textId="49C6E34C" w:rsidR="004010A9" w:rsidRDefault="004010A9" w:rsidP="00D64BC2">
      <w:pPr>
        <w:tabs>
          <w:tab w:val="left" w:pos="1560"/>
        </w:tabs>
        <w:spacing w:after="0" w:line="360" w:lineRule="auto"/>
        <w:ind w:left="66" w:firstLine="785"/>
        <w:jc w:val="both"/>
        <w:rPr>
          <w:rFonts w:ascii="Times New Roman" w:hAnsi="Times New Roman" w:cs="Times New Roman"/>
          <w:sz w:val="24"/>
          <w:szCs w:val="24"/>
        </w:rPr>
      </w:pPr>
      <w:r>
        <w:rPr>
          <w:rFonts w:ascii="Times New Roman" w:hAnsi="Times New Roman" w:cs="Times New Roman"/>
          <w:sz w:val="24"/>
          <w:szCs w:val="24"/>
        </w:rPr>
        <w:t xml:space="preserve"> Proses seleksi karyawan PT Nestle Indonesia teridiri dari beberapa tahap </w:t>
      </w:r>
    </w:p>
    <w:p w14:paraId="3581930E" w14:textId="77777777" w:rsidR="00E85CF8" w:rsidRPr="00E85CF8" w:rsidRDefault="00E85CF8" w:rsidP="00D64BC2">
      <w:pPr>
        <w:pStyle w:val="ListParagraph"/>
        <w:numPr>
          <w:ilvl w:val="0"/>
          <w:numId w:val="4"/>
        </w:numPr>
        <w:tabs>
          <w:tab w:val="left" w:pos="1560"/>
        </w:tabs>
        <w:spacing w:after="0" w:line="360" w:lineRule="auto"/>
        <w:jc w:val="both"/>
        <w:rPr>
          <w:rFonts w:ascii="Times New Roman" w:hAnsi="Times New Roman" w:cs="Times New Roman"/>
          <w:b/>
          <w:bCs/>
          <w:sz w:val="24"/>
          <w:szCs w:val="24"/>
        </w:rPr>
      </w:pPr>
      <w:r w:rsidRPr="00E85CF8">
        <w:rPr>
          <w:rFonts w:ascii="Times New Roman" w:hAnsi="Times New Roman" w:cs="Times New Roman"/>
          <w:b/>
          <w:bCs/>
          <w:sz w:val="24"/>
          <w:szCs w:val="24"/>
        </w:rPr>
        <w:t>Seleksi Administratif</w:t>
      </w:r>
    </w:p>
    <w:p w14:paraId="216B7CCD" w14:textId="2EAB616C" w:rsidR="004010A9" w:rsidRDefault="00E85CF8" w:rsidP="00D64BC2">
      <w:pPr>
        <w:tabs>
          <w:tab w:val="left" w:pos="1560"/>
        </w:tabs>
        <w:spacing w:after="0" w:line="360" w:lineRule="auto"/>
        <w:ind w:left="709"/>
        <w:jc w:val="both"/>
        <w:rPr>
          <w:rFonts w:ascii="Times New Roman" w:hAnsi="Times New Roman" w:cs="Times New Roman"/>
          <w:sz w:val="24"/>
          <w:szCs w:val="24"/>
        </w:rPr>
      </w:pPr>
      <w:r w:rsidRPr="00E85CF8">
        <w:rPr>
          <w:rFonts w:ascii="Times New Roman" w:hAnsi="Times New Roman" w:cs="Times New Roman"/>
          <w:sz w:val="24"/>
          <w:szCs w:val="24"/>
        </w:rPr>
        <w:t xml:space="preserve">Setelah formulir aplikasi </w:t>
      </w:r>
      <w:r>
        <w:rPr>
          <w:rFonts w:ascii="Times New Roman" w:hAnsi="Times New Roman" w:cs="Times New Roman"/>
          <w:sz w:val="24"/>
          <w:szCs w:val="24"/>
        </w:rPr>
        <w:t>diterima</w:t>
      </w:r>
      <w:r w:rsidRPr="00E85CF8">
        <w:rPr>
          <w:rFonts w:ascii="Times New Roman" w:hAnsi="Times New Roman" w:cs="Times New Roman"/>
          <w:sz w:val="24"/>
          <w:szCs w:val="24"/>
        </w:rPr>
        <w:t xml:space="preserve">, akan </w:t>
      </w:r>
      <w:r>
        <w:rPr>
          <w:rFonts w:ascii="Times New Roman" w:hAnsi="Times New Roman" w:cs="Times New Roman"/>
          <w:sz w:val="24"/>
          <w:szCs w:val="24"/>
        </w:rPr>
        <w:t xml:space="preserve">dilakukan </w:t>
      </w:r>
      <w:r w:rsidRPr="00E85CF8">
        <w:rPr>
          <w:rFonts w:ascii="Times New Roman" w:hAnsi="Times New Roman" w:cs="Times New Roman"/>
          <w:sz w:val="24"/>
          <w:szCs w:val="24"/>
        </w:rPr>
        <w:t>analisis profil dan latar belakang. Pengalaman, pencapaian dan keahlian khusus yang dimiliki akan menjadi nilai tambah tersendiri bagi kandidat.</w:t>
      </w:r>
    </w:p>
    <w:p w14:paraId="7FC53C7B" w14:textId="0606E7B7" w:rsidR="00E85CF8" w:rsidRDefault="00E85CF8" w:rsidP="00D64BC2">
      <w:pPr>
        <w:pStyle w:val="ListParagraph"/>
        <w:numPr>
          <w:ilvl w:val="0"/>
          <w:numId w:val="4"/>
        </w:numPr>
        <w:tabs>
          <w:tab w:val="left" w:pos="156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Seleksi Awal</w:t>
      </w:r>
    </w:p>
    <w:p w14:paraId="4552E7DD" w14:textId="77777777" w:rsidR="00E85CF8" w:rsidRPr="00E85CF8" w:rsidRDefault="00E85CF8" w:rsidP="00D64BC2">
      <w:pPr>
        <w:pStyle w:val="ListParagraph"/>
        <w:numPr>
          <w:ilvl w:val="0"/>
          <w:numId w:val="5"/>
        </w:numPr>
        <w:tabs>
          <w:tab w:val="left" w:pos="1560"/>
        </w:tabs>
        <w:spacing w:after="0" w:line="360" w:lineRule="auto"/>
        <w:jc w:val="both"/>
        <w:rPr>
          <w:rFonts w:ascii="Times New Roman" w:hAnsi="Times New Roman" w:cs="Times New Roman"/>
          <w:b/>
          <w:bCs/>
          <w:sz w:val="24"/>
          <w:szCs w:val="24"/>
        </w:rPr>
      </w:pPr>
      <w:r w:rsidRPr="00E85CF8">
        <w:rPr>
          <w:rFonts w:ascii="Times New Roman" w:hAnsi="Times New Roman" w:cs="Times New Roman"/>
          <w:b/>
          <w:bCs/>
          <w:sz w:val="24"/>
          <w:szCs w:val="24"/>
        </w:rPr>
        <w:t>In-depth Interview</w:t>
      </w:r>
    </w:p>
    <w:p w14:paraId="1895D7F6" w14:textId="52748B19" w:rsidR="00E85CF8" w:rsidRPr="00E85CF8" w:rsidRDefault="00E85CF8" w:rsidP="00D64BC2">
      <w:pPr>
        <w:pStyle w:val="ListParagraph"/>
        <w:tabs>
          <w:tab w:val="left" w:pos="1560"/>
        </w:tabs>
        <w:spacing w:after="0" w:line="360" w:lineRule="auto"/>
        <w:ind w:left="1440"/>
        <w:jc w:val="both"/>
        <w:rPr>
          <w:rFonts w:ascii="Times New Roman" w:hAnsi="Times New Roman" w:cs="Times New Roman"/>
          <w:sz w:val="24"/>
          <w:szCs w:val="24"/>
        </w:rPr>
      </w:pPr>
      <w:r w:rsidRPr="00E85CF8">
        <w:rPr>
          <w:rFonts w:ascii="Times New Roman" w:hAnsi="Times New Roman" w:cs="Times New Roman"/>
          <w:sz w:val="24"/>
          <w:szCs w:val="24"/>
        </w:rPr>
        <w:t xml:space="preserve">Jika </w:t>
      </w:r>
      <w:r>
        <w:rPr>
          <w:rFonts w:ascii="Times New Roman" w:hAnsi="Times New Roman" w:cs="Times New Roman"/>
          <w:sz w:val="24"/>
          <w:szCs w:val="24"/>
        </w:rPr>
        <w:t>telah</w:t>
      </w:r>
      <w:r w:rsidRPr="00E85CF8">
        <w:rPr>
          <w:rFonts w:ascii="Times New Roman" w:hAnsi="Times New Roman" w:cs="Times New Roman"/>
          <w:sz w:val="24"/>
          <w:szCs w:val="24"/>
        </w:rPr>
        <w:t xml:space="preserve"> terpilih,</w:t>
      </w:r>
      <w:r>
        <w:rPr>
          <w:rFonts w:ascii="Times New Roman" w:hAnsi="Times New Roman" w:cs="Times New Roman"/>
          <w:sz w:val="24"/>
          <w:szCs w:val="24"/>
        </w:rPr>
        <w:t xml:space="preserve"> </w:t>
      </w:r>
      <w:r w:rsidRPr="00E85CF8">
        <w:rPr>
          <w:rFonts w:ascii="Times New Roman" w:hAnsi="Times New Roman" w:cs="Times New Roman"/>
          <w:sz w:val="24"/>
          <w:szCs w:val="24"/>
        </w:rPr>
        <w:t xml:space="preserve">akan </w:t>
      </w:r>
      <w:r>
        <w:rPr>
          <w:rFonts w:ascii="Times New Roman" w:hAnsi="Times New Roman" w:cs="Times New Roman"/>
          <w:sz w:val="24"/>
          <w:szCs w:val="24"/>
        </w:rPr>
        <w:t>dilakukan</w:t>
      </w:r>
      <w:r w:rsidRPr="00E85CF8">
        <w:rPr>
          <w:rFonts w:ascii="Times New Roman" w:hAnsi="Times New Roman" w:cs="Times New Roman"/>
          <w:sz w:val="24"/>
          <w:szCs w:val="24"/>
        </w:rPr>
        <w:t xml:space="preserve"> sesi pertemuan untuk mengenal Nestlé lebih baik. Sesi ini akan diisi dengan wawancara mendalam dalam bahasa Inggris. Jika lolos pada tahap seleksi ini, akan </w:t>
      </w:r>
      <w:r>
        <w:rPr>
          <w:rFonts w:ascii="Times New Roman" w:hAnsi="Times New Roman" w:cs="Times New Roman"/>
          <w:sz w:val="24"/>
          <w:szCs w:val="24"/>
        </w:rPr>
        <w:t>dilanjutkan</w:t>
      </w:r>
      <w:r w:rsidRPr="00E85CF8">
        <w:rPr>
          <w:rFonts w:ascii="Times New Roman" w:hAnsi="Times New Roman" w:cs="Times New Roman"/>
          <w:sz w:val="24"/>
          <w:szCs w:val="24"/>
        </w:rPr>
        <w:t xml:space="preserve"> ke proses selanjutnya, yaitu Focus Group Discussion.</w:t>
      </w:r>
    </w:p>
    <w:p w14:paraId="478AC791" w14:textId="77777777" w:rsidR="00E85CF8" w:rsidRPr="00E85CF8" w:rsidRDefault="00E85CF8" w:rsidP="00D64BC2">
      <w:pPr>
        <w:pStyle w:val="ListParagraph"/>
        <w:numPr>
          <w:ilvl w:val="0"/>
          <w:numId w:val="5"/>
        </w:numPr>
        <w:tabs>
          <w:tab w:val="left" w:pos="1560"/>
        </w:tabs>
        <w:spacing w:after="0" w:line="360" w:lineRule="auto"/>
        <w:jc w:val="both"/>
        <w:rPr>
          <w:rFonts w:ascii="Times New Roman" w:hAnsi="Times New Roman" w:cs="Times New Roman"/>
          <w:b/>
          <w:bCs/>
          <w:sz w:val="24"/>
          <w:szCs w:val="24"/>
        </w:rPr>
      </w:pPr>
      <w:r w:rsidRPr="00E85CF8">
        <w:rPr>
          <w:rFonts w:ascii="Times New Roman" w:hAnsi="Times New Roman" w:cs="Times New Roman"/>
          <w:b/>
          <w:bCs/>
          <w:sz w:val="24"/>
          <w:szCs w:val="24"/>
        </w:rPr>
        <w:t>Focus Group Discussion</w:t>
      </w:r>
    </w:p>
    <w:p w14:paraId="3216DF4B" w14:textId="7AD091AC" w:rsidR="00E85CF8" w:rsidRPr="00E85CF8" w:rsidRDefault="00E85CF8" w:rsidP="00D64BC2">
      <w:pPr>
        <w:pStyle w:val="ListParagraph"/>
        <w:tabs>
          <w:tab w:val="left" w:pos="1560"/>
        </w:tabs>
        <w:spacing w:after="0" w:line="360" w:lineRule="auto"/>
        <w:ind w:left="1440"/>
        <w:jc w:val="both"/>
        <w:rPr>
          <w:rFonts w:ascii="Times New Roman" w:hAnsi="Times New Roman" w:cs="Times New Roman"/>
          <w:sz w:val="24"/>
          <w:szCs w:val="24"/>
        </w:rPr>
      </w:pPr>
      <w:r w:rsidRPr="00E85CF8">
        <w:rPr>
          <w:rFonts w:ascii="Times New Roman" w:hAnsi="Times New Roman" w:cs="Times New Roman"/>
          <w:sz w:val="24"/>
          <w:szCs w:val="24"/>
        </w:rPr>
        <w:t xml:space="preserve">Sebuah simulasi kasus bisnis akan disajikan </w:t>
      </w:r>
      <w:r>
        <w:rPr>
          <w:rFonts w:ascii="Times New Roman" w:hAnsi="Times New Roman" w:cs="Times New Roman"/>
          <w:sz w:val="24"/>
          <w:szCs w:val="24"/>
        </w:rPr>
        <w:t>dan kandidat diminta untuk memberikan solusi terbaik terhadap kasus tersebut.</w:t>
      </w:r>
      <w:r w:rsidRPr="00E85CF8">
        <w:rPr>
          <w:rFonts w:ascii="Times New Roman" w:hAnsi="Times New Roman" w:cs="Times New Roman"/>
          <w:sz w:val="24"/>
          <w:szCs w:val="24"/>
        </w:rPr>
        <w:t xml:space="preserve"> </w:t>
      </w:r>
      <w:r>
        <w:rPr>
          <w:rFonts w:ascii="Times New Roman" w:hAnsi="Times New Roman" w:cs="Times New Roman"/>
          <w:sz w:val="24"/>
          <w:szCs w:val="24"/>
        </w:rPr>
        <w:t xml:space="preserve">Proses ini bertujuan </w:t>
      </w:r>
      <w:r w:rsidRPr="00E85CF8">
        <w:rPr>
          <w:rFonts w:ascii="Times New Roman" w:hAnsi="Times New Roman" w:cs="Times New Roman"/>
          <w:sz w:val="24"/>
          <w:szCs w:val="24"/>
        </w:rPr>
        <w:t>untuk</w:t>
      </w:r>
      <w:r>
        <w:rPr>
          <w:rFonts w:ascii="Times New Roman" w:hAnsi="Times New Roman" w:cs="Times New Roman"/>
          <w:sz w:val="24"/>
          <w:szCs w:val="24"/>
        </w:rPr>
        <w:t xml:space="preserve"> menantang kandidat dalam</w:t>
      </w:r>
      <w:r w:rsidRPr="00E85CF8">
        <w:rPr>
          <w:rFonts w:ascii="Times New Roman" w:hAnsi="Times New Roman" w:cs="Times New Roman"/>
          <w:sz w:val="24"/>
          <w:szCs w:val="24"/>
        </w:rPr>
        <w:t xml:space="preserve"> memberikan kontribusi yang berkualitas serta diharapkan dapat bersikap kooperatif di dalam sebuah tim.</w:t>
      </w:r>
    </w:p>
    <w:p w14:paraId="51F3FC0B" w14:textId="21997EAE" w:rsidR="00E85CF8" w:rsidRDefault="00DE5EDD" w:rsidP="00D64BC2">
      <w:pPr>
        <w:pStyle w:val="ListParagraph"/>
        <w:numPr>
          <w:ilvl w:val="0"/>
          <w:numId w:val="4"/>
        </w:numPr>
        <w:tabs>
          <w:tab w:val="left" w:pos="156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Tes Kepribadian (online)</w:t>
      </w:r>
    </w:p>
    <w:p w14:paraId="189D8BF1" w14:textId="543E7B10" w:rsidR="00DE5EDD" w:rsidRDefault="00DE5EDD" w:rsidP="00D64BC2">
      <w:pPr>
        <w:pStyle w:val="ListParagraph"/>
        <w:tabs>
          <w:tab w:val="left" w:pos="1560"/>
        </w:tabs>
        <w:spacing w:after="0" w:line="360" w:lineRule="auto"/>
        <w:jc w:val="both"/>
        <w:rPr>
          <w:rFonts w:ascii="Times New Roman" w:hAnsi="Times New Roman" w:cs="Times New Roman"/>
          <w:sz w:val="24"/>
          <w:szCs w:val="24"/>
        </w:rPr>
      </w:pPr>
      <w:r w:rsidRPr="00DE5EDD">
        <w:rPr>
          <w:rFonts w:ascii="Times New Roman" w:hAnsi="Times New Roman" w:cs="Times New Roman"/>
          <w:sz w:val="24"/>
          <w:szCs w:val="24"/>
        </w:rPr>
        <w:lastRenderedPageBreak/>
        <w:t>Kandidat yang terpilih selanjutnya akan diundang untuk mengikuti tes profil kepribadian dan tes permainan secara </w:t>
      </w:r>
      <w:r w:rsidRPr="00DE5EDD">
        <w:rPr>
          <w:rFonts w:ascii="Times New Roman" w:hAnsi="Times New Roman" w:cs="Times New Roman"/>
          <w:i/>
          <w:iCs/>
          <w:sz w:val="24"/>
          <w:szCs w:val="24"/>
        </w:rPr>
        <w:t>online</w:t>
      </w:r>
      <w:r w:rsidRPr="00DE5EDD">
        <w:rPr>
          <w:rFonts w:ascii="Times New Roman" w:hAnsi="Times New Roman" w:cs="Times New Roman"/>
          <w:sz w:val="24"/>
          <w:szCs w:val="24"/>
        </w:rPr>
        <w:t>. Tujuan dari tes ini adalah untuk memberikan kami informasi tambahan mengenai kesesuaian profil dengan program Management Trainee.</w:t>
      </w:r>
    </w:p>
    <w:p w14:paraId="7C03F6BE" w14:textId="10F9CE40" w:rsidR="00DE5EDD" w:rsidRDefault="00DE5EDD" w:rsidP="00D64BC2">
      <w:pPr>
        <w:pStyle w:val="ListParagraph"/>
        <w:numPr>
          <w:ilvl w:val="0"/>
          <w:numId w:val="4"/>
        </w:numPr>
        <w:tabs>
          <w:tab w:val="left" w:pos="156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Wawancara dengan HR</w:t>
      </w:r>
    </w:p>
    <w:p w14:paraId="5A6A1BC7" w14:textId="6796913B" w:rsidR="00DE5EDD" w:rsidRDefault="00DE5EDD" w:rsidP="00D64BC2">
      <w:pPr>
        <w:pStyle w:val="ListParagraph"/>
        <w:tabs>
          <w:tab w:val="left" w:pos="15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Proses wawancara yang digunakan menggunakan teknik berbasis kompetensi dan pengalaman nyata dalam hidup.</w:t>
      </w:r>
    </w:p>
    <w:p w14:paraId="00439B16" w14:textId="77777777" w:rsidR="00DE5EDD" w:rsidRPr="00DE5EDD" w:rsidRDefault="00DE5EDD" w:rsidP="00D64BC2">
      <w:pPr>
        <w:pStyle w:val="ListParagraph"/>
        <w:numPr>
          <w:ilvl w:val="0"/>
          <w:numId w:val="4"/>
        </w:numPr>
        <w:tabs>
          <w:tab w:val="left" w:pos="1560"/>
        </w:tabs>
        <w:spacing w:after="0" w:line="360" w:lineRule="auto"/>
        <w:jc w:val="both"/>
        <w:rPr>
          <w:rFonts w:ascii="Times New Roman" w:hAnsi="Times New Roman" w:cs="Times New Roman"/>
          <w:b/>
          <w:bCs/>
          <w:sz w:val="24"/>
          <w:szCs w:val="24"/>
        </w:rPr>
      </w:pPr>
      <w:r w:rsidRPr="00DE5EDD">
        <w:rPr>
          <w:rFonts w:ascii="Times New Roman" w:hAnsi="Times New Roman" w:cs="Times New Roman"/>
          <w:b/>
          <w:bCs/>
          <w:sz w:val="24"/>
          <w:szCs w:val="24"/>
        </w:rPr>
        <w:t>Wawancara Akhir</w:t>
      </w:r>
    </w:p>
    <w:p w14:paraId="3CA14F98" w14:textId="345DE3D1" w:rsidR="00DE5EDD" w:rsidRPr="00DE5EDD" w:rsidRDefault="00DE5EDD" w:rsidP="00D64BC2">
      <w:pPr>
        <w:pStyle w:val="ListParagraph"/>
        <w:tabs>
          <w:tab w:val="left" w:pos="1560"/>
        </w:tabs>
        <w:spacing w:after="0" w:line="360" w:lineRule="auto"/>
        <w:jc w:val="both"/>
        <w:rPr>
          <w:rFonts w:ascii="Times New Roman" w:hAnsi="Times New Roman" w:cs="Times New Roman"/>
          <w:sz w:val="24"/>
          <w:szCs w:val="24"/>
        </w:rPr>
      </w:pPr>
      <w:r w:rsidRPr="00DE5EDD">
        <w:rPr>
          <w:rFonts w:ascii="Times New Roman" w:hAnsi="Times New Roman" w:cs="Times New Roman"/>
          <w:sz w:val="24"/>
          <w:szCs w:val="24"/>
        </w:rPr>
        <w:t xml:space="preserve">Anda akan bertemu dan diwawancarai secara langsung oleh para direksi dari divisi yang telah </w:t>
      </w:r>
      <w:r>
        <w:rPr>
          <w:rFonts w:ascii="Times New Roman" w:hAnsi="Times New Roman" w:cs="Times New Roman"/>
          <w:sz w:val="24"/>
          <w:szCs w:val="24"/>
        </w:rPr>
        <w:t>di</w:t>
      </w:r>
      <w:r w:rsidRPr="00DE5EDD">
        <w:rPr>
          <w:rFonts w:ascii="Times New Roman" w:hAnsi="Times New Roman" w:cs="Times New Roman"/>
          <w:sz w:val="24"/>
          <w:szCs w:val="24"/>
        </w:rPr>
        <w:t>pilih.</w:t>
      </w:r>
    </w:p>
    <w:p w14:paraId="13774155" w14:textId="77777777" w:rsidR="00DE5EDD" w:rsidRPr="00DE5EDD" w:rsidRDefault="00DE5EDD" w:rsidP="00D64BC2">
      <w:pPr>
        <w:pStyle w:val="ListParagraph"/>
        <w:numPr>
          <w:ilvl w:val="0"/>
          <w:numId w:val="4"/>
        </w:numPr>
        <w:tabs>
          <w:tab w:val="left" w:pos="1560"/>
        </w:tabs>
        <w:spacing w:after="0" w:line="360" w:lineRule="auto"/>
        <w:jc w:val="both"/>
        <w:rPr>
          <w:rFonts w:ascii="Times New Roman" w:hAnsi="Times New Roman" w:cs="Times New Roman"/>
          <w:b/>
          <w:bCs/>
          <w:sz w:val="24"/>
          <w:szCs w:val="24"/>
        </w:rPr>
      </w:pPr>
      <w:r w:rsidRPr="00DE5EDD">
        <w:rPr>
          <w:rFonts w:ascii="Times New Roman" w:hAnsi="Times New Roman" w:cs="Times New Roman"/>
          <w:b/>
          <w:bCs/>
          <w:sz w:val="24"/>
          <w:szCs w:val="24"/>
        </w:rPr>
        <w:t>Penilaian Medis</w:t>
      </w:r>
    </w:p>
    <w:p w14:paraId="611203D6" w14:textId="14D1DCA9" w:rsidR="00DE5EDD" w:rsidRPr="00DE5EDD" w:rsidRDefault="00DE5EDD" w:rsidP="00D64BC2">
      <w:pPr>
        <w:pStyle w:val="ListParagraph"/>
        <w:tabs>
          <w:tab w:val="left" w:pos="15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Kandidat</w:t>
      </w:r>
      <w:r w:rsidRPr="00DE5EDD">
        <w:rPr>
          <w:rFonts w:ascii="Times New Roman" w:hAnsi="Times New Roman" w:cs="Times New Roman"/>
          <w:sz w:val="24"/>
          <w:szCs w:val="24"/>
        </w:rPr>
        <w:t xml:space="preserve"> akan diminta untuk mengikuti pemeriksaan standar kesehatan pra-kerja untuk melihat kecocokan</w:t>
      </w:r>
      <w:r>
        <w:rPr>
          <w:rFonts w:ascii="Times New Roman" w:hAnsi="Times New Roman" w:cs="Times New Roman"/>
          <w:sz w:val="24"/>
          <w:szCs w:val="24"/>
        </w:rPr>
        <w:t xml:space="preserve">nya </w:t>
      </w:r>
      <w:r w:rsidRPr="00DE5EDD">
        <w:rPr>
          <w:rFonts w:ascii="Times New Roman" w:hAnsi="Times New Roman" w:cs="Times New Roman"/>
          <w:sz w:val="24"/>
          <w:szCs w:val="24"/>
        </w:rPr>
        <w:t>dengan pekerjaan.</w:t>
      </w:r>
    </w:p>
    <w:p w14:paraId="0B2A1E29" w14:textId="77777777" w:rsidR="00DE5EDD" w:rsidRPr="00DE5EDD" w:rsidRDefault="00DE5EDD" w:rsidP="00D64BC2">
      <w:pPr>
        <w:pStyle w:val="ListParagraph"/>
        <w:numPr>
          <w:ilvl w:val="0"/>
          <w:numId w:val="4"/>
        </w:numPr>
        <w:tabs>
          <w:tab w:val="left" w:pos="1560"/>
        </w:tabs>
        <w:spacing w:after="0" w:line="360" w:lineRule="auto"/>
        <w:jc w:val="both"/>
        <w:rPr>
          <w:rFonts w:ascii="Times New Roman" w:hAnsi="Times New Roman" w:cs="Times New Roman"/>
          <w:b/>
          <w:bCs/>
          <w:sz w:val="24"/>
          <w:szCs w:val="24"/>
        </w:rPr>
      </w:pPr>
      <w:r w:rsidRPr="00DE5EDD">
        <w:rPr>
          <w:rFonts w:ascii="Times New Roman" w:hAnsi="Times New Roman" w:cs="Times New Roman"/>
          <w:b/>
          <w:bCs/>
          <w:sz w:val="24"/>
          <w:szCs w:val="24"/>
        </w:rPr>
        <w:t>Penawaran Pekerjaan</w:t>
      </w:r>
    </w:p>
    <w:p w14:paraId="69D3B035" w14:textId="6491993A" w:rsidR="00DE5EDD" w:rsidRPr="00DE5EDD" w:rsidRDefault="00DE5EDD" w:rsidP="00D64BC2">
      <w:pPr>
        <w:pStyle w:val="ListParagraph"/>
        <w:tabs>
          <w:tab w:val="left" w:pos="15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Perusahaan</w:t>
      </w:r>
      <w:r w:rsidRPr="00DE5EDD">
        <w:rPr>
          <w:rFonts w:ascii="Times New Roman" w:hAnsi="Times New Roman" w:cs="Times New Roman"/>
          <w:sz w:val="24"/>
          <w:szCs w:val="24"/>
        </w:rPr>
        <w:t xml:space="preserve"> akan menyambut </w:t>
      </w:r>
      <w:r>
        <w:rPr>
          <w:rFonts w:ascii="Times New Roman" w:hAnsi="Times New Roman" w:cs="Times New Roman"/>
          <w:sz w:val="24"/>
          <w:szCs w:val="24"/>
        </w:rPr>
        <w:t>karyawan yang telah lolos</w:t>
      </w:r>
      <w:r w:rsidRPr="00DE5EDD">
        <w:rPr>
          <w:rFonts w:ascii="Times New Roman" w:hAnsi="Times New Roman" w:cs="Times New Roman"/>
          <w:sz w:val="24"/>
          <w:szCs w:val="24"/>
        </w:rPr>
        <w:t xml:space="preserve"> ke dalam tim Nestlé dan memberikan informasi lebih lanjut tentang orientasi selama mengikuti program. Untuk mencapai tahap ini umumnya membutuhkan waktu sekitar lima bulan.</w:t>
      </w:r>
    </w:p>
    <w:p w14:paraId="164E65B2" w14:textId="6A30B960" w:rsidR="00DE5EDD" w:rsidRPr="00DE5EDD" w:rsidRDefault="00DE5EDD" w:rsidP="00D64BC2">
      <w:pPr>
        <w:tabs>
          <w:tab w:val="left" w:pos="1560"/>
        </w:tabs>
        <w:spacing w:after="0" w:line="360" w:lineRule="auto"/>
        <w:jc w:val="both"/>
        <w:rPr>
          <w:rFonts w:ascii="Times New Roman" w:hAnsi="Times New Roman" w:cs="Times New Roman"/>
          <w:b/>
          <w:bCs/>
          <w:sz w:val="24"/>
          <w:szCs w:val="24"/>
        </w:rPr>
      </w:pPr>
    </w:p>
    <w:p w14:paraId="6CE2AD96" w14:textId="703DC769" w:rsidR="004010A9" w:rsidRDefault="00BF76A6" w:rsidP="00D64BC2">
      <w:pPr>
        <w:pStyle w:val="ListParagraph"/>
        <w:numPr>
          <w:ilvl w:val="0"/>
          <w:numId w:val="3"/>
        </w:numPr>
        <w:tabs>
          <w:tab w:val="left" w:pos="1560"/>
        </w:tabs>
        <w:spacing w:after="0" w:line="360" w:lineRule="auto"/>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Strategi </w:t>
      </w:r>
      <w:r w:rsidR="00DE5EDD">
        <w:rPr>
          <w:rFonts w:ascii="Times New Roman" w:hAnsi="Times New Roman" w:cs="Times New Roman"/>
          <w:b/>
          <w:bCs/>
          <w:sz w:val="24"/>
          <w:szCs w:val="24"/>
        </w:rPr>
        <w:t>Pengembangan SDM</w:t>
      </w:r>
    </w:p>
    <w:p w14:paraId="677A7E31" w14:textId="77777777" w:rsidR="00DE5EDD" w:rsidRPr="004010A9" w:rsidRDefault="00DE5EDD" w:rsidP="00D64BC2">
      <w:pPr>
        <w:tabs>
          <w:tab w:val="left" w:pos="1560"/>
        </w:tabs>
        <w:spacing w:after="0" w:line="360" w:lineRule="auto"/>
        <w:ind w:left="66" w:firstLine="785"/>
        <w:jc w:val="both"/>
        <w:rPr>
          <w:rFonts w:ascii="Times New Roman" w:hAnsi="Times New Roman" w:cs="Times New Roman"/>
          <w:sz w:val="24"/>
          <w:szCs w:val="24"/>
        </w:rPr>
      </w:pPr>
      <w:r>
        <w:rPr>
          <w:rFonts w:ascii="Times New Roman" w:hAnsi="Times New Roman" w:cs="Times New Roman"/>
          <w:sz w:val="24"/>
          <w:szCs w:val="24"/>
        </w:rPr>
        <w:t>Karyawan</w:t>
      </w:r>
      <w:r w:rsidRPr="00DE5EDD">
        <w:rPr>
          <w:rFonts w:ascii="Times New Roman" w:hAnsi="Times New Roman" w:cs="Times New Roman"/>
          <w:sz w:val="24"/>
          <w:szCs w:val="24"/>
        </w:rPr>
        <w:t xml:space="preserve"> akan mengikuti program komprehensif selama dua tahun yang akan mempersiapkan </w:t>
      </w:r>
      <w:r>
        <w:rPr>
          <w:rFonts w:ascii="Times New Roman" w:hAnsi="Times New Roman" w:cs="Times New Roman"/>
          <w:sz w:val="24"/>
          <w:szCs w:val="24"/>
        </w:rPr>
        <w:t>karyawan</w:t>
      </w:r>
      <w:r w:rsidRPr="00DE5EDD">
        <w:rPr>
          <w:rFonts w:ascii="Times New Roman" w:hAnsi="Times New Roman" w:cs="Times New Roman"/>
          <w:sz w:val="24"/>
          <w:szCs w:val="24"/>
        </w:rPr>
        <w:t xml:space="preserve"> untuk menjadi pemimpin masa depan bisnis.</w:t>
      </w:r>
      <w:r>
        <w:rPr>
          <w:rFonts w:ascii="Times New Roman" w:hAnsi="Times New Roman" w:cs="Times New Roman"/>
          <w:sz w:val="24"/>
          <w:szCs w:val="24"/>
        </w:rPr>
        <w:t xml:space="preserve"> </w:t>
      </w:r>
      <w:r>
        <w:rPr>
          <w:rFonts w:ascii="Times New Roman" w:hAnsi="Times New Roman" w:cs="Times New Roman"/>
          <w:sz w:val="24"/>
          <w:szCs w:val="24"/>
        </w:rPr>
        <w:t>Program ini terdiri dari tiga tahap dimana calon karyawan atau kandidat diharuskan untuk menjalankan nilai perilaku Nestle dimana kandidat diharuskan untuk menunjukkan kegigihan yang tinggi, semangat, dan kecerdasan untuk memenuhi standar perilaku tersebut.</w:t>
      </w:r>
    </w:p>
    <w:p w14:paraId="5A359D63" w14:textId="484DFD95" w:rsidR="00DE5EDD" w:rsidRDefault="005F3E0F" w:rsidP="00D64BC2">
      <w:pPr>
        <w:pStyle w:val="ListParagraph"/>
        <w:tabs>
          <w:tab w:val="left" w:pos="1560"/>
        </w:tabs>
        <w:spacing w:after="0" w:line="360" w:lineRule="auto"/>
        <w:ind w:left="426"/>
        <w:jc w:val="both"/>
        <w:rPr>
          <w:rFonts w:ascii="Times New Roman" w:hAnsi="Times New Roman" w:cs="Times New Roman"/>
          <w:sz w:val="24"/>
          <w:szCs w:val="24"/>
        </w:rPr>
      </w:pPr>
      <w:r>
        <w:rPr>
          <w:noProof/>
        </w:rPr>
        <w:lastRenderedPageBreak/>
        <w:drawing>
          <wp:inline distT="0" distB="0" distL="0" distR="0" wp14:anchorId="0E1BC313" wp14:editId="417605BA">
            <wp:extent cx="3619500" cy="2867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0" cy="2867025"/>
                    </a:xfrm>
                    <a:prstGeom prst="rect">
                      <a:avLst/>
                    </a:prstGeom>
                    <a:noFill/>
                    <a:ln>
                      <a:noFill/>
                    </a:ln>
                  </pic:spPr>
                </pic:pic>
              </a:graphicData>
            </a:graphic>
          </wp:inline>
        </w:drawing>
      </w:r>
    </w:p>
    <w:p w14:paraId="730610E5" w14:textId="4AC3243E" w:rsidR="005F3E0F" w:rsidRDefault="005F3E0F" w:rsidP="00D64BC2">
      <w:pPr>
        <w:pStyle w:val="ListParagraph"/>
        <w:tabs>
          <w:tab w:val="left" w:pos="1560"/>
        </w:tabs>
        <w:spacing w:after="0" w:line="360" w:lineRule="auto"/>
        <w:ind w:left="426"/>
        <w:jc w:val="both"/>
        <w:rPr>
          <w:rFonts w:ascii="Times New Roman" w:hAnsi="Times New Roman" w:cs="Times New Roman"/>
          <w:sz w:val="24"/>
          <w:szCs w:val="24"/>
        </w:rPr>
      </w:pPr>
    </w:p>
    <w:p w14:paraId="3B522C86" w14:textId="05AC1F68" w:rsidR="005F3E0F" w:rsidRDefault="005F3E0F" w:rsidP="00D64BC2">
      <w:pPr>
        <w:pStyle w:val="ListParagraph"/>
        <w:tabs>
          <w:tab w:val="left" w:pos="1560"/>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Karyawan</w:t>
      </w:r>
      <w:r w:rsidRPr="005F3E0F">
        <w:rPr>
          <w:rFonts w:ascii="Times New Roman" w:hAnsi="Times New Roman" w:cs="Times New Roman"/>
          <w:sz w:val="24"/>
          <w:szCs w:val="24"/>
        </w:rPr>
        <w:t xml:space="preserve"> akan mendapatkan paparan tentang Nestlé serta prinsip-prinsip, nilai-nilai dan kode-kode etik yang </w:t>
      </w:r>
      <w:r>
        <w:rPr>
          <w:rFonts w:ascii="Times New Roman" w:hAnsi="Times New Roman" w:cs="Times New Roman"/>
          <w:sz w:val="24"/>
          <w:szCs w:val="24"/>
        </w:rPr>
        <w:t>di</w:t>
      </w:r>
      <w:r w:rsidRPr="005F3E0F">
        <w:rPr>
          <w:rFonts w:ascii="Times New Roman" w:hAnsi="Times New Roman" w:cs="Times New Roman"/>
          <w:sz w:val="24"/>
          <w:szCs w:val="24"/>
        </w:rPr>
        <w:t xml:space="preserve">jalankan, termasuk rantai nilai bisnis dari awal hingga akhir. Selama mengikuti program, </w:t>
      </w:r>
      <w:r>
        <w:rPr>
          <w:rFonts w:ascii="Times New Roman" w:hAnsi="Times New Roman" w:cs="Times New Roman"/>
          <w:sz w:val="24"/>
          <w:szCs w:val="24"/>
        </w:rPr>
        <w:t>karyawan</w:t>
      </w:r>
      <w:r w:rsidRPr="005F3E0F">
        <w:rPr>
          <w:rFonts w:ascii="Times New Roman" w:hAnsi="Times New Roman" w:cs="Times New Roman"/>
          <w:sz w:val="24"/>
          <w:szCs w:val="24"/>
        </w:rPr>
        <w:t xml:space="preserve"> akan memperoleh pengetahuan mendalam mengenai fondasi perusahaan melalui pelatihan dan berbagai tugas. Pada akhir program, </w:t>
      </w:r>
      <w:r>
        <w:rPr>
          <w:rFonts w:ascii="Times New Roman" w:hAnsi="Times New Roman" w:cs="Times New Roman"/>
          <w:sz w:val="24"/>
          <w:szCs w:val="24"/>
        </w:rPr>
        <w:t>karyawan</w:t>
      </w:r>
      <w:r w:rsidRPr="005F3E0F">
        <w:rPr>
          <w:rFonts w:ascii="Times New Roman" w:hAnsi="Times New Roman" w:cs="Times New Roman"/>
          <w:sz w:val="24"/>
          <w:szCs w:val="24"/>
        </w:rPr>
        <w:t xml:space="preserve"> akan ditempatkan di fungsi pilihan dengan posisi dan tanggung jawab tertentu.</w:t>
      </w:r>
    </w:p>
    <w:p w14:paraId="373D7A6D" w14:textId="1BCAB5EF" w:rsidR="0005799B" w:rsidRDefault="0005799B" w:rsidP="00D64BC2">
      <w:pPr>
        <w:tabs>
          <w:tab w:val="left" w:pos="1560"/>
        </w:tabs>
        <w:spacing w:after="0" w:line="360" w:lineRule="auto"/>
        <w:jc w:val="both"/>
        <w:rPr>
          <w:rFonts w:ascii="Times New Roman" w:hAnsi="Times New Roman" w:cs="Times New Roman"/>
          <w:sz w:val="24"/>
          <w:szCs w:val="24"/>
        </w:rPr>
      </w:pPr>
    </w:p>
    <w:p w14:paraId="4AB24932" w14:textId="1B17A235" w:rsidR="0005799B" w:rsidRDefault="0005799B" w:rsidP="00D64BC2">
      <w:pPr>
        <w:pStyle w:val="ListParagraph"/>
        <w:numPr>
          <w:ilvl w:val="0"/>
          <w:numId w:val="3"/>
        </w:numPr>
        <w:tabs>
          <w:tab w:val="left" w:pos="1560"/>
        </w:tabs>
        <w:spacing w:after="0" w:line="360" w:lineRule="auto"/>
        <w:ind w:left="426"/>
        <w:jc w:val="both"/>
        <w:rPr>
          <w:rFonts w:ascii="Times New Roman" w:hAnsi="Times New Roman" w:cs="Times New Roman"/>
          <w:b/>
          <w:bCs/>
          <w:sz w:val="24"/>
          <w:szCs w:val="24"/>
        </w:rPr>
      </w:pPr>
      <w:r>
        <w:rPr>
          <w:rFonts w:ascii="Times New Roman" w:hAnsi="Times New Roman" w:cs="Times New Roman"/>
          <w:b/>
          <w:bCs/>
          <w:sz w:val="24"/>
          <w:szCs w:val="24"/>
        </w:rPr>
        <w:t>Roadmap Pengembangan Perusahaan</w:t>
      </w:r>
    </w:p>
    <w:p w14:paraId="74B68638" w14:textId="0A7CBD67" w:rsidR="005E38FB" w:rsidRDefault="005E38FB" w:rsidP="00D64BC2">
      <w:pPr>
        <w:tabs>
          <w:tab w:val="left" w:pos="1560"/>
        </w:tabs>
        <w:spacing w:after="0" w:line="360" w:lineRule="auto"/>
        <w:ind w:left="66"/>
        <w:jc w:val="both"/>
        <w:rPr>
          <w:rFonts w:ascii="Times New Roman" w:hAnsi="Times New Roman" w:cs="Times New Roman"/>
          <w:b/>
          <w:bCs/>
          <w:sz w:val="24"/>
          <w:szCs w:val="24"/>
        </w:rPr>
      </w:pPr>
      <w:r>
        <w:rPr>
          <w:noProof/>
        </w:rPr>
        <w:drawing>
          <wp:inline distT="0" distB="0" distL="0" distR="0" wp14:anchorId="6E7AD688" wp14:editId="79850F7F">
            <wp:extent cx="4067175" cy="3686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7175" cy="3686175"/>
                    </a:xfrm>
                    <a:prstGeom prst="rect">
                      <a:avLst/>
                    </a:prstGeom>
                    <a:noFill/>
                    <a:ln>
                      <a:noFill/>
                    </a:ln>
                  </pic:spPr>
                </pic:pic>
              </a:graphicData>
            </a:graphic>
          </wp:inline>
        </w:drawing>
      </w:r>
    </w:p>
    <w:p w14:paraId="7808FA45" w14:textId="7007760B" w:rsidR="005E38FB" w:rsidRDefault="005E38FB" w:rsidP="00D64BC2">
      <w:pPr>
        <w:pStyle w:val="ListParagraph"/>
        <w:numPr>
          <w:ilvl w:val="0"/>
          <w:numId w:val="6"/>
        </w:numPr>
        <w:tabs>
          <w:tab w:val="left" w:pos="1560"/>
        </w:tabs>
        <w:spacing w:after="0" w:line="360" w:lineRule="auto"/>
        <w:jc w:val="both"/>
        <w:rPr>
          <w:rFonts w:ascii="Times New Roman" w:hAnsi="Times New Roman" w:cs="Times New Roman"/>
          <w:b/>
          <w:bCs/>
          <w:sz w:val="24"/>
          <w:szCs w:val="24"/>
        </w:rPr>
      </w:pPr>
      <w:r w:rsidRPr="005E38FB">
        <w:rPr>
          <w:rFonts w:ascii="Times New Roman" w:hAnsi="Times New Roman" w:cs="Times New Roman"/>
          <w:b/>
          <w:bCs/>
          <w:sz w:val="24"/>
          <w:szCs w:val="24"/>
        </w:rPr>
        <w:lastRenderedPageBreak/>
        <w:t>Keunggulan Kompetitif</w:t>
      </w:r>
    </w:p>
    <w:p w14:paraId="5C7527FE" w14:textId="77777777" w:rsidR="005E38FB" w:rsidRPr="005E38FB" w:rsidRDefault="005E38FB" w:rsidP="00D64BC2">
      <w:pPr>
        <w:pStyle w:val="ListParagraph"/>
        <w:numPr>
          <w:ilvl w:val="0"/>
          <w:numId w:val="5"/>
        </w:numPr>
        <w:tabs>
          <w:tab w:val="left" w:pos="1560"/>
        </w:tabs>
        <w:spacing w:after="0" w:line="360" w:lineRule="auto"/>
        <w:ind w:left="1276"/>
        <w:jc w:val="both"/>
        <w:rPr>
          <w:rFonts w:ascii="Times New Roman" w:hAnsi="Times New Roman" w:cs="Times New Roman"/>
          <w:sz w:val="24"/>
          <w:szCs w:val="24"/>
        </w:rPr>
      </w:pPr>
      <w:r w:rsidRPr="005E38FB">
        <w:rPr>
          <w:rFonts w:ascii="Times New Roman" w:hAnsi="Times New Roman" w:cs="Times New Roman"/>
          <w:sz w:val="24"/>
          <w:szCs w:val="24"/>
        </w:rPr>
        <w:t>Portofolio produk dan merek yang tak tertandingi</w:t>
      </w:r>
    </w:p>
    <w:p w14:paraId="158C3376" w14:textId="77777777" w:rsidR="005E38FB" w:rsidRPr="005E38FB" w:rsidRDefault="005E38FB" w:rsidP="00D64BC2">
      <w:pPr>
        <w:pStyle w:val="ListParagraph"/>
        <w:numPr>
          <w:ilvl w:val="0"/>
          <w:numId w:val="5"/>
        </w:numPr>
        <w:tabs>
          <w:tab w:val="left" w:pos="1560"/>
        </w:tabs>
        <w:spacing w:after="0" w:line="360" w:lineRule="auto"/>
        <w:ind w:left="1276"/>
        <w:jc w:val="both"/>
        <w:rPr>
          <w:rFonts w:ascii="Times New Roman" w:hAnsi="Times New Roman" w:cs="Times New Roman"/>
          <w:sz w:val="24"/>
          <w:szCs w:val="24"/>
        </w:rPr>
      </w:pPr>
      <w:r w:rsidRPr="005E38FB">
        <w:rPr>
          <w:rFonts w:ascii="Times New Roman" w:hAnsi="Times New Roman" w:cs="Times New Roman"/>
          <w:sz w:val="24"/>
          <w:szCs w:val="24"/>
        </w:rPr>
        <w:t>Kemampuan Riset dan Pengembangan (Research &amp; Development /R&amp;D) yang tak tertandingi</w:t>
      </w:r>
    </w:p>
    <w:p w14:paraId="3E9EF6D5" w14:textId="77777777" w:rsidR="005E38FB" w:rsidRPr="005E38FB" w:rsidRDefault="005E38FB" w:rsidP="00D64BC2">
      <w:pPr>
        <w:pStyle w:val="ListParagraph"/>
        <w:numPr>
          <w:ilvl w:val="0"/>
          <w:numId w:val="5"/>
        </w:numPr>
        <w:tabs>
          <w:tab w:val="left" w:pos="1560"/>
        </w:tabs>
        <w:spacing w:after="0" w:line="360" w:lineRule="auto"/>
        <w:ind w:left="1276"/>
        <w:jc w:val="both"/>
        <w:rPr>
          <w:rFonts w:ascii="Times New Roman" w:hAnsi="Times New Roman" w:cs="Times New Roman"/>
          <w:sz w:val="24"/>
          <w:szCs w:val="24"/>
        </w:rPr>
      </w:pPr>
      <w:r w:rsidRPr="005E38FB">
        <w:rPr>
          <w:rFonts w:ascii="Times New Roman" w:hAnsi="Times New Roman" w:cs="Times New Roman"/>
          <w:sz w:val="24"/>
          <w:szCs w:val="24"/>
        </w:rPr>
        <w:t>Kehadiran geografis yang tak tertandingi</w:t>
      </w:r>
    </w:p>
    <w:p w14:paraId="42DF6680" w14:textId="7E11723A" w:rsidR="005E38FB" w:rsidRDefault="005E38FB" w:rsidP="00D64BC2">
      <w:pPr>
        <w:pStyle w:val="ListParagraph"/>
        <w:numPr>
          <w:ilvl w:val="0"/>
          <w:numId w:val="5"/>
        </w:numPr>
        <w:tabs>
          <w:tab w:val="left" w:pos="1560"/>
        </w:tabs>
        <w:spacing w:after="0" w:line="360" w:lineRule="auto"/>
        <w:ind w:left="1276"/>
        <w:jc w:val="both"/>
        <w:rPr>
          <w:rFonts w:ascii="Times New Roman" w:hAnsi="Times New Roman" w:cs="Times New Roman"/>
          <w:sz w:val="24"/>
          <w:szCs w:val="24"/>
        </w:rPr>
      </w:pPr>
      <w:r w:rsidRPr="005E38FB">
        <w:rPr>
          <w:rFonts w:ascii="Times New Roman" w:hAnsi="Times New Roman" w:cs="Times New Roman"/>
          <w:sz w:val="24"/>
          <w:szCs w:val="24"/>
        </w:rPr>
        <w:t>Karyawan, budaya, nilai dan sikap</w:t>
      </w:r>
    </w:p>
    <w:p w14:paraId="7EDEA2A2" w14:textId="77777777" w:rsidR="005E38FB" w:rsidRPr="005E38FB" w:rsidRDefault="005E38FB" w:rsidP="00D64BC2">
      <w:pPr>
        <w:tabs>
          <w:tab w:val="left" w:pos="1560"/>
        </w:tabs>
        <w:spacing w:after="0" w:line="360" w:lineRule="auto"/>
        <w:ind w:firstLine="851"/>
        <w:jc w:val="both"/>
        <w:rPr>
          <w:rFonts w:ascii="Times New Roman" w:hAnsi="Times New Roman" w:cs="Times New Roman"/>
          <w:sz w:val="24"/>
          <w:szCs w:val="24"/>
        </w:rPr>
      </w:pPr>
      <w:r w:rsidRPr="005E38FB">
        <w:rPr>
          <w:rFonts w:ascii="Times New Roman" w:hAnsi="Times New Roman" w:cs="Times New Roman"/>
          <w:sz w:val="24"/>
          <w:szCs w:val="24"/>
        </w:rPr>
        <w:t>Keunggulan kompetitif yang sejati dihasilkan oleh berbagai keunggulan yang sulit ditiru pada seluruh rantai nilai yang dihasilkan dalam puluhan tahun.</w:t>
      </w:r>
    </w:p>
    <w:p w14:paraId="7E5809D0" w14:textId="3E1220FB" w:rsidR="005E38FB" w:rsidRPr="005E38FB" w:rsidRDefault="005E38FB" w:rsidP="00D64BC2">
      <w:pPr>
        <w:tabs>
          <w:tab w:val="left" w:pos="1560"/>
        </w:tabs>
        <w:spacing w:after="0" w:line="360" w:lineRule="auto"/>
        <w:ind w:firstLine="851"/>
        <w:jc w:val="both"/>
        <w:rPr>
          <w:rFonts w:ascii="Times New Roman" w:hAnsi="Times New Roman" w:cs="Times New Roman"/>
          <w:sz w:val="24"/>
          <w:szCs w:val="24"/>
        </w:rPr>
      </w:pPr>
      <w:r w:rsidRPr="005E38FB">
        <w:rPr>
          <w:rFonts w:ascii="Times New Roman" w:hAnsi="Times New Roman" w:cs="Times New Roman"/>
          <w:sz w:val="24"/>
          <w:szCs w:val="24"/>
        </w:rPr>
        <w:t>Ada keterkaitan erat antara produk yang bagus dan R&amp;D yang kuat, antara kehadiran geografis yang luas dan jiwa usaha, antara karyawan yang hebat dan nilai-nilai yang kuat.</w:t>
      </w:r>
    </w:p>
    <w:p w14:paraId="7A0B21C3" w14:textId="1A77F835" w:rsidR="005E38FB" w:rsidRDefault="005E38FB" w:rsidP="00D64BC2">
      <w:pPr>
        <w:pStyle w:val="ListParagraph"/>
        <w:numPr>
          <w:ilvl w:val="0"/>
          <w:numId w:val="6"/>
        </w:numPr>
        <w:tabs>
          <w:tab w:val="left" w:pos="156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Pendorong Pertumbuhan</w:t>
      </w:r>
    </w:p>
    <w:p w14:paraId="16EF18DC" w14:textId="77777777" w:rsidR="005E38FB" w:rsidRPr="005E38FB" w:rsidRDefault="005E38FB" w:rsidP="00D64BC2">
      <w:pPr>
        <w:pStyle w:val="ListParagraph"/>
        <w:numPr>
          <w:ilvl w:val="0"/>
          <w:numId w:val="7"/>
        </w:numPr>
        <w:tabs>
          <w:tab w:val="left" w:pos="1560"/>
        </w:tabs>
        <w:spacing w:after="0" w:line="360" w:lineRule="auto"/>
        <w:jc w:val="both"/>
        <w:rPr>
          <w:rFonts w:ascii="Times New Roman" w:hAnsi="Times New Roman" w:cs="Times New Roman"/>
          <w:sz w:val="24"/>
          <w:szCs w:val="24"/>
        </w:rPr>
      </w:pPr>
      <w:r w:rsidRPr="005E38FB">
        <w:rPr>
          <w:rFonts w:ascii="Times New Roman" w:hAnsi="Times New Roman" w:cs="Times New Roman"/>
          <w:sz w:val="24"/>
          <w:szCs w:val="24"/>
        </w:rPr>
        <w:t>Gizi, Kesehatan dan Keafiatan</w:t>
      </w:r>
    </w:p>
    <w:p w14:paraId="6D9974EE" w14:textId="77777777" w:rsidR="005E38FB" w:rsidRPr="005E38FB" w:rsidRDefault="005E38FB" w:rsidP="00D64BC2">
      <w:pPr>
        <w:pStyle w:val="ListParagraph"/>
        <w:numPr>
          <w:ilvl w:val="0"/>
          <w:numId w:val="7"/>
        </w:numPr>
        <w:tabs>
          <w:tab w:val="left" w:pos="1560"/>
        </w:tabs>
        <w:spacing w:after="0" w:line="360" w:lineRule="auto"/>
        <w:jc w:val="both"/>
        <w:rPr>
          <w:rFonts w:ascii="Times New Roman" w:hAnsi="Times New Roman" w:cs="Times New Roman"/>
          <w:sz w:val="24"/>
          <w:szCs w:val="24"/>
        </w:rPr>
      </w:pPr>
      <w:r w:rsidRPr="005E38FB">
        <w:rPr>
          <w:rFonts w:ascii="Times New Roman" w:hAnsi="Times New Roman" w:cs="Times New Roman"/>
          <w:sz w:val="24"/>
          <w:szCs w:val="24"/>
        </w:rPr>
        <w:t>Pasar yang berkembang dan PPP</w:t>
      </w:r>
    </w:p>
    <w:p w14:paraId="3327B377" w14:textId="77777777" w:rsidR="005E38FB" w:rsidRPr="005E38FB" w:rsidRDefault="005E38FB" w:rsidP="00D64BC2">
      <w:pPr>
        <w:pStyle w:val="ListParagraph"/>
        <w:numPr>
          <w:ilvl w:val="0"/>
          <w:numId w:val="7"/>
        </w:numPr>
        <w:tabs>
          <w:tab w:val="left" w:pos="1560"/>
        </w:tabs>
        <w:spacing w:after="0" w:line="360" w:lineRule="auto"/>
        <w:jc w:val="both"/>
        <w:rPr>
          <w:rFonts w:ascii="Times New Roman" w:hAnsi="Times New Roman" w:cs="Times New Roman"/>
          <w:sz w:val="24"/>
          <w:szCs w:val="24"/>
        </w:rPr>
      </w:pPr>
      <w:r w:rsidRPr="005E38FB">
        <w:rPr>
          <w:rFonts w:ascii="Times New Roman" w:hAnsi="Times New Roman" w:cs="Times New Roman"/>
          <w:sz w:val="24"/>
          <w:szCs w:val="24"/>
        </w:rPr>
        <w:t>Kepemimpinan luar ruang</w:t>
      </w:r>
    </w:p>
    <w:p w14:paraId="56106D7A" w14:textId="7AE2F9D9" w:rsidR="005E38FB" w:rsidRDefault="005E38FB" w:rsidP="00D64BC2">
      <w:pPr>
        <w:pStyle w:val="ListParagraph"/>
        <w:numPr>
          <w:ilvl w:val="0"/>
          <w:numId w:val="7"/>
        </w:numPr>
        <w:tabs>
          <w:tab w:val="left" w:pos="1560"/>
        </w:tabs>
        <w:spacing w:after="0" w:line="360" w:lineRule="auto"/>
        <w:jc w:val="both"/>
        <w:rPr>
          <w:rFonts w:ascii="Times New Roman" w:hAnsi="Times New Roman" w:cs="Times New Roman"/>
          <w:sz w:val="24"/>
          <w:szCs w:val="24"/>
        </w:rPr>
      </w:pPr>
      <w:r w:rsidRPr="005E38FB">
        <w:rPr>
          <w:rFonts w:ascii="Times New Roman" w:hAnsi="Times New Roman" w:cs="Times New Roman"/>
          <w:sz w:val="24"/>
          <w:szCs w:val="24"/>
        </w:rPr>
        <w:t>Premiumisasi</w:t>
      </w:r>
    </w:p>
    <w:p w14:paraId="1C743D25" w14:textId="57B7C751" w:rsidR="005E38FB" w:rsidRPr="005E38FB" w:rsidRDefault="005E38FB" w:rsidP="00D64BC2">
      <w:pPr>
        <w:tabs>
          <w:tab w:val="left" w:pos="1560"/>
        </w:tabs>
        <w:spacing w:after="0" w:line="360" w:lineRule="auto"/>
        <w:ind w:firstLine="851"/>
        <w:jc w:val="both"/>
        <w:rPr>
          <w:rFonts w:ascii="Times New Roman" w:hAnsi="Times New Roman" w:cs="Times New Roman"/>
          <w:sz w:val="24"/>
          <w:szCs w:val="24"/>
        </w:rPr>
      </w:pPr>
      <w:r w:rsidRPr="005E38FB">
        <w:rPr>
          <w:rFonts w:ascii="Times New Roman" w:hAnsi="Times New Roman" w:cs="Times New Roman"/>
          <w:sz w:val="24"/>
          <w:szCs w:val="24"/>
        </w:rPr>
        <w:t>Keempat area ini memberikan prospek yang baik bagi pertumbuhan. Kesemuanya dapat diterapkan di seluruh kategori dan di seluruh dunia.</w:t>
      </w:r>
    </w:p>
    <w:p w14:paraId="7097E20E" w14:textId="4691B342" w:rsidR="005E38FB" w:rsidRDefault="005E38FB" w:rsidP="00D64BC2">
      <w:pPr>
        <w:tabs>
          <w:tab w:val="left" w:pos="1560"/>
        </w:tabs>
        <w:spacing w:after="0" w:line="360" w:lineRule="auto"/>
        <w:ind w:firstLine="851"/>
        <w:jc w:val="both"/>
        <w:rPr>
          <w:rFonts w:ascii="Times New Roman" w:hAnsi="Times New Roman" w:cs="Times New Roman"/>
          <w:sz w:val="24"/>
          <w:szCs w:val="24"/>
        </w:rPr>
      </w:pPr>
      <w:r w:rsidRPr="005E38FB">
        <w:rPr>
          <w:rFonts w:ascii="Times New Roman" w:hAnsi="Times New Roman" w:cs="Times New Roman"/>
          <w:sz w:val="24"/>
          <w:szCs w:val="24"/>
        </w:rPr>
        <w:t xml:space="preserve">Semua yang </w:t>
      </w:r>
      <w:r>
        <w:rPr>
          <w:rFonts w:ascii="Times New Roman" w:hAnsi="Times New Roman" w:cs="Times New Roman"/>
          <w:sz w:val="24"/>
          <w:szCs w:val="24"/>
        </w:rPr>
        <w:t>di</w:t>
      </w:r>
      <w:r w:rsidRPr="005E38FB">
        <w:rPr>
          <w:rFonts w:ascii="Times New Roman" w:hAnsi="Times New Roman" w:cs="Times New Roman"/>
          <w:sz w:val="24"/>
          <w:szCs w:val="24"/>
        </w:rPr>
        <w:t>lakukan didorong oleh agenda Gizi, Kesehatan dan Keafiatan. Serta motto "Good Food, Good Life" yang menawarkan produk konsumsi dengan profil nutrisi terbaik dalam kategorinya</w:t>
      </w:r>
    </w:p>
    <w:p w14:paraId="5E96C62A" w14:textId="3AE9C11B" w:rsidR="005E38FB" w:rsidRDefault="005E38FB" w:rsidP="00D64BC2">
      <w:pPr>
        <w:pStyle w:val="ListParagraph"/>
        <w:numPr>
          <w:ilvl w:val="0"/>
          <w:numId w:val="6"/>
        </w:numPr>
        <w:tabs>
          <w:tab w:val="left" w:pos="156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Pilar Operasional</w:t>
      </w:r>
    </w:p>
    <w:p w14:paraId="52342024" w14:textId="77777777" w:rsidR="005E38FB" w:rsidRPr="005E38FB" w:rsidRDefault="005E38FB" w:rsidP="00D64BC2">
      <w:pPr>
        <w:pStyle w:val="ListParagraph"/>
        <w:numPr>
          <w:ilvl w:val="0"/>
          <w:numId w:val="8"/>
        </w:numPr>
        <w:tabs>
          <w:tab w:val="left" w:pos="1560"/>
        </w:tabs>
        <w:spacing w:after="0" w:line="360" w:lineRule="auto"/>
        <w:jc w:val="both"/>
        <w:rPr>
          <w:rFonts w:ascii="Times New Roman" w:hAnsi="Times New Roman" w:cs="Times New Roman"/>
          <w:sz w:val="24"/>
          <w:szCs w:val="24"/>
        </w:rPr>
      </w:pPr>
      <w:r w:rsidRPr="005E38FB">
        <w:rPr>
          <w:rFonts w:ascii="Times New Roman" w:hAnsi="Times New Roman" w:cs="Times New Roman"/>
          <w:sz w:val="24"/>
          <w:szCs w:val="24"/>
        </w:rPr>
        <w:t>Inovasi &amp; Renovasi</w:t>
      </w:r>
    </w:p>
    <w:p w14:paraId="34C1D3AE" w14:textId="77777777" w:rsidR="005E38FB" w:rsidRPr="005E38FB" w:rsidRDefault="005E38FB" w:rsidP="00D64BC2">
      <w:pPr>
        <w:pStyle w:val="ListParagraph"/>
        <w:numPr>
          <w:ilvl w:val="0"/>
          <w:numId w:val="8"/>
        </w:numPr>
        <w:tabs>
          <w:tab w:val="left" w:pos="1560"/>
        </w:tabs>
        <w:spacing w:after="0" w:line="360" w:lineRule="auto"/>
        <w:jc w:val="both"/>
        <w:rPr>
          <w:rFonts w:ascii="Times New Roman" w:hAnsi="Times New Roman" w:cs="Times New Roman"/>
          <w:sz w:val="24"/>
          <w:szCs w:val="24"/>
        </w:rPr>
      </w:pPr>
      <w:r w:rsidRPr="005E38FB">
        <w:rPr>
          <w:rFonts w:ascii="Times New Roman" w:hAnsi="Times New Roman" w:cs="Times New Roman"/>
          <w:sz w:val="24"/>
          <w:szCs w:val="24"/>
        </w:rPr>
        <w:t>Di mana pun, kapan pun, bagaimanapun</w:t>
      </w:r>
    </w:p>
    <w:p w14:paraId="0AE28272" w14:textId="77777777" w:rsidR="005E38FB" w:rsidRPr="005E38FB" w:rsidRDefault="005E38FB" w:rsidP="00D64BC2">
      <w:pPr>
        <w:pStyle w:val="ListParagraph"/>
        <w:numPr>
          <w:ilvl w:val="0"/>
          <w:numId w:val="8"/>
        </w:numPr>
        <w:tabs>
          <w:tab w:val="left" w:pos="1560"/>
        </w:tabs>
        <w:spacing w:after="0" w:line="360" w:lineRule="auto"/>
        <w:jc w:val="both"/>
        <w:rPr>
          <w:rFonts w:ascii="Times New Roman" w:hAnsi="Times New Roman" w:cs="Times New Roman"/>
          <w:sz w:val="24"/>
          <w:szCs w:val="24"/>
        </w:rPr>
      </w:pPr>
      <w:r w:rsidRPr="005E38FB">
        <w:rPr>
          <w:rFonts w:ascii="Times New Roman" w:hAnsi="Times New Roman" w:cs="Times New Roman"/>
          <w:sz w:val="24"/>
          <w:szCs w:val="24"/>
        </w:rPr>
        <w:t>Komunikasi konsumen</w:t>
      </w:r>
    </w:p>
    <w:p w14:paraId="34A20738" w14:textId="3F79AACF" w:rsidR="005E38FB" w:rsidRDefault="005E38FB" w:rsidP="00D64BC2">
      <w:pPr>
        <w:pStyle w:val="ListParagraph"/>
        <w:numPr>
          <w:ilvl w:val="0"/>
          <w:numId w:val="8"/>
        </w:numPr>
        <w:tabs>
          <w:tab w:val="left" w:pos="1560"/>
        </w:tabs>
        <w:spacing w:after="0" w:line="360" w:lineRule="auto"/>
        <w:jc w:val="both"/>
        <w:rPr>
          <w:rFonts w:ascii="Times New Roman" w:hAnsi="Times New Roman" w:cs="Times New Roman"/>
          <w:sz w:val="24"/>
          <w:szCs w:val="24"/>
        </w:rPr>
      </w:pPr>
      <w:r w:rsidRPr="005E38FB">
        <w:rPr>
          <w:rFonts w:ascii="Times New Roman" w:hAnsi="Times New Roman" w:cs="Times New Roman"/>
          <w:sz w:val="24"/>
          <w:szCs w:val="24"/>
        </w:rPr>
        <w:t>Efisiensi operasional</w:t>
      </w:r>
    </w:p>
    <w:p w14:paraId="1EBA3D08" w14:textId="0A6010A8" w:rsidR="005E38FB" w:rsidRPr="005E38FB" w:rsidRDefault="005E38FB" w:rsidP="00D64BC2">
      <w:pPr>
        <w:tabs>
          <w:tab w:val="left" w:pos="1560"/>
        </w:tabs>
        <w:spacing w:after="0" w:line="360" w:lineRule="auto"/>
        <w:ind w:firstLine="851"/>
        <w:jc w:val="both"/>
        <w:rPr>
          <w:rFonts w:ascii="Times New Roman" w:hAnsi="Times New Roman" w:cs="Times New Roman"/>
          <w:sz w:val="24"/>
          <w:szCs w:val="24"/>
        </w:rPr>
      </w:pPr>
      <w:r w:rsidRPr="005E38FB">
        <w:rPr>
          <w:rFonts w:ascii="Times New Roman" w:hAnsi="Times New Roman" w:cs="Times New Roman"/>
          <w:sz w:val="24"/>
          <w:szCs w:val="24"/>
        </w:rPr>
        <w:t>Nestlé harus unggul dalam empat kompetensi inti yang saling berkaitan ini. Semuanya mendorong pengembangan produk, pembaruan dan kualitas, kinerja operasional, hubungan interaktif dengan konsumen dan pemangku kepentingan lain serta diferensiasi dari pesaing.</w:t>
      </w:r>
    </w:p>
    <w:p w14:paraId="399A9CD8" w14:textId="003B63FA" w:rsidR="005E38FB" w:rsidRDefault="005E38FB" w:rsidP="00D64BC2">
      <w:pPr>
        <w:tabs>
          <w:tab w:val="left" w:pos="1560"/>
        </w:tabs>
        <w:spacing w:after="0" w:line="360" w:lineRule="auto"/>
        <w:ind w:firstLine="851"/>
        <w:jc w:val="both"/>
        <w:rPr>
          <w:rFonts w:ascii="Times New Roman" w:hAnsi="Times New Roman" w:cs="Times New Roman"/>
          <w:sz w:val="24"/>
          <w:szCs w:val="24"/>
        </w:rPr>
      </w:pPr>
      <w:r w:rsidRPr="005E38FB">
        <w:rPr>
          <w:rFonts w:ascii="Times New Roman" w:hAnsi="Times New Roman" w:cs="Times New Roman"/>
          <w:sz w:val="24"/>
          <w:szCs w:val="24"/>
        </w:rPr>
        <w:t xml:space="preserve">Keunggulan pada seluruh area tersebut membuat </w:t>
      </w:r>
      <w:r>
        <w:rPr>
          <w:rFonts w:ascii="Times New Roman" w:hAnsi="Times New Roman" w:cs="Times New Roman"/>
          <w:sz w:val="24"/>
          <w:szCs w:val="24"/>
        </w:rPr>
        <w:t>perusahaan</w:t>
      </w:r>
      <w:r w:rsidRPr="005E38FB">
        <w:rPr>
          <w:rFonts w:ascii="Times New Roman" w:hAnsi="Times New Roman" w:cs="Times New Roman"/>
          <w:sz w:val="24"/>
          <w:szCs w:val="24"/>
        </w:rPr>
        <w:t xml:space="preserve"> berorientasi pada konsumen, mampu meningkatkan kinerja pada semua aspek penting dan meraih keunggulan dalam pelaksanaan.</w:t>
      </w:r>
    </w:p>
    <w:p w14:paraId="57475617" w14:textId="66BEA1DF" w:rsidR="002F0FA9" w:rsidRDefault="002F0FA9" w:rsidP="00D64BC2">
      <w:pPr>
        <w:tabs>
          <w:tab w:val="left" w:pos="1560"/>
        </w:tabs>
        <w:spacing w:after="0" w:line="360" w:lineRule="auto"/>
        <w:jc w:val="both"/>
        <w:rPr>
          <w:rFonts w:ascii="Times New Roman" w:hAnsi="Times New Roman" w:cs="Times New Roman"/>
          <w:sz w:val="24"/>
          <w:szCs w:val="24"/>
        </w:rPr>
      </w:pPr>
    </w:p>
    <w:p w14:paraId="3A54C8F8" w14:textId="5DE8572F" w:rsidR="002F0FA9" w:rsidRDefault="002F0FA9" w:rsidP="00D64BC2">
      <w:pPr>
        <w:tabs>
          <w:tab w:val="left" w:pos="156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Selain itu, PT Nestle Indonesia juga memiliki rencana untuk beberapa tahun kedepan</w:t>
      </w:r>
    </w:p>
    <w:p w14:paraId="47779665" w14:textId="1BBCC9D1" w:rsidR="002F0FA9" w:rsidRDefault="002F0FA9" w:rsidP="00D64BC2">
      <w:pPr>
        <w:tabs>
          <w:tab w:val="left" w:pos="1560"/>
        </w:tabs>
        <w:spacing w:after="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4ED3AB47" wp14:editId="5B8F30A1">
                <wp:simplePos x="0" y="0"/>
                <wp:positionH relativeFrom="column">
                  <wp:posOffset>390525</wp:posOffset>
                </wp:positionH>
                <wp:positionV relativeFrom="paragraph">
                  <wp:posOffset>80010</wp:posOffset>
                </wp:positionV>
                <wp:extent cx="4010025" cy="1085850"/>
                <wp:effectExtent l="0" t="19050" r="47625" b="38100"/>
                <wp:wrapNone/>
                <wp:docPr id="6" name="Arrow: Right 6"/>
                <wp:cNvGraphicFramePr/>
                <a:graphic xmlns:a="http://schemas.openxmlformats.org/drawingml/2006/main">
                  <a:graphicData uri="http://schemas.microsoft.com/office/word/2010/wordprocessingShape">
                    <wps:wsp>
                      <wps:cNvSpPr/>
                      <wps:spPr>
                        <a:xfrm>
                          <a:off x="0" y="0"/>
                          <a:ext cx="4010025" cy="10858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AC92B7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6" type="#_x0000_t13" style="position:absolute;margin-left:30.75pt;margin-top:6.3pt;width:315.75pt;height:8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" adj="18676" fillcolor="#4472c4 [3204]" strokecolor="#1f3763 [1604]" strokeweight="1pt"/>
            </w:pict>
          </mc:Fallback>
        </mc:AlternateContent>
      </w:r>
      <w:r w:rsidRPr="002F0FA9">
        <w:rPr>
          <w:rFonts w:ascii="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7FA3F54E" wp14:editId="36695775">
                <wp:simplePos x="0" y="0"/>
                <wp:positionH relativeFrom="column">
                  <wp:posOffset>3048000</wp:posOffset>
                </wp:positionH>
                <wp:positionV relativeFrom="paragraph">
                  <wp:posOffset>454660</wp:posOffset>
                </wp:positionV>
                <wp:extent cx="619125" cy="34290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42900"/>
                        </a:xfrm>
                        <a:prstGeom prst="rect">
                          <a:avLst/>
                        </a:prstGeom>
                        <a:solidFill>
                          <a:srgbClr val="FFFFFF"/>
                        </a:solidFill>
                        <a:ln w="9525">
                          <a:solidFill>
                            <a:srgbClr val="000000"/>
                          </a:solidFill>
                          <a:miter lim="800000"/>
                          <a:headEnd/>
                          <a:tailEnd/>
                        </a:ln>
                      </wps:spPr>
                      <wps:txbx>
                        <w:txbxContent>
                          <w:p w14:paraId="3363B90C" w14:textId="5E00F384" w:rsidR="002F0FA9" w:rsidRPr="002F0FA9" w:rsidRDefault="002F0FA9" w:rsidP="002F0FA9">
                            <w:pPr>
                              <w:rPr>
                                <w:rFonts w:ascii="Times New Roman" w:hAnsi="Times New Roman" w:cs="Times New Roman"/>
                                <w:sz w:val="32"/>
                                <w:szCs w:val="32"/>
                              </w:rPr>
                            </w:pPr>
                            <w:r w:rsidRPr="002F0FA9">
                              <w:rPr>
                                <w:rFonts w:ascii="Times New Roman" w:hAnsi="Times New Roman" w:cs="Times New Roman"/>
                                <w:sz w:val="32"/>
                                <w:szCs w:val="32"/>
                              </w:rPr>
                              <w:t>20</w:t>
                            </w:r>
                            <w:r>
                              <w:rPr>
                                <w:rFonts w:ascii="Times New Roman" w:hAnsi="Times New Roman" w:cs="Times New Roman"/>
                                <w:sz w:val="32"/>
                                <w:szCs w:val="32"/>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3F54E" id="_x0000_t202" coordsize="21600,21600" o:spt="202" path="m,l,21600r21600,l21600,xe">
                <v:stroke joinstyle="miter"/>
                <v:path gradientshapeok="t" o:connecttype="rect"/>
              </v:shapetype>
              <v:shape id="Text Box 2" o:spid="_x0000_s1026" type="#_x0000_t202" style="position:absolute;left:0;text-align:left;margin-left:240pt;margin-top:35.8pt;width:48.75pt;height:2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">
                <v:textbox>
                  <w:txbxContent>
                    <w:p w14:paraId="3363B90C" w14:textId="5E00F384" w:rsidR="002F0FA9" w:rsidRPr="002F0FA9" w:rsidRDefault="002F0FA9" w:rsidP="002F0FA9">
                      <w:pPr>
                        <w:rPr>
                          <w:rFonts w:ascii="Times New Roman" w:hAnsi="Times New Roman" w:cs="Times New Roman"/>
                          <w:sz w:val="32"/>
                          <w:szCs w:val="32"/>
                        </w:rPr>
                      </w:pPr>
                      <w:r w:rsidRPr="002F0FA9">
                        <w:rPr>
                          <w:rFonts w:ascii="Times New Roman" w:hAnsi="Times New Roman" w:cs="Times New Roman"/>
                          <w:sz w:val="32"/>
                          <w:szCs w:val="32"/>
                        </w:rPr>
                        <w:t>20</w:t>
                      </w:r>
                      <w:r>
                        <w:rPr>
                          <w:rFonts w:ascii="Times New Roman" w:hAnsi="Times New Roman" w:cs="Times New Roman"/>
                          <w:sz w:val="32"/>
                          <w:szCs w:val="32"/>
                        </w:rPr>
                        <w:t>30</w:t>
                      </w:r>
                    </w:p>
                  </w:txbxContent>
                </v:textbox>
                <w10:wrap type="square"/>
              </v:shape>
            </w:pict>
          </mc:Fallback>
        </mc:AlternateContent>
      </w:r>
      <w:r w:rsidRPr="002F0FA9">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6415DE3D" wp14:editId="0FAD3D3C">
                <wp:simplePos x="0" y="0"/>
                <wp:positionH relativeFrom="column">
                  <wp:posOffset>2209800</wp:posOffset>
                </wp:positionH>
                <wp:positionV relativeFrom="paragraph">
                  <wp:posOffset>435610</wp:posOffset>
                </wp:positionV>
                <wp:extent cx="619125" cy="34290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42900"/>
                        </a:xfrm>
                        <a:prstGeom prst="rect">
                          <a:avLst/>
                        </a:prstGeom>
                        <a:solidFill>
                          <a:srgbClr val="FFFFFF"/>
                        </a:solidFill>
                        <a:ln w="9525">
                          <a:solidFill>
                            <a:srgbClr val="000000"/>
                          </a:solidFill>
                          <a:miter lim="800000"/>
                          <a:headEnd/>
                          <a:tailEnd/>
                        </a:ln>
                      </wps:spPr>
                      <wps:txbx>
                        <w:txbxContent>
                          <w:p w14:paraId="6E4CB839" w14:textId="27AD0348" w:rsidR="002F0FA9" w:rsidRPr="002F0FA9" w:rsidRDefault="002F0FA9" w:rsidP="002F0FA9">
                            <w:pPr>
                              <w:rPr>
                                <w:rFonts w:ascii="Times New Roman" w:hAnsi="Times New Roman" w:cs="Times New Roman"/>
                                <w:sz w:val="32"/>
                                <w:szCs w:val="32"/>
                              </w:rPr>
                            </w:pPr>
                            <w:r w:rsidRPr="002F0FA9">
                              <w:rPr>
                                <w:rFonts w:ascii="Times New Roman" w:hAnsi="Times New Roman" w:cs="Times New Roman"/>
                                <w:sz w:val="32"/>
                                <w:szCs w:val="32"/>
                              </w:rPr>
                              <w:t>20</w:t>
                            </w:r>
                            <w:r>
                              <w:rPr>
                                <w:rFonts w:ascii="Times New Roman" w:hAnsi="Times New Roman" w:cs="Times New Roman"/>
                                <w:sz w:val="32"/>
                                <w:szCs w:val="32"/>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5DE3D" id="_x0000_s1027" type="#_x0000_t202" style="position:absolute;left:0;text-align:left;margin-left:174pt;margin-top:34.3pt;width:48.75pt;height:2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">
                <v:textbox>
                  <w:txbxContent>
                    <w:p w14:paraId="6E4CB839" w14:textId="27AD0348" w:rsidR="002F0FA9" w:rsidRPr="002F0FA9" w:rsidRDefault="002F0FA9" w:rsidP="002F0FA9">
                      <w:pPr>
                        <w:rPr>
                          <w:rFonts w:ascii="Times New Roman" w:hAnsi="Times New Roman" w:cs="Times New Roman"/>
                          <w:sz w:val="32"/>
                          <w:szCs w:val="32"/>
                        </w:rPr>
                      </w:pPr>
                      <w:r w:rsidRPr="002F0FA9">
                        <w:rPr>
                          <w:rFonts w:ascii="Times New Roman" w:hAnsi="Times New Roman" w:cs="Times New Roman"/>
                          <w:sz w:val="32"/>
                          <w:szCs w:val="32"/>
                        </w:rPr>
                        <w:t>20</w:t>
                      </w:r>
                      <w:r>
                        <w:rPr>
                          <w:rFonts w:ascii="Times New Roman" w:hAnsi="Times New Roman" w:cs="Times New Roman"/>
                          <w:sz w:val="32"/>
                          <w:szCs w:val="32"/>
                        </w:rPr>
                        <w:t>25</w:t>
                      </w:r>
                    </w:p>
                  </w:txbxContent>
                </v:textbox>
                <w10:wrap type="square"/>
              </v:shape>
            </w:pict>
          </mc:Fallback>
        </mc:AlternateContent>
      </w:r>
      <w:r w:rsidRPr="002F0FA9">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150296F6" wp14:editId="19E0A6BD">
                <wp:simplePos x="0" y="0"/>
                <wp:positionH relativeFrom="column">
                  <wp:posOffset>1333500</wp:posOffset>
                </wp:positionH>
                <wp:positionV relativeFrom="paragraph">
                  <wp:posOffset>432435</wp:posOffset>
                </wp:positionV>
                <wp:extent cx="619125" cy="3429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42900"/>
                        </a:xfrm>
                        <a:prstGeom prst="rect">
                          <a:avLst/>
                        </a:prstGeom>
                        <a:solidFill>
                          <a:srgbClr val="FFFFFF"/>
                        </a:solidFill>
                        <a:ln w="9525">
                          <a:solidFill>
                            <a:srgbClr val="000000"/>
                          </a:solidFill>
                          <a:miter lim="800000"/>
                          <a:headEnd/>
                          <a:tailEnd/>
                        </a:ln>
                      </wps:spPr>
                      <wps:txbx>
                        <w:txbxContent>
                          <w:p w14:paraId="5ADBC9CC" w14:textId="392B4F6C" w:rsidR="002F0FA9" w:rsidRPr="002F0FA9" w:rsidRDefault="002F0FA9" w:rsidP="002F0FA9">
                            <w:pPr>
                              <w:rPr>
                                <w:rFonts w:ascii="Times New Roman" w:hAnsi="Times New Roman" w:cs="Times New Roman"/>
                                <w:sz w:val="32"/>
                                <w:szCs w:val="32"/>
                              </w:rPr>
                            </w:pPr>
                            <w:r w:rsidRPr="002F0FA9">
                              <w:rPr>
                                <w:rFonts w:ascii="Times New Roman" w:hAnsi="Times New Roman" w:cs="Times New Roman"/>
                                <w:sz w:val="32"/>
                                <w:szCs w:val="32"/>
                              </w:rPr>
                              <w:t>20</w:t>
                            </w:r>
                            <w:r>
                              <w:rPr>
                                <w:rFonts w:ascii="Times New Roman" w:hAnsi="Times New Roman" w:cs="Times New Roman"/>
                                <w:sz w:val="32"/>
                                <w:szCs w:val="32"/>
                              </w:rPr>
                              <w:t>22</w:t>
                            </w:r>
                            <w:r w:rsidRPr="002F0FA9">
                              <w:rPr>
                                <w:rFonts w:ascii="Times New Roman" w:hAnsi="Times New Roman" w:cs="Times New Roman"/>
                                <w:noProof/>
                                <w:sz w:val="32"/>
                                <w:szCs w:val="32"/>
                              </w:rPr>
                              <w:drawing>
                                <wp:inline distT="0" distB="0" distL="0" distR="0" wp14:anchorId="72AF8117" wp14:editId="5E2113CC">
                                  <wp:extent cx="427355" cy="23876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355" cy="2387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296F6" id="_x0000_s1028" type="#_x0000_t202" style="position:absolute;left:0;text-align:left;margin-left:105pt;margin-top:34.05pt;width:48.75pt;height: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">
                <v:textbox>
                  <w:txbxContent>
                    <w:p w14:paraId="5ADBC9CC" w14:textId="392B4F6C" w:rsidR="002F0FA9" w:rsidRPr="002F0FA9" w:rsidRDefault="002F0FA9" w:rsidP="002F0FA9">
                      <w:pPr>
                        <w:rPr>
                          <w:rFonts w:ascii="Times New Roman" w:hAnsi="Times New Roman" w:cs="Times New Roman"/>
                          <w:sz w:val="32"/>
                          <w:szCs w:val="32"/>
                        </w:rPr>
                      </w:pPr>
                      <w:r w:rsidRPr="002F0FA9">
                        <w:rPr>
                          <w:rFonts w:ascii="Times New Roman" w:hAnsi="Times New Roman" w:cs="Times New Roman"/>
                          <w:sz w:val="32"/>
                          <w:szCs w:val="32"/>
                        </w:rPr>
                        <w:t>20</w:t>
                      </w:r>
                      <w:r>
                        <w:rPr>
                          <w:rFonts w:ascii="Times New Roman" w:hAnsi="Times New Roman" w:cs="Times New Roman"/>
                          <w:sz w:val="32"/>
                          <w:szCs w:val="32"/>
                        </w:rPr>
                        <w:t>22</w:t>
                      </w:r>
                      <w:r w:rsidRPr="002F0FA9">
                        <w:rPr>
                          <w:rFonts w:ascii="Times New Roman" w:hAnsi="Times New Roman" w:cs="Times New Roman"/>
                          <w:noProof/>
                          <w:sz w:val="32"/>
                          <w:szCs w:val="32"/>
                        </w:rPr>
                        <w:drawing>
                          <wp:inline distT="0" distB="0" distL="0" distR="0" wp14:anchorId="72AF8117" wp14:editId="5E2113CC">
                            <wp:extent cx="427355" cy="23876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355" cy="238760"/>
                                    </a:xfrm>
                                    <a:prstGeom prst="rect">
                                      <a:avLst/>
                                    </a:prstGeom>
                                    <a:noFill/>
                                    <a:ln>
                                      <a:noFill/>
                                    </a:ln>
                                  </pic:spPr>
                                </pic:pic>
                              </a:graphicData>
                            </a:graphic>
                          </wp:inline>
                        </w:drawing>
                      </w:r>
                    </w:p>
                  </w:txbxContent>
                </v:textbox>
                <w10:wrap type="square"/>
              </v:shape>
            </w:pict>
          </mc:Fallback>
        </mc:AlternateContent>
      </w:r>
      <w:r w:rsidRPr="002F0FA9">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4C19AD73" wp14:editId="14F3FD34">
                <wp:simplePos x="0" y="0"/>
                <wp:positionH relativeFrom="column">
                  <wp:posOffset>485775</wp:posOffset>
                </wp:positionH>
                <wp:positionV relativeFrom="paragraph">
                  <wp:posOffset>432435</wp:posOffset>
                </wp:positionV>
                <wp:extent cx="619125" cy="342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42900"/>
                        </a:xfrm>
                        <a:prstGeom prst="rect">
                          <a:avLst/>
                        </a:prstGeom>
                        <a:solidFill>
                          <a:srgbClr val="FFFFFF"/>
                        </a:solidFill>
                        <a:ln w="9525">
                          <a:solidFill>
                            <a:srgbClr val="000000"/>
                          </a:solidFill>
                          <a:miter lim="800000"/>
                          <a:headEnd/>
                          <a:tailEnd/>
                        </a:ln>
                      </wps:spPr>
                      <wps:txbx>
                        <w:txbxContent>
                          <w:p w14:paraId="2BAEEB62" w14:textId="6569183F" w:rsidR="002F0FA9" w:rsidRPr="002F0FA9" w:rsidRDefault="002F0FA9" w:rsidP="002F0FA9">
                            <w:pPr>
                              <w:rPr>
                                <w:rFonts w:ascii="Times New Roman" w:hAnsi="Times New Roman" w:cs="Times New Roman"/>
                                <w:sz w:val="32"/>
                                <w:szCs w:val="32"/>
                              </w:rPr>
                            </w:pPr>
                            <w:r w:rsidRPr="002F0FA9">
                              <w:rPr>
                                <w:rFonts w:ascii="Times New Roman" w:hAnsi="Times New Roman" w:cs="Times New Roman"/>
                                <w:sz w:val="32"/>
                                <w:szCs w:val="32"/>
                              </w:rPr>
                              <w:t>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9AD73" id="_x0000_s1029" type="#_x0000_t202" style="position:absolute;left:0;text-align:left;margin-left:38.25pt;margin-top:34.05pt;width:48.75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">
                <v:textbox>
                  <w:txbxContent>
                    <w:p w14:paraId="2BAEEB62" w14:textId="6569183F" w:rsidR="002F0FA9" w:rsidRPr="002F0FA9" w:rsidRDefault="002F0FA9" w:rsidP="002F0FA9">
                      <w:pPr>
                        <w:rPr>
                          <w:rFonts w:ascii="Times New Roman" w:hAnsi="Times New Roman" w:cs="Times New Roman"/>
                          <w:sz w:val="32"/>
                          <w:szCs w:val="32"/>
                        </w:rPr>
                      </w:pPr>
                      <w:r w:rsidRPr="002F0FA9">
                        <w:rPr>
                          <w:rFonts w:ascii="Times New Roman" w:hAnsi="Times New Roman" w:cs="Times New Roman"/>
                          <w:sz w:val="32"/>
                          <w:szCs w:val="32"/>
                        </w:rPr>
                        <w:t>2018</w:t>
                      </w:r>
                    </w:p>
                  </w:txbxContent>
                </v:textbox>
                <w10:wrap type="square"/>
              </v:shape>
            </w:pict>
          </mc:Fallback>
        </mc:AlternateContent>
      </w:r>
    </w:p>
    <w:p w14:paraId="34970695" w14:textId="1BF1ED46" w:rsidR="00D64BC2" w:rsidRPr="00D64BC2" w:rsidRDefault="00D64BC2" w:rsidP="00D64BC2">
      <w:pPr>
        <w:spacing w:after="0" w:line="360" w:lineRule="auto"/>
        <w:jc w:val="both"/>
        <w:rPr>
          <w:rFonts w:ascii="Times New Roman" w:hAnsi="Times New Roman" w:cs="Times New Roman"/>
          <w:sz w:val="24"/>
          <w:szCs w:val="24"/>
        </w:rPr>
      </w:pPr>
    </w:p>
    <w:p w14:paraId="2B28560C" w14:textId="4579C601" w:rsidR="00D64BC2" w:rsidRPr="00D64BC2" w:rsidRDefault="00D64BC2" w:rsidP="00D64BC2">
      <w:pPr>
        <w:spacing w:after="0" w:line="360" w:lineRule="auto"/>
        <w:jc w:val="both"/>
        <w:rPr>
          <w:rFonts w:ascii="Times New Roman" w:hAnsi="Times New Roman" w:cs="Times New Roman"/>
          <w:sz w:val="24"/>
          <w:szCs w:val="24"/>
        </w:rPr>
      </w:pPr>
    </w:p>
    <w:p w14:paraId="34BD4708" w14:textId="5C5AD75F" w:rsidR="00D64BC2" w:rsidRDefault="00D64BC2" w:rsidP="00D64BC2">
      <w:pPr>
        <w:spacing w:after="0" w:line="360" w:lineRule="auto"/>
        <w:jc w:val="both"/>
        <w:rPr>
          <w:rFonts w:ascii="Times New Roman" w:hAnsi="Times New Roman" w:cs="Times New Roman"/>
          <w:sz w:val="24"/>
          <w:szCs w:val="24"/>
        </w:rPr>
      </w:pPr>
    </w:p>
    <w:p w14:paraId="24052CB5" w14:textId="7590E362" w:rsidR="00D64BC2" w:rsidRDefault="00D64BC2" w:rsidP="00D64BC2">
      <w:pPr>
        <w:spacing w:after="0" w:line="360" w:lineRule="auto"/>
        <w:jc w:val="both"/>
        <w:rPr>
          <w:rFonts w:ascii="Times New Roman" w:hAnsi="Times New Roman" w:cs="Times New Roman"/>
          <w:sz w:val="24"/>
          <w:szCs w:val="24"/>
        </w:rPr>
      </w:pPr>
    </w:p>
    <w:p w14:paraId="52701951" w14:textId="4923FAE7" w:rsidR="00D64BC2" w:rsidRDefault="00D64BC2" w:rsidP="00D64BC2">
      <w:pPr>
        <w:pStyle w:val="ListParagraph"/>
        <w:numPr>
          <w:ilvl w:val="0"/>
          <w:numId w:val="11"/>
        </w:numPr>
        <w:spacing w:after="0" w:line="360" w:lineRule="auto"/>
        <w:jc w:val="both"/>
        <w:rPr>
          <w:rFonts w:ascii="Times New Roman" w:hAnsi="Times New Roman" w:cs="Times New Roman"/>
          <w:sz w:val="24"/>
          <w:szCs w:val="24"/>
        </w:rPr>
      </w:pPr>
      <w:r w:rsidRPr="00D64BC2">
        <w:rPr>
          <w:rFonts w:ascii="Times New Roman" w:hAnsi="Times New Roman" w:cs="Times New Roman"/>
          <w:sz w:val="24"/>
          <w:szCs w:val="24"/>
        </w:rPr>
        <w:t>Pada 2018, 34,5% listrik Netsle berasal dari sumber terbarukan. Saat meningkatkan penggunaan listrik dari sumber terbarukan, Nestle juga meningkatkan permintaan pasar, memberi insentif kepada penyedia untuk berinvestasi dalam infrastruktur baru, seperti pembangkit listrik tenaga angin dan surya.</w:t>
      </w:r>
    </w:p>
    <w:p w14:paraId="085C8C80" w14:textId="77777777" w:rsidR="002549B3" w:rsidRDefault="00D64BC2" w:rsidP="00D64BC2">
      <w:pPr>
        <w:pStyle w:val="ListParagraph"/>
        <w:numPr>
          <w:ilvl w:val="0"/>
          <w:numId w:val="11"/>
        </w:numPr>
        <w:spacing w:after="0" w:line="360" w:lineRule="auto"/>
        <w:jc w:val="both"/>
        <w:rPr>
          <w:rFonts w:ascii="Times New Roman" w:hAnsi="Times New Roman" w:cs="Times New Roman"/>
          <w:sz w:val="24"/>
          <w:szCs w:val="24"/>
        </w:rPr>
      </w:pPr>
      <w:r w:rsidRPr="00D64BC2">
        <w:rPr>
          <w:rFonts w:ascii="Times New Roman" w:hAnsi="Times New Roman" w:cs="Times New Roman"/>
          <w:sz w:val="24"/>
          <w:szCs w:val="24"/>
        </w:rPr>
        <w:t>Nestle juga akan mengalihkan armada kendaraan globalnya ke opsi emisi yang lebih rendah dan akan mengurangi dan mengimbangi perjalanan bisnis pada 2022</w:t>
      </w:r>
      <w:r>
        <w:rPr>
          <w:rFonts w:ascii="Times New Roman" w:hAnsi="Times New Roman" w:cs="Times New Roman"/>
          <w:sz w:val="24"/>
          <w:szCs w:val="24"/>
        </w:rPr>
        <w:t xml:space="preserve"> </w:t>
      </w:r>
      <w:r w:rsidRPr="00D64BC2">
        <w:rPr>
          <w:rFonts w:ascii="Times New Roman" w:hAnsi="Times New Roman" w:cs="Times New Roman"/>
          <w:sz w:val="24"/>
          <w:szCs w:val="24"/>
        </w:rPr>
        <w:t>dan meningkatkan jumlah merek 'netral karbon', terutama dengan memperluas penawaran berbahan dasar nabati.</w:t>
      </w:r>
      <w:r>
        <w:rPr>
          <w:rFonts w:ascii="Times New Roman" w:hAnsi="Times New Roman" w:cs="Times New Roman"/>
          <w:sz w:val="24"/>
          <w:szCs w:val="24"/>
        </w:rPr>
        <w:t xml:space="preserve"> </w:t>
      </w:r>
      <w:r w:rsidRPr="00D64BC2">
        <w:rPr>
          <w:rFonts w:ascii="Times New Roman" w:hAnsi="Times New Roman" w:cs="Times New Roman"/>
          <w:sz w:val="24"/>
          <w:szCs w:val="24"/>
        </w:rPr>
        <w:t>Perusahaan juga menerapkan langkah-langkah perlindungan dan regenerasi air, serta menangani limbah makanan dalam o</w:t>
      </w:r>
    </w:p>
    <w:p w14:paraId="045D4E8E" w14:textId="462B5B5B" w:rsidR="00D64BC2" w:rsidRPr="00D64BC2" w:rsidRDefault="00D64BC2" w:rsidP="00D64BC2">
      <w:pPr>
        <w:pStyle w:val="ListParagraph"/>
        <w:numPr>
          <w:ilvl w:val="0"/>
          <w:numId w:val="11"/>
        </w:numPr>
        <w:spacing w:after="0" w:line="360" w:lineRule="auto"/>
        <w:jc w:val="both"/>
        <w:rPr>
          <w:rFonts w:ascii="Times New Roman" w:hAnsi="Times New Roman" w:cs="Times New Roman"/>
          <w:sz w:val="24"/>
          <w:szCs w:val="24"/>
        </w:rPr>
      </w:pPr>
      <w:r w:rsidRPr="00D64BC2">
        <w:rPr>
          <w:rFonts w:ascii="Times New Roman" w:hAnsi="Times New Roman" w:cs="Times New Roman"/>
          <w:sz w:val="24"/>
          <w:szCs w:val="24"/>
        </w:rPr>
        <w:t>perasinya.</w:t>
      </w:r>
      <w:r w:rsidRPr="00D64BC2">
        <w:rPr>
          <w:rFonts w:ascii="Times New Roman" w:hAnsi="Times New Roman" w:cs="Times New Roman"/>
          <w:sz w:val="24"/>
          <w:szCs w:val="24"/>
        </w:rPr>
        <w:t xml:space="preserve"> </w:t>
      </w:r>
    </w:p>
    <w:p w14:paraId="38DD0FEA" w14:textId="0CF38655" w:rsidR="00D64BC2" w:rsidRPr="00D64BC2" w:rsidRDefault="00D64BC2" w:rsidP="00D64BC2">
      <w:pPr>
        <w:pStyle w:val="ListParagraph"/>
        <w:numPr>
          <w:ilvl w:val="0"/>
          <w:numId w:val="11"/>
        </w:numPr>
        <w:spacing w:after="0" w:line="360" w:lineRule="auto"/>
        <w:jc w:val="both"/>
        <w:rPr>
          <w:rFonts w:ascii="Times New Roman" w:hAnsi="Times New Roman" w:cs="Times New Roman"/>
          <w:sz w:val="24"/>
          <w:szCs w:val="24"/>
        </w:rPr>
      </w:pPr>
      <w:r w:rsidRPr="00D64BC2">
        <w:rPr>
          <w:rFonts w:ascii="Times New Roman" w:hAnsi="Times New Roman" w:cs="Times New Roman"/>
          <w:sz w:val="24"/>
          <w:szCs w:val="24"/>
        </w:rPr>
        <w:t>Nestle akan meningkatkan proporsi listrik terbarukan yang digunakan melalui perjanjian pembelian listrik, tarif ramah lingkungan, sertifikat energi terbarukan dan produksi di tempat untuk mencapai 100% listrik terbarukan pada 2025.</w:t>
      </w:r>
    </w:p>
    <w:p w14:paraId="7F7AD6F7" w14:textId="0AF49066" w:rsidR="00D64BC2" w:rsidRDefault="00D64BC2" w:rsidP="00D64BC2">
      <w:pPr>
        <w:pStyle w:val="ListParagraph"/>
        <w:numPr>
          <w:ilvl w:val="0"/>
          <w:numId w:val="11"/>
        </w:numPr>
        <w:spacing w:after="0" w:line="360" w:lineRule="auto"/>
        <w:jc w:val="both"/>
        <w:rPr>
          <w:rFonts w:ascii="Times New Roman" w:hAnsi="Times New Roman" w:cs="Times New Roman"/>
          <w:sz w:val="24"/>
          <w:szCs w:val="24"/>
        </w:rPr>
      </w:pPr>
      <w:r w:rsidRPr="00D64BC2">
        <w:rPr>
          <w:rFonts w:ascii="Times New Roman" w:hAnsi="Times New Roman" w:cs="Times New Roman"/>
          <w:sz w:val="24"/>
          <w:szCs w:val="24"/>
        </w:rPr>
        <w:t>Bersamaan dengan bentuk-bentuk listrik terbarukan yang sudah mapan, seperti angin dan matahari, Nestle juga akan bekerja dengan pemasok untuk meningkatkan ketersediaan energi panas terbarukan yang dihasilkan dari sumber-sumber, seperti biogas dan biomassa, pada 2030.</w:t>
      </w:r>
    </w:p>
    <w:p w14:paraId="143487A4" w14:textId="3E446B88" w:rsidR="00BF76A6" w:rsidRDefault="00BF76A6" w:rsidP="00BF76A6">
      <w:pPr>
        <w:spacing w:after="0" w:line="360" w:lineRule="auto"/>
        <w:jc w:val="both"/>
        <w:rPr>
          <w:rFonts w:ascii="Times New Roman" w:hAnsi="Times New Roman" w:cs="Times New Roman"/>
          <w:sz w:val="24"/>
          <w:szCs w:val="24"/>
        </w:rPr>
      </w:pPr>
    </w:p>
    <w:p w14:paraId="61DE08C9" w14:textId="6BD81E97" w:rsidR="00BF76A6" w:rsidRPr="002549B3" w:rsidRDefault="00BF76A6" w:rsidP="002549B3">
      <w:pPr>
        <w:pStyle w:val="ListParagraph"/>
        <w:numPr>
          <w:ilvl w:val="0"/>
          <w:numId w:val="3"/>
        </w:numPr>
        <w:spacing w:after="0" w:line="360" w:lineRule="auto"/>
        <w:ind w:left="426"/>
        <w:jc w:val="both"/>
        <w:rPr>
          <w:rFonts w:ascii="Times New Roman" w:hAnsi="Times New Roman" w:cs="Times New Roman"/>
          <w:b/>
          <w:bCs/>
          <w:sz w:val="24"/>
          <w:szCs w:val="24"/>
        </w:rPr>
      </w:pPr>
      <w:r w:rsidRPr="002549B3">
        <w:rPr>
          <w:rFonts w:ascii="Times New Roman" w:hAnsi="Times New Roman" w:cs="Times New Roman"/>
          <w:b/>
          <w:bCs/>
          <w:sz w:val="24"/>
          <w:szCs w:val="24"/>
        </w:rPr>
        <w:t>Penerapan Strategi di Bidang SDM</w:t>
      </w:r>
    </w:p>
    <w:p w14:paraId="1D698D14" w14:textId="449EC6AA" w:rsidR="002549B3" w:rsidRDefault="002549B3" w:rsidP="002549B3">
      <w:pPr>
        <w:pStyle w:val="ListParagraph"/>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Hingga saat ini kegiatan Management Trainee masih berjalan dengan lancer. Seperti yang tercantum dalam website resmi PT Nestle Indonesia (</w:t>
      </w:r>
      <w:hyperlink r:id="rId12" w:history="1">
        <w:r w:rsidRPr="00B23328">
          <w:rPr>
            <w:rStyle w:val="Hyperlink"/>
            <w:rFonts w:ascii="Times New Roman" w:hAnsi="Times New Roman" w:cs="Times New Roman"/>
            <w:sz w:val="24"/>
            <w:szCs w:val="24"/>
          </w:rPr>
          <w:t>https://www.nestle.co.id/jobs/management-trainee</w:t>
        </w:r>
      </w:hyperlink>
      <w:r>
        <w:rPr>
          <w:rFonts w:ascii="Times New Roman" w:hAnsi="Times New Roman" w:cs="Times New Roman"/>
          <w:sz w:val="24"/>
          <w:szCs w:val="24"/>
        </w:rPr>
        <w:t>) program ini masih berlaku dan sedang terbuka bagi masyarakat yang ingin mendaftarkan diri dengan tenggat waktu sampai dengan tanggal 20 Juni 2021. Program pelatihan pada periode tahun 2021 ini diperkirakan akan selesai pada tanggal 1 September 2021.</w:t>
      </w:r>
    </w:p>
    <w:p w14:paraId="1A3845F2" w14:textId="6186C731" w:rsidR="002549B3" w:rsidRDefault="002549B3" w:rsidP="002549B3">
      <w:pPr>
        <w:pStyle w:val="ListParagraph"/>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Proses recruitment dan pelatihan kerja dalam pelaksanaannya </w:t>
      </w:r>
      <w:r w:rsidRPr="002549B3">
        <w:rPr>
          <w:rFonts w:ascii="Times New Roman" w:hAnsi="Times New Roman" w:cs="Times New Roman"/>
          <w:sz w:val="24"/>
          <w:szCs w:val="24"/>
        </w:rPr>
        <w:t>disesuaikan dengan panduan perusahaan untuk acara besar dan pertemuan massal guna memastikan keamanan pelamar dan karyawan sehubungan dengan pandemi COVID-19</w:t>
      </w:r>
      <w:r>
        <w:rPr>
          <w:rFonts w:ascii="Times New Roman" w:hAnsi="Times New Roman" w:cs="Times New Roman"/>
          <w:sz w:val="24"/>
          <w:szCs w:val="24"/>
        </w:rPr>
        <w:t>.</w:t>
      </w:r>
    </w:p>
    <w:p w14:paraId="0A948197" w14:textId="09724EBD" w:rsidR="002549B3" w:rsidRDefault="002549B3" w:rsidP="002549B3">
      <w:pPr>
        <w:spacing w:after="0" w:line="360" w:lineRule="auto"/>
        <w:jc w:val="both"/>
        <w:rPr>
          <w:rFonts w:ascii="Times New Roman" w:hAnsi="Times New Roman" w:cs="Times New Roman"/>
          <w:sz w:val="24"/>
          <w:szCs w:val="24"/>
        </w:rPr>
      </w:pPr>
    </w:p>
    <w:p w14:paraId="01434F07" w14:textId="5F7D8EB7" w:rsidR="002549B3" w:rsidRDefault="002549B3" w:rsidP="002549B3">
      <w:pPr>
        <w:pStyle w:val="ListParagraph"/>
        <w:numPr>
          <w:ilvl w:val="0"/>
          <w:numId w:val="3"/>
        </w:numPr>
        <w:spacing w:after="0" w:line="360" w:lineRule="auto"/>
        <w:ind w:left="426"/>
        <w:jc w:val="both"/>
        <w:rPr>
          <w:rFonts w:ascii="Times New Roman" w:hAnsi="Times New Roman" w:cs="Times New Roman"/>
          <w:b/>
          <w:bCs/>
          <w:sz w:val="24"/>
          <w:szCs w:val="24"/>
        </w:rPr>
      </w:pPr>
      <w:r>
        <w:rPr>
          <w:rFonts w:ascii="Times New Roman" w:hAnsi="Times New Roman" w:cs="Times New Roman"/>
          <w:b/>
          <w:bCs/>
          <w:sz w:val="24"/>
          <w:szCs w:val="24"/>
        </w:rPr>
        <w:t>Evaluasi Strategi Perusahaan</w:t>
      </w:r>
    </w:p>
    <w:p w14:paraId="6ED8DF77" w14:textId="7847B70C" w:rsidR="002549B3" w:rsidRDefault="004B5E8C" w:rsidP="002549B3">
      <w:pPr>
        <w:spacing w:after="0" w:line="360" w:lineRule="auto"/>
        <w:ind w:left="66" w:firstLine="785"/>
        <w:jc w:val="both"/>
        <w:rPr>
          <w:rFonts w:ascii="Times New Roman" w:hAnsi="Times New Roman" w:cs="Times New Roman"/>
          <w:sz w:val="24"/>
          <w:szCs w:val="24"/>
          <w:lang w:val="en-ID"/>
        </w:rPr>
      </w:pPr>
      <w:r>
        <w:rPr>
          <w:rFonts w:ascii="Times New Roman" w:hAnsi="Times New Roman" w:cs="Times New Roman"/>
          <w:sz w:val="24"/>
          <w:szCs w:val="24"/>
        </w:rPr>
        <w:t>P</w:t>
      </w:r>
      <w:r w:rsidRPr="004C4733">
        <w:rPr>
          <w:rFonts w:ascii="Times New Roman" w:hAnsi="Times New Roman" w:cs="Times New Roman"/>
          <w:sz w:val="24"/>
          <w:szCs w:val="24"/>
          <w:lang w:val="en-ID"/>
        </w:rPr>
        <w:t>rogram ETS WorkFORCE® for Career Development</w:t>
      </w:r>
      <w:r>
        <w:rPr>
          <w:rFonts w:ascii="Times New Roman" w:hAnsi="Times New Roman" w:cs="Times New Roman"/>
          <w:sz w:val="24"/>
          <w:szCs w:val="24"/>
          <w:lang w:val="en-ID"/>
        </w:rPr>
        <w:t xml:space="preserve"> yang dilakukan oleh PT Nestle Indonesia dapat menjadi upaya yang sangat baik dalam mengembangkan kinerja dan juga potensi karyawan. Program ini telah membantu karyawan dalam mengenali kompetensi berbasis perilaku mereka sehingga dapat mempermudah dalam melakukan peningkatan kompetensi mereka yang akan berimbas pada kinerja karyawan yang meningkat pula.</w:t>
      </w:r>
    </w:p>
    <w:p w14:paraId="18CFE8F2" w14:textId="36C7D065" w:rsidR="004B5E8C" w:rsidRPr="004B5E8C" w:rsidRDefault="004B5E8C" w:rsidP="003B42D2">
      <w:pPr>
        <w:spacing w:after="0" w:line="360" w:lineRule="auto"/>
        <w:ind w:left="66" w:firstLine="785"/>
        <w:jc w:val="both"/>
        <w:rPr>
          <w:rFonts w:ascii="Times New Roman" w:hAnsi="Times New Roman" w:cs="Times New Roman"/>
          <w:sz w:val="24"/>
          <w:szCs w:val="24"/>
        </w:rPr>
      </w:pPr>
      <w:r>
        <w:rPr>
          <w:rFonts w:ascii="Times New Roman" w:hAnsi="Times New Roman" w:cs="Times New Roman"/>
          <w:sz w:val="24"/>
          <w:szCs w:val="24"/>
          <w:lang w:val="en-ID"/>
        </w:rPr>
        <w:t>Pelaksanaan rekruitmen dan pelatihan Management Trainee juga penting untuk mendapatkan sumber daya manusia yang kompeten dan berkualitas sehingga perusahaan harus menaruh perhatian lebih pada tahap proses strategi ini dan memperiapkan proses ini dengan baik agar dapat terlaksana sesuai dengan rencana perusahaan dan mendapat kandidat yang sesuai dengan yang dibutuhkan demi kemajuan dan tercapainya tujuan perusahaan.</w:t>
      </w:r>
    </w:p>
    <w:sectPr w:rsidR="004B5E8C" w:rsidRPr="004B5E8C" w:rsidSect="00C733D7">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27C2"/>
    <w:multiLevelType w:val="hybridMultilevel"/>
    <w:tmpl w:val="C0922F2A"/>
    <w:lvl w:ilvl="0" w:tplc="04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8181796"/>
    <w:multiLevelType w:val="hybridMultilevel"/>
    <w:tmpl w:val="1ED6811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15:restartNumberingAfterBreak="0">
    <w:nsid w:val="1CAB799F"/>
    <w:multiLevelType w:val="hybridMultilevel"/>
    <w:tmpl w:val="AC1E8690"/>
    <w:lvl w:ilvl="0" w:tplc="DA20BEE2">
      <w:start w:val="1"/>
      <w:numFmt w:val="upp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9E57EE1"/>
    <w:multiLevelType w:val="hybridMultilevel"/>
    <w:tmpl w:val="C6C4FC6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1874CBA"/>
    <w:multiLevelType w:val="hybridMultilevel"/>
    <w:tmpl w:val="A22CF0E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46880854"/>
    <w:multiLevelType w:val="hybridMultilevel"/>
    <w:tmpl w:val="DEF88402"/>
    <w:lvl w:ilvl="0" w:tplc="12C2E1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6FB439D"/>
    <w:multiLevelType w:val="hybridMultilevel"/>
    <w:tmpl w:val="5ED2277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7" w15:restartNumberingAfterBreak="0">
    <w:nsid w:val="545056F9"/>
    <w:multiLevelType w:val="hybridMultilevel"/>
    <w:tmpl w:val="7E00632E"/>
    <w:lvl w:ilvl="0" w:tplc="B80C5AD2">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8" w15:restartNumberingAfterBreak="0">
    <w:nsid w:val="56CF7B34"/>
    <w:multiLevelType w:val="hybridMultilevel"/>
    <w:tmpl w:val="78F828A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 w15:restartNumberingAfterBreak="0">
    <w:nsid w:val="7BE717D6"/>
    <w:multiLevelType w:val="hybridMultilevel"/>
    <w:tmpl w:val="2AF4576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7E1125CA"/>
    <w:multiLevelType w:val="hybridMultilevel"/>
    <w:tmpl w:val="C520042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0"/>
  </w:num>
  <w:num w:numId="5">
    <w:abstractNumId w:val="1"/>
  </w:num>
  <w:num w:numId="6">
    <w:abstractNumId w:val="2"/>
  </w:num>
  <w:num w:numId="7">
    <w:abstractNumId w:val="8"/>
  </w:num>
  <w:num w:numId="8">
    <w:abstractNumId w:val="6"/>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D7"/>
    <w:rsid w:val="0005799B"/>
    <w:rsid w:val="000A4CA9"/>
    <w:rsid w:val="002242F6"/>
    <w:rsid w:val="002549B3"/>
    <w:rsid w:val="002F0FA9"/>
    <w:rsid w:val="00352A62"/>
    <w:rsid w:val="003B42D2"/>
    <w:rsid w:val="004010A9"/>
    <w:rsid w:val="004B5E8C"/>
    <w:rsid w:val="004C4733"/>
    <w:rsid w:val="005453D9"/>
    <w:rsid w:val="005620A8"/>
    <w:rsid w:val="005B552E"/>
    <w:rsid w:val="005E38FB"/>
    <w:rsid w:val="005F3E0F"/>
    <w:rsid w:val="00605C34"/>
    <w:rsid w:val="00626862"/>
    <w:rsid w:val="007522F8"/>
    <w:rsid w:val="007708BB"/>
    <w:rsid w:val="00BF76A6"/>
    <w:rsid w:val="00C733D7"/>
    <w:rsid w:val="00D64BC2"/>
    <w:rsid w:val="00DE5EDD"/>
    <w:rsid w:val="00E85CF8"/>
    <w:rsid w:val="00EE609D"/>
    <w:rsid w:val="00F84328"/>
    <w:rsid w:val="00FD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44CD"/>
  <w15:chartTrackingRefBased/>
  <w15:docId w15:val="{D5ABCA93-904F-4E0C-A5F2-B4CC82DF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CA9"/>
    <w:pPr>
      <w:ind w:left="720"/>
      <w:contextualSpacing/>
    </w:pPr>
  </w:style>
  <w:style w:type="character" w:styleId="Hyperlink">
    <w:name w:val="Hyperlink"/>
    <w:basedOn w:val="DefaultParagraphFont"/>
    <w:uiPriority w:val="99"/>
    <w:unhideWhenUsed/>
    <w:rsid w:val="00EE609D"/>
    <w:rPr>
      <w:color w:val="0563C1" w:themeColor="hyperlink"/>
      <w:u w:val="single"/>
    </w:rPr>
  </w:style>
  <w:style w:type="character" w:styleId="UnresolvedMention">
    <w:name w:val="Unresolved Mention"/>
    <w:basedOn w:val="DefaultParagraphFont"/>
    <w:uiPriority w:val="99"/>
    <w:semiHidden/>
    <w:unhideWhenUsed/>
    <w:rsid w:val="00EE609D"/>
    <w:rPr>
      <w:color w:val="605E5C"/>
      <w:shd w:val="clear" w:color="auto" w:fill="E1DFDD"/>
    </w:rPr>
  </w:style>
  <w:style w:type="paragraph" w:styleId="NormalWeb">
    <w:name w:val="Normal (Web)"/>
    <w:basedOn w:val="Normal"/>
    <w:uiPriority w:val="99"/>
    <w:semiHidden/>
    <w:unhideWhenUsed/>
    <w:rsid w:val="004C47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1409">
      <w:bodyDiv w:val="1"/>
      <w:marLeft w:val="0"/>
      <w:marRight w:val="0"/>
      <w:marTop w:val="0"/>
      <w:marBottom w:val="0"/>
      <w:divBdr>
        <w:top w:val="none" w:sz="0" w:space="0" w:color="auto"/>
        <w:left w:val="none" w:sz="0" w:space="0" w:color="auto"/>
        <w:bottom w:val="none" w:sz="0" w:space="0" w:color="auto"/>
        <w:right w:val="none" w:sz="0" w:space="0" w:color="auto"/>
      </w:divBdr>
    </w:div>
    <w:div w:id="246886651">
      <w:bodyDiv w:val="1"/>
      <w:marLeft w:val="0"/>
      <w:marRight w:val="0"/>
      <w:marTop w:val="0"/>
      <w:marBottom w:val="0"/>
      <w:divBdr>
        <w:top w:val="none" w:sz="0" w:space="0" w:color="auto"/>
        <w:left w:val="none" w:sz="0" w:space="0" w:color="auto"/>
        <w:bottom w:val="none" w:sz="0" w:space="0" w:color="auto"/>
        <w:right w:val="none" w:sz="0" w:space="0" w:color="auto"/>
      </w:divBdr>
    </w:div>
    <w:div w:id="615137204">
      <w:bodyDiv w:val="1"/>
      <w:marLeft w:val="0"/>
      <w:marRight w:val="0"/>
      <w:marTop w:val="0"/>
      <w:marBottom w:val="0"/>
      <w:divBdr>
        <w:top w:val="none" w:sz="0" w:space="0" w:color="auto"/>
        <w:left w:val="none" w:sz="0" w:space="0" w:color="auto"/>
        <w:bottom w:val="none" w:sz="0" w:space="0" w:color="auto"/>
        <w:right w:val="none" w:sz="0" w:space="0" w:color="auto"/>
      </w:divBdr>
    </w:div>
    <w:div w:id="793332820">
      <w:bodyDiv w:val="1"/>
      <w:marLeft w:val="0"/>
      <w:marRight w:val="0"/>
      <w:marTop w:val="0"/>
      <w:marBottom w:val="0"/>
      <w:divBdr>
        <w:top w:val="none" w:sz="0" w:space="0" w:color="auto"/>
        <w:left w:val="none" w:sz="0" w:space="0" w:color="auto"/>
        <w:bottom w:val="none" w:sz="0" w:space="0" w:color="auto"/>
        <w:right w:val="none" w:sz="0" w:space="0" w:color="auto"/>
      </w:divBdr>
    </w:div>
    <w:div w:id="958298695">
      <w:bodyDiv w:val="1"/>
      <w:marLeft w:val="0"/>
      <w:marRight w:val="0"/>
      <w:marTop w:val="0"/>
      <w:marBottom w:val="0"/>
      <w:divBdr>
        <w:top w:val="none" w:sz="0" w:space="0" w:color="auto"/>
        <w:left w:val="none" w:sz="0" w:space="0" w:color="auto"/>
        <w:bottom w:val="none" w:sz="0" w:space="0" w:color="auto"/>
        <w:right w:val="none" w:sz="0" w:space="0" w:color="auto"/>
      </w:divBdr>
    </w:div>
    <w:div w:id="983970827">
      <w:bodyDiv w:val="1"/>
      <w:marLeft w:val="0"/>
      <w:marRight w:val="0"/>
      <w:marTop w:val="0"/>
      <w:marBottom w:val="0"/>
      <w:divBdr>
        <w:top w:val="none" w:sz="0" w:space="0" w:color="auto"/>
        <w:left w:val="none" w:sz="0" w:space="0" w:color="auto"/>
        <w:bottom w:val="none" w:sz="0" w:space="0" w:color="auto"/>
        <w:right w:val="none" w:sz="0" w:space="0" w:color="auto"/>
      </w:divBdr>
    </w:div>
    <w:div w:id="1157306633">
      <w:bodyDiv w:val="1"/>
      <w:marLeft w:val="0"/>
      <w:marRight w:val="0"/>
      <w:marTop w:val="0"/>
      <w:marBottom w:val="0"/>
      <w:divBdr>
        <w:top w:val="none" w:sz="0" w:space="0" w:color="auto"/>
        <w:left w:val="none" w:sz="0" w:space="0" w:color="auto"/>
        <w:bottom w:val="none" w:sz="0" w:space="0" w:color="auto"/>
        <w:right w:val="none" w:sz="0" w:space="0" w:color="auto"/>
      </w:divBdr>
    </w:div>
    <w:div w:id="1530028611">
      <w:bodyDiv w:val="1"/>
      <w:marLeft w:val="0"/>
      <w:marRight w:val="0"/>
      <w:marTop w:val="0"/>
      <w:marBottom w:val="0"/>
      <w:divBdr>
        <w:top w:val="none" w:sz="0" w:space="0" w:color="auto"/>
        <w:left w:val="none" w:sz="0" w:space="0" w:color="auto"/>
        <w:bottom w:val="none" w:sz="0" w:space="0" w:color="auto"/>
        <w:right w:val="none" w:sz="0" w:space="0" w:color="auto"/>
      </w:divBdr>
    </w:div>
    <w:div w:id="1549948151">
      <w:bodyDiv w:val="1"/>
      <w:marLeft w:val="0"/>
      <w:marRight w:val="0"/>
      <w:marTop w:val="0"/>
      <w:marBottom w:val="0"/>
      <w:divBdr>
        <w:top w:val="none" w:sz="0" w:space="0" w:color="auto"/>
        <w:left w:val="none" w:sz="0" w:space="0" w:color="auto"/>
        <w:bottom w:val="none" w:sz="0" w:space="0" w:color="auto"/>
        <w:right w:val="none" w:sz="0" w:space="0" w:color="auto"/>
      </w:divBdr>
    </w:div>
    <w:div w:id="1695836732">
      <w:bodyDiv w:val="1"/>
      <w:marLeft w:val="0"/>
      <w:marRight w:val="0"/>
      <w:marTop w:val="0"/>
      <w:marBottom w:val="0"/>
      <w:divBdr>
        <w:top w:val="none" w:sz="0" w:space="0" w:color="auto"/>
        <w:left w:val="none" w:sz="0" w:space="0" w:color="auto"/>
        <w:bottom w:val="none" w:sz="0" w:space="0" w:color="auto"/>
        <w:right w:val="none" w:sz="0" w:space="0" w:color="auto"/>
      </w:divBdr>
    </w:div>
    <w:div w:id="1833985951">
      <w:bodyDiv w:val="1"/>
      <w:marLeft w:val="0"/>
      <w:marRight w:val="0"/>
      <w:marTop w:val="0"/>
      <w:marBottom w:val="0"/>
      <w:divBdr>
        <w:top w:val="none" w:sz="0" w:space="0" w:color="auto"/>
        <w:left w:val="none" w:sz="0" w:space="0" w:color="auto"/>
        <w:bottom w:val="none" w:sz="0" w:space="0" w:color="auto"/>
        <w:right w:val="none" w:sz="0" w:space="0" w:color="auto"/>
      </w:divBdr>
    </w:div>
    <w:div w:id="211832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stle.indonesia@id.nestle.com" TargetMode="External"/><Relationship Id="rId12" Type="http://schemas.openxmlformats.org/officeDocument/2006/relationships/hyperlink" Target="https://www.nestle.co.id/jobs/management-train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habat.nestle@id.nestle.com" TargetMode="External"/><Relationship Id="rId11" Type="http://schemas.openxmlformats.org/officeDocument/2006/relationships/image" Target="media/image5.emf"/><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9</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9</cp:revision>
  <dcterms:created xsi:type="dcterms:W3CDTF">2021-05-29T08:00:00Z</dcterms:created>
  <dcterms:modified xsi:type="dcterms:W3CDTF">2021-05-29T12:02:00Z</dcterms:modified>
</cp:coreProperties>
</file>