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Nama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: </w:t>
      </w:r>
      <w:r>
        <w:rPr>
          <w:rFonts w:ascii="Times New Roman" w:cs="Times New Roman" w:hAnsi="Times New Roman"/>
          <w:sz w:val="24"/>
          <w:szCs w:val="24"/>
          <w:lang w:val="en-GB"/>
        </w:rPr>
        <w:t>Kholifatun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  <w:sz w:val="24"/>
          <w:szCs w:val="24"/>
          <w:lang w:val="en-GB"/>
        </w:rPr>
        <w:t>Nurul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Hidayah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NIM</w:t>
      </w:r>
      <w:r>
        <w:rPr>
          <w:rFonts w:ascii="Times New Roman" w:cs="Times New Roman" w:hAnsi="Times New Roman"/>
          <w:sz w:val="24"/>
          <w:szCs w:val="24"/>
          <w:lang w:val="en-GB"/>
        </w:rPr>
        <w:tab/>
      </w:r>
      <w:r>
        <w:rPr>
          <w:rFonts w:ascii="Times New Roman" w:cs="Times New Roman" w:hAnsi="Times New Roman"/>
          <w:sz w:val="24"/>
          <w:szCs w:val="24"/>
          <w:lang w:val="en-GB"/>
        </w:rPr>
        <w:t>: 18419141025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 xml:space="preserve">Matkul: </w:t>
      </w:r>
      <w:r>
        <w:rPr>
          <w:rFonts w:ascii="Times New Roman" w:cs="Times New Roman" w:hAnsi="Times New Roman"/>
          <w:sz w:val="24"/>
          <w:szCs w:val="24"/>
          <w:lang w:val="en-GB"/>
        </w:rPr>
        <w:t>Teknik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Jurnalistik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dan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Reportase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spacing w:after="0" w:lineRule="auto" w:line="360"/>
        <w:jc w:val="center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Deskripsi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Singkat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Wawancara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Fiersa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Besari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merupakan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salah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satu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figure yang </w:t>
      </w:r>
      <w:r>
        <w:rPr>
          <w:rFonts w:ascii="Times New Roman" w:cs="Times New Roman" w:hAnsi="Times New Roman"/>
          <w:sz w:val="24"/>
          <w:szCs w:val="24"/>
          <w:lang w:val="en-GB"/>
        </w:rPr>
        <w:t>cukup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dikenal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banyak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orang. </w:t>
      </w:r>
      <w:r>
        <w:rPr>
          <w:rFonts w:ascii="Times New Roman" w:cs="Times New Roman" w:hAnsi="Times New Roman"/>
          <w:sz w:val="24"/>
          <w:szCs w:val="24"/>
          <w:lang w:val="en-GB"/>
        </w:rPr>
        <w:t>Lagua-lagunya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telah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berhasil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memikat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banyak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anak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muda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seperti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waktu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GB"/>
        </w:rPr>
        <w:t>salah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celengan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rindu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dan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garis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terdepan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GB"/>
        </w:rPr>
        <w:t>Tidak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hanya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sebagai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penyanyi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Fiersa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Besari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juga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merupakan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seorang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penulis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buku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vlogger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dan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seorang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pendaki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gunung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GB"/>
        </w:rPr>
        <w:t>Kemudian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Fiersa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Besari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juga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merupakan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 xml:space="preserve">brand ambassador </w:t>
      </w:r>
      <w:r>
        <w:rPr>
          <w:rFonts w:ascii="Times New Roman" w:cs="Times New Roman" w:hAnsi="Times New Roman"/>
          <w:sz w:val="24"/>
          <w:szCs w:val="24"/>
          <w:lang w:val="en-GB"/>
        </w:rPr>
        <w:t>produk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pendakian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Eiger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GB"/>
        </w:rPr>
        <w:t>Ia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juga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aktif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memberikan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kata-kata </w:t>
      </w:r>
      <w:r>
        <w:rPr>
          <w:rFonts w:ascii="Times New Roman" w:cs="Times New Roman" w:hAnsi="Times New Roman"/>
          <w:sz w:val="24"/>
          <w:szCs w:val="24"/>
          <w:lang w:val="en-GB"/>
        </w:rPr>
        <w:t>mutiara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(</w:t>
      </w:r>
      <w:r>
        <w:rPr>
          <w:rFonts w:ascii="Times New Roman" w:cs="Times New Roman" w:hAnsi="Times New Roman"/>
          <w:i/>
          <w:sz w:val="24"/>
          <w:szCs w:val="24"/>
          <w:lang w:val="en-GB"/>
        </w:rPr>
        <w:t>qoutes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) di </w:t>
      </w:r>
      <w:r>
        <w:rPr>
          <w:rFonts w:ascii="Times New Roman" w:cs="Times New Roman" w:hAnsi="Times New Roman"/>
          <w:sz w:val="24"/>
          <w:szCs w:val="24"/>
          <w:lang w:val="en-GB"/>
        </w:rPr>
        <w:t>akun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sosial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medianya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Tidak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jarang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kata-</w:t>
      </w:r>
      <w:r>
        <w:rPr>
          <w:rFonts w:ascii="Times New Roman" w:cs="Times New Roman" w:hAnsi="Times New Roman"/>
          <w:sz w:val="24"/>
          <w:szCs w:val="24"/>
          <w:lang w:val="en-GB"/>
        </w:rPr>
        <w:t>katanya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mampu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memberikan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motivasi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kepada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pembacanya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Hal </w:t>
      </w:r>
      <w:r>
        <w:rPr>
          <w:rFonts w:ascii="Times New Roman" w:cs="Times New Roman" w:hAnsi="Times New Roman"/>
          <w:sz w:val="24"/>
          <w:szCs w:val="24"/>
          <w:lang w:val="en-GB"/>
        </w:rPr>
        <w:t>itulah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GB"/>
        </w:rPr>
        <w:t>membuat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saya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mewawancarai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Fiersa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Besari</w:t>
      </w:r>
      <w:r>
        <w:rPr>
          <w:rFonts w:ascii="Times New Roman" w:cs="Times New Roman" w:hAnsi="Times New Roman"/>
          <w:sz w:val="24"/>
          <w:szCs w:val="24"/>
          <w:lang w:val="en-GB"/>
        </w:rPr>
        <w:t>.</w:t>
      </w: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tbl>
      <w:tblPr>
        <w:tblStyle w:val="style154"/>
        <w:tblW w:w="0" w:type="auto"/>
        <w:tblLook w:val="04A0" w:firstRow="1" w:lastRow="0" w:firstColumn="1" w:lastColumn="0" w:noHBand="0" w:noVBand="1"/>
      </w:tblPr>
      <w:tblGrid>
        <w:gridCol w:w="4508"/>
        <w:gridCol w:w="4509"/>
      </w:tblGrid>
      <w:tr>
        <w:trPr/>
        <w:tc>
          <w:tcPr>
            <w:tcW w:w="45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  <w:t>Pertanyaan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</w:p>
        </w:tc>
        <w:tc>
          <w:tcPr>
            <w:tcW w:w="45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  <w:t>Alasan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b/>
                <w:sz w:val="24"/>
                <w:szCs w:val="24"/>
                <w:lang w:val="en-GB"/>
              </w:rPr>
              <w:t>pertanyaan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Bagaimana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cara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Besari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dalam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membagi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waktunya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berbagai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kegiatan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dimiliki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45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Melihat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banyaknya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kegiatan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dimilikinya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tentu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saja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bukan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hal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mudah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Oleh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karena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ingin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mengetahui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bagaimana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cara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membagi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waktunya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seorang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musisi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penulis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buku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bagaimana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tanggapan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mengenai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pembajakan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terhadap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buku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ataupun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musik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masih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banyak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terjadi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45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Pembajakan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sejatinya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memang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merugikan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para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pemilik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karya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Pembajakan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masih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marak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terjadi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di era digital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seperti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Oleh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karena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ingin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tahu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tanggan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mengenai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pembajakan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seolah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tak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berakhir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Apa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membuat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sering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melakukan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kenapa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kemudian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membagikan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pendakiannya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melalui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vlog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45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salah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kegiatan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melelahkan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Butuh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stamina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kuat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persiapan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matang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Kemudian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melakukan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nge-vlog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sekaligus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bukan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hal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mudah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Oleh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karena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ingin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tahu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kenapa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melakukan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nge-vlog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Jika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disuruh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memilih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lebih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memilih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naik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gunung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atau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naik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panggung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alias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nyanyi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kenapa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?</w:t>
            </w:r>
          </w:p>
        </w:tc>
        <w:tc>
          <w:tcPr>
            <w:tcW w:w="45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adalah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publik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figur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dikenal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sebagai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penyanyi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ingin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mengatahui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apa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yang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dipilihnya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antara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pendakian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atau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manggung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Karena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kedua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hal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tersebut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cukup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aktif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dilakukanya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.</w:t>
            </w:r>
          </w:p>
        </w:tc>
      </w:tr>
      <w:tr>
        <w:tblPrEx/>
        <w:trPr/>
        <w:tc>
          <w:tcPr>
            <w:tcW w:w="4508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Darimana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memperoleh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inspirasi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untuk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menulis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buku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lagu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mungkin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i/>
                <w:sz w:val="24"/>
                <w:szCs w:val="24"/>
                <w:lang w:val="en-GB"/>
              </w:rPr>
              <w:t>quotes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di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sosial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media? </w:t>
            </w:r>
          </w:p>
        </w:tc>
        <w:tc>
          <w:tcPr>
            <w:tcW w:w="4509" w:type="dxa"/>
            <w:tcBorders/>
          </w:tcPr>
          <w:p>
            <w:pPr>
              <w:pStyle w:val="style0"/>
              <w:spacing w:lineRule="auto" w:line="360"/>
              <w:jc w:val="both"/>
              <w:rPr>
                <w:rFonts w:ascii="Times New Roman" w:cs="Times New Roman" w:hAnsi="Times New Roman"/>
                <w:sz w:val="24"/>
                <w:szCs w:val="24"/>
                <w:lang w:val="en-GB"/>
              </w:rPr>
            </w:pP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Menulis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sesuatu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pastinya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membutuhkan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suatu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inspirasi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Inspirasi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memang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bisa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diperoleh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dimanapun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. Akan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tetapi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,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saya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ingin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tahu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darimana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Fiersa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bisa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memperoleh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suatu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inspirasi</w:t>
            </w:r>
            <w:r>
              <w:rPr>
                <w:rFonts w:ascii="Times New Roman" w:cs="Times New Roman" w:hAnsi="Times New Roman"/>
                <w:sz w:val="24"/>
                <w:szCs w:val="24"/>
                <w:lang w:val="en-GB"/>
              </w:rPr>
              <w:t>.</w:t>
            </w:r>
          </w:p>
        </w:tc>
      </w:tr>
    </w:tbl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sz w:val="24"/>
          <w:szCs w:val="24"/>
          <w:lang w:val="en-GB"/>
        </w:rPr>
      </w:pPr>
    </w:p>
    <w:p>
      <w:pPr>
        <w:pStyle w:val="style0"/>
        <w:spacing w:after="0" w:lineRule="auto" w:line="360"/>
        <w:jc w:val="both"/>
        <w:rPr>
          <w:rFonts w:ascii="Times New Roman" w:cs="Times New Roman" w:hAnsi="Times New Roman"/>
          <w:b/>
          <w:sz w:val="24"/>
          <w:szCs w:val="24"/>
          <w:lang w:val="en-GB"/>
        </w:rPr>
      </w:pPr>
      <w:r>
        <w:rPr>
          <w:rFonts w:ascii="Times New Roman" w:cs="Times New Roman" w:hAnsi="Times New Roman"/>
          <w:b/>
          <w:sz w:val="24"/>
          <w:szCs w:val="24"/>
          <w:lang w:val="en-GB"/>
        </w:rPr>
        <w:t>Persiapan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dalam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 p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 xml:space="preserve">roses </w:t>
      </w:r>
      <w:r>
        <w:rPr>
          <w:rFonts w:ascii="Times New Roman" w:cs="Times New Roman" w:hAnsi="Times New Roman"/>
          <w:b/>
          <w:sz w:val="24"/>
          <w:szCs w:val="24"/>
          <w:lang w:val="en-GB"/>
        </w:rPr>
        <w:t>wawancara</w:t>
      </w:r>
    </w:p>
    <w:p>
      <w:pPr>
        <w:pStyle w:val="style0"/>
        <w:spacing w:after="0" w:lineRule="auto" w:line="360"/>
        <w:ind w:firstLine="720"/>
        <w:jc w:val="both"/>
        <w:rPr>
          <w:rFonts w:ascii="Times New Roman" w:cs="Times New Roman" w:hAnsi="Times New Roman"/>
          <w:sz w:val="24"/>
          <w:szCs w:val="24"/>
          <w:lang w:val="en-GB"/>
        </w:rPr>
      </w:pPr>
      <w:r>
        <w:rPr>
          <w:rFonts w:ascii="Times New Roman" w:cs="Times New Roman" w:hAnsi="Times New Roman"/>
          <w:sz w:val="24"/>
          <w:szCs w:val="24"/>
          <w:lang w:val="en-GB"/>
        </w:rPr>
        <w:t>Sebelum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melakukan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wawancara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sudah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pasti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saya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akan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mencari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sedikit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informasi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tentang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Fiersa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seperti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biodatanya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Hal </w:t>
      </w:r>
      <w:r>
        <w:rPr>
          <w:rFonts w:ascii="Times New Roman" w:cs="Times New Roman" w:hAnsi="Times New Roman"/>
          <w:sz w:val="24"/>
          <w:szCs w:val="24"/>
          <w:lang w:val="en-GB"/>
        </w:rPr>
        <w:t>ini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agar </w:t>
      </w:r>
      <w:r>
        <w:rPr>
          <w:rFonts w:ascii="Times New Roman" w:cs="Times New Roman" w:hAnsi="Times New Roman"/>
          <w:sz w:val="24"/>
          <w:szCs w:val="24"/>
          <w:lang w:val="en-GB"/>
        </w:rPr>
        <w:t>ada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kedekatan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GB"/>
        </w:rPr>
        <w:t>tercipta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saat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proses </w:t>
      </w:r>
      <w:r>
        <w:rPr>
          <w:rFonts w:ascii="Times New Roman" w:cs="Times New Roman" w:hAnsi="Times New Roman"/>
          <w:sz w:val="24"/>
          <w:szCs w:val="24"/>
          <w:lang w:val="en-GB"/>
        </w:rPr>
        <w:t>wawancara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nantinya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GB"/>
        </w:rPr>
        <w:t>Kemudian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menyiapkan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catatan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dan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tape recorder </w:t>
      </w:r>
      <w:r>
        <w:rPr>
          <w:rFonts w:ascii="Times New Roman" w:cs="Times New Roman" w:hAnsi="Times New Roman"/>
          <w:sz w:val="24"/>
          <w:szCs w:val="24"/>
          <w:lang w:val="en-GB"/>
        </w:rPr>
        <w:t>untuk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memudahkan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dalam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penyusunan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tulisan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nantinya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  <w:r>
        <w:rPr>
          <w:rFonts w:ascii="Times New Roman" w:cs="Times New Roman" w:hAnsi="Times New Roman"/>
          <w:sz w:val="24"/>
          <w:szCs w:val="24"/>
          <w:lang w:val="en-GB"/>
        </w:rPr>
        <w:t>Kemudian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pada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saat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melakukan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wawancara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maka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harus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memakai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pakaian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GB"/>
        </w:rPr>
        <w:t>sopan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, </w:t>
      </w:r>
      <w:r>
        <w:rPr>
          <w:rFonts w:ascii="Times New Roman" w:cs="Times New Roman" w:hAnsi="Times New Roman"/>
          <w:sz w:val="24"/>
          <w:szCs w:val="24"/>
          <w:lang w:val="en-GB"/>
        </w:rPr>
        <w:t>tidak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bermain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HP, </w:t>
      </w:r>
      <w:r>
        <w:rPr>
          <w:rFonts w:ascii="Times New Roman" w:cs="Times New Roman" w:hAnsi="Times New Roman"/>
          <w:sz w:val="24"/>
          <w:szCs w:val="24"/>
          <w:lang w:val="en-GB"/>
        </w:rPr>
        <w:t>dan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</w:t>
      </w:r>
      <w:r>
        <w:rPr>
          <w:rFonts w:ascii="Times New Roman" w:cs="Times New Roman" w:hAnsi="Times New Roman"/>
          <w:sz w:val="24"/>
          <w:szCs w:val="24"/>
          <w:lang w:val="en-GB"/>
        </w:rPr>
        <w:t>berperilaku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 yang </w:t>
      </w:r>
      <w:r>
        <w:rPr>
          <w:rFonts w:ascii="Times New Roman" w:cs="Times New Roman" w:hAnsi="Times New Roman"/>
          <w:sz w:val="24"/>
          <w:szCs w:val="24"/>
          <w:lang w:val="en-GB"/>
        </w:rPr>
        <w:t>sopan</w:t>
      </w:r>
      <w:r>
        <w:rPr>
          <w:rFonts w:ascii="Times New Roman" w:cs="Times New Roman" w:hAnsi="Times New Roman"/>
          <w:sz w:val="24"/>
          <w:szCs w:val="24"/>
          <w:lang w:val="en-GB"/>
        </w:rPr>
        <w:t xml:space="preserve">. </w:t>
      </w:r>
    </w:p>
    <w:sectPr>
      <w:pgSz w:w="11907" w:h="16839" w:orient="portrait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1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Words>374</Words>
  <Pages>2</Pages>
  <Characters>2367</Characters>
  <Application>WPS Office</Application>
  <DocSecurity>0</DocSecurity>
  <Paragraphs>28</Paragraphs>
  <ScaleCrop>false</ScaleCrop>
  <LinksUpToDate>false</LinksUpToDate>
  <CharactersWithSpaces>2725</CharactersWithSpaces>
  <SharedDoc>false</SharedDoc>
  <HyperlinksChanged>false</HyperlinksChanged>
  <AppVersion>15.000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2021-03-29T12:45:00Z</dcterms:created>
  <dc:creator>ASUS</dc:creator>
  <lastModifiedBy>vivo 1816</lastModifiedBy>
  <dcterms:modified xsi:type="dcterms:W3CDTF">2021-03-29T13:49:05Z</dcterms:modified>
  <revision>1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