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897E7" w14:textId="33D96912" w:rsidR="000241A6" w:rsidRDefault="00BC3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F5EF9" wp14:editId="26534C6E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866900" cy="8953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E833" w14:textId="15BA2DE7" w:rsidR="00BC348D" w:rsidRDefault="00BC348D">
                            <w:r>
                              <w:t>Nama</w:t>
                            </w:r>
                            <w:r>
                              <w:tab/>
                              <w:t xml:space="preserve">: Anisa </w:t>
                            </w:r>
                            <w:proofErr w:type="spellStart"/>
                            <w:r>
                              <w:t>Rahmahlia</w:t>
                            </w:r>
                            <w:proofErr w:type="spellEnd"/>
                            <w:r>
                              <w:t xml:space="preserve"> W</w:t>
                            </w:r>
                          </w:p>
                          <w:p w14:paraId="227FA826" w14:textId="3635BC9F" w:rsidR="00BC348D" w:rsidRDefault="00BC348D">
                            <w:r>
                              <w:t>NIM</w:t>
                            </w:r>
                            <w:r>
                              <w:tab/>
                              <w:t>: 18419141019</w:t>
                            </w:r>
                          </w:p>
                          <w:p w14:paraId="2D296D3A" w14:textId="3921DD85" w:rsidR="00BC348D" w:rsidRDefault="00BC348D">
                            <w:r>
                              <w:t>Kelas</w:t>
                            </w:r>
                            <w:r>
                              <w:tab/>
                              <w:t xml:space="preserve">: </w:t>
                            </w:r>
                            <w:proofErr w:type="spellStart"/>
                            <w:r>
                              <w:t>Ilkom</w:t>
                            </w:r>
                            <w:proofErr w:type="spellEnd"/>
                            <w:r>
                              <w:t xml:space="preserve"> Media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F5E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pt;width:147pt;height:7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" fillcolor="white [3201]" strokeweight=".5pt">
                <v:textbox>
                  <w:txbxContent>
                    <w:p w14:paraId="4760E833" w14:textId="15BA2DE7" w:rsidR="00BC348D" w:rsidRDefault="00BC348D">
                      <w:r>
                        <w:t>Nama</w:t>
                      </w:r>
                      <w:r>
                        <w:tab/>
                        <w:t xml:space="preserve">: Anisa </w:t>
                      </w:r>
                      <w:proofErr w:type="spellStart"/>
                      <w:r>
                        <w:t>Rahmahlia</w:t>
                      </w:r>
                      <w:proofErr w:type="spellEnd"/>
                      <w:r>
                        <w:t xml:space="preserve"> W</w:t>
                      </w:r>
                    </w:p>
                    <w:p w14:paraId="227FA826" w14:textId="3635BC9F" w:rsidR="00BC348D" w:rsidRDefault="00BC348D">
                      <w:r>
                        <w:t>NIM</w:t>
                      </w:r>
                      <w:r>
                        <w:tab/>
                        <w:t>: 18419141019</w:t>
                      </w:r>
                    </w:p>
                    <w:p w14:paraId="2D296D3A" w14:textId="3921DD85" w:rsidR="00BC348D" w:rsidRDefault="00BC348D">
                      <w:r>
                        <w:t>Kelas</w:t>
                      </w:r>
                      <w:r>
                        <w:tab/>
                        <w:t xml:space="preserve">: </w:t>
                      </w:r>
                      <w:proofErr w:type="spellStart"/>
                      <w:r>
                        <w:t>Ilkom</w:t>
                      </w:r>
                      <w:proofErr w:type="spellEnd"/>
                      <w:r>
                        <w:t xml:space="preserve"> Media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A0B786" w14:textId="4EAD5D4E" w:rsidR="00BC348D" w:rsidRPr="00BC348D" w:rsidRDefault="00BC348D" w:rsidP="00BC348D">
      <w:pPr>
        <w:rPr>
          <w:rFonts w:ascii="Times New Roman" w:hAnsi="Times New Roman" w:cs="Times New Roman"/>
          <w:sz w:val="24"/>
          <w:szCs w:val="24"/>
        </w:rPr>
      </w:pPr>
    </w:p>
    <w:p w14:paraId="6BE15A11" w14:textId="3F492B1F" w:rsidR="00BC348D" w:rsidRPr="00BC348D" w:rsidRDefault="00BC348D" w:rsidP="00BC348D">
      <w:pPr>
        <w:rPr>
          <w:rFonts w:ascii="Times New Roman" w:hAnsi="Times New Roman" w:cs="Times New Roman"/>
          <w:sz w:val="24"/>
          <w:szCs w:val="24"/>
        </w:rPr>
      </w:pPr>
    </w:p>
    <w:p w14:paraId="7508224B" w14:textId="541895E0" w:rsidR="00BC348D" w:rsidRDefault="00BC348D" w:rsidP="00BC348D">
      <w:pPr>
        <w:rPr>
          <w:rFonts w:ascii="Times New Roman" w:hAnsi="Times New Roman" w:cs="Times New Roman"/>
          <w:sz w:val="24"/>
          <w:szCs w:val="24"/>
        </w:rPr>
      </w:pPr>
    </w:p>
    <w:p w14:paraId="4E3A8B50" w14:textId="530B99BB" w:rsidR="00BC348D" w:rsidRDefault="00BC348D" w:rsidP="00BC348D">
      <w:p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mewawancarai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inspiratif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mewawancarai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Kaesang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Pangarep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Kaesang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menginspirasi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>. Pada s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aat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bisnisnya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kala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di Singapura. Oleh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sosok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panutan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sampingan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ulet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orang lain. Hal yang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diwawancarai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kehidupannya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sosok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berani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158374" w14:textId="175F6625" w:rsidR="00F55BBE" w:rsidRDefault="00F55BBE" w:rsidP="00BC348D">
      <w:p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1DE680B" w14:textId="5D3A3586" w:rsidR="00F55BBE" w:rsidRDefault="00F55BBE" w:rsidP="00F55BBE">
      <w:pPr>
        <w:pStyle w:val="ListParagraph"/>
        <w:numPr>
          <w:ilvl w:val="0"/>
          <w:numId w:val="1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06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9E5C0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E5C0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9E5C06">
        <w:rPr>
          <w:rFonts w:ascii="Times New Roman" w:hAnsi="Times New Roman" w:cs="Times New Roman"/>
          <w:sz w:val="24"/>
          <w:szCs w:val="24"/>
        </w:rPr>
        <w:t xml:space="preserve"> muda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1C76B1E" w14:textId="37355450" w:rsidR="00F55BBE" w:rsidRDefault="00F55BBE" w:rsidP="00F55BBE">
      <w:pPr>
        <w:pStyle w:val="ListParagraph"/>
        <w:numPr>
          <w:ilvl w:val="0"/>
          <w:numId w:val="1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berbisnis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3F05942" w14:textId="0AEE4131" w:rsidR="00F55BBE" w:rsidRDefault="00AE0CD9" w:rsidP="00F55BBE">
      <w:pPr>
        <w:pStyle w:val="ListParagraph"/>
        <w:numPr>
          <w:ilvl w:val="0"/>
          <w:numId w:val="1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147A953" w14:textId="54A0E2BA" w:rsidR="00AE0CD9" w:rsidRPr="00AE0CD9" w:rsidRDefault="00AE0CD9" w:rsidP="00F55BBE">
      <w:pPr>
        <w:pStyle w:val="ListParagraph"/>
        <w:numPr>
          <w:ilvl w:val="0"/>
          <w:numId w:val="1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Adakah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anti </w:t>
      </w:r>
      <w:r w:rsidRPr="00AE0CD9">
        <w:rPr>
          <w:rFonts w:ascii="Times New Roman" w:hAnsi="Times New Roman" w:cs="Times New Roman"/>
          <w:i/>
          <w:iCs/>
          <w:sz w:val="24"/>
          <w:szCs w:val="24"/>
        </w:rPr>
        <w:t>mainstream?</w:t>
      </w:r>
    </w:p>
    <w:p w14:paraId="3B26EE29" w14:textId="19F69084" w:rsidR="00AE0CD9" w:rsidRDefault="00AE0CD9" w:rsidP="00AE0CD9">
      <w:p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kegigihan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keuletan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Kaesang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Pangarep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bisnis-bisnis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bermunculan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lain.</w:t>
      </w:r>
    </w:p>
    <w:p w14:paraId="2312D9F8" w14:textId="09F7C5AD" w:rsidR="00AE0CD9" w:rsidRPr="00AE0CD9" w:rsidRDefault="00AE0CD9" w:rsidP="00AE0CD9">
      <w:p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mewawancarai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Kaesang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Pangarep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Kaesang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bisnis-bisnya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 Pisang,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Ternakopi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5C0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9E5C06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="009E5C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5C06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="009E5C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5C0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9E5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E5C06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="009E5C06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9E5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0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9E5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06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="009E5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06">
        <w:rPr>
          <w:rFonts w:ascii="Times New Roman" w:hAnsi="Times New Roman" w:cs="Times New Roman"/>
          <w:sz w:val="24"/>
          <w:szCs w:val="24"/>
        </w:rPr>
        <w:t>berdirinya</w:t>
      </w:r>
      <w:proofErr w:type="spellEnd"/>
      <w:r w:rsidR="009E5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06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9E5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E5C06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9E5C0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9E5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E5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C06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9E5C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5C06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="009E5C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AD4DC2" w14:textId="77777777" w:rsidR="00F55BBE" w:rsidRPr="00BC348D" w:rsidRDefault="00F55BBE" w:rsidP="00BC348D">
      <w:p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5BBE" w:rsidRPr="00BC3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311D2"/>
    <w:multiLevelType w:val="hybridMultilevel"/>
    <w:tmpl w:val="304AD6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8D"/>
    <w:rsid w:val="000241A6"/>
    <w:rsid w:val="009E5C06"/>
    <w:rsid w:val="00AE0CD9"/>
    <w:rsid w:val="00BC348D"/>
    <w:rsid w:val="00F5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2240"/>
  <w15:chartTrackingRefBased/>
  <w15:docId w15:val="{37738E49-D27E-4C8F-AEB4-6C6524DC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2021-03-29T11:44:00Z</dcterms:created>
  <dcterms:modified xsi:type="dcterms:W3CDTF">2021-03-29T12:20:00Z</dcterms:modified>
</cp:coreProperties>
</file>